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E43" w:rsidRDefault="005F5E43" w:rsidP="005F5E43">
      <w:pPr>
        <w:spacing w:line="276" w:lineRule="auto"/>
        <w:jc w:val="center"/>
        <w:rPr>
          <w:rFonts w:asciiTheme="majorEastAsia" w:eastAsiaTheme="majorEastAsia" w:hAnsiTheme="majorEastAsia"/>
        </w:rPr>
      </w:pPr>
      <w:r>
        <w:rPr>
          <w:rFonts w:asciiTheme="majorEastAsia" w:eastAsiaTheme="majorEastAsia" w:hAnsiTheme="majorEastAsia" w:hint="eastAsia"/>
        </w:rPr>
        <w:t>政務活動費により調査研究委託を実施する場合の留意事項</w:t>
      </w:r>
      <w:r w:rsidRPr="009F18EA">
        <w:rPr>
          <w:rFonts w:asciiTheme="majorEastAsia" w:eastAsiaTheme="majorEastAsia" w:hAnsiTheme="majorEastAsia" w:hint="eastAsia"/>
        </w:rPr>
        <w:t>について</w:t>
      </w:r>
    </w:p>
    <w:p w:rsidR="005F5E43" w:rsidRDefault="005F5E43" w:rsidP="005F5E43">
      <w:pPr>
        <w:spacing w:line="276" w:lineRule="auto"/>
      </w:pPr>
    </w:p>
    <w:p w:rsidR="005F5E43" w:rsidRDefault="005F5E43" w:rsidP="005F5E43">
      <w:pPr>
        <w:spacing w:line="276" w:lineRule="auto"/>
      </w:pPr>
    </w:p>
    <w:p w:rsidR="005F5E43" w:rsidRDefault="005F5E43" w:rsidP="005F5E43">
      <w:pPr>
        <w:spacing w:line="276" w:lineRule="auto"/>
        <w:ind w:firstLineChars="100" w:firstLine="219"/>
      </w:pPr>
      <w:r>
        <w:rPr>
          <w:rFonts w:hint="eastAsia"/>
        </w:rPr>
        <w:t>議員及び会派は、</w:t>
      </w:r>
      <w:r w:rsidRPr="00655629">
        <w:rPr>
          <w:rFonts w:hint="eastAsia"/>
        </w:rPr>
        <w:t>広く県政全般の課題や県民の意思を的確に把握し、</w:t>
      </w:r>
      <w:r>
        <w:rPr>
          <w:rFonts w:hint="eastAsia"/>
        </w:rPr>
        <w:t>積極的な政策の立案や提言を行うため、政務活動費を調査研究により有効活用することが求められる。</w:t>
      </w:r>
    </w:p>
    <w:p w:rsidR="005F5E43" w:rsidRDefault="005F5E43" w:rsidP="005F5E43">
      <w:pPr>
        <w:spacing w:line="276" w:lineRule="auto"/>
        <w:ind w:firstLineChars="100" w:firstLine="219"/>
      </w:pPr>
      <w:r>
        <w:rPr>
          <w:rFonts w:hint="eastAsia"/>
        </w:rPr>
        <w:t>一方、他の地方議会において、調査研究の外部委託で不正が行われ、政務活動費による委託調査のあり方が厳しく問われており、このことで政務活動費</w:t>
      </w:r>
      <w:r w:rsidRPr="001B52E8">
        <w:rPr>
          <w:rFonts w:hint="eastAsia"/>
        </w:rPr>
        <w:t>の活用</w:t>
      </w:r>
      <w:r>
        <w:rPr>
          <w:rFonts w:hint="eastAsia"/>
        </w:rPr>
        <w:t>の妨げとなることが</w:t>
      </w:r>
      <w:r w:rsidRPr="001B52E8">
        <w:rPr>
          <w:rFonts w:hint="eastAsia"/>
        </w:rPr>
        <w:t>懸念される。</w:t>
      </w:r>
    </w:p>
    <w:p w:rsidR="005F5E43" w:rsidRDefault="005F5E43" w:rsidP="005F5E43">
      <w:pPr>
        <w:spacing w:line="276" w:lineRule="auto"/>
        <w:ind w:firstLineChars="100" w:firstLine="219"/>
      </w:pPr>
      <w:r>
        <w:rPr>
          <w:rFonts w:hint="eastAsia"/>
        </w:rPr>
        <w:t>そこで、積極的な調査研究が実施されるよう、</w:t>
      </w:r>
      <w:r w:rsidRPr="0032759A">
        <w:rPr>
          <w:rFonts w:hint="eastAsia"/>
        </w:rPr>
        <w:t>政務活動費を執行するうえでの留意事項を</w:t>
      </w:r>
      <w:r>
        <w:rPr>
          <w:rFonts w:hint="eastAsia"/>
        </w:rPr>
        <w:t>とりまとめた。</w:t>
      </w:r>
    </w:p>
    <w:p w:rsidR="005F5E43" w:rsidRPr="006312A5" w:rsidRDefault="005F5E43" w:rsidP="005F5E43">
      <w:pPr>
        <w:spacing w:line="276" w:lineRule="auto"/>
      </w:pPr>
    </w:p>
    <w:p w:rsidR="005F5E43" w:rsidRPr="00D02569" w:rsidRDefault="005F5E43" w:rsidP="005F5E43">
      <w:pPr>
        <w:spacing w:line="276" w:lineRule="auto"/>
        <w:rPr>
          <w:rFonts w:asciiTheme="majorEastAsia" w:eastAsiaTheme="majorEastAsia" w:hAnsiTheme="majorEastAsia"/>
        </w:rPr>
      </w:pPr>
      <w:r w:rsidRPr="00D02569">
        <w:rPr>
          <w:rFonts w:asciiTheme="majorEastAsia" w:eastAsiaTheme="majorEastAsia" w:hAnsiTheme="majorEastAsia" w:hint="eastAsia"/>
        </w:rPr>
        <w:t>１．積極的な調査研究の実施</w:t>
      </w:r>
    </w:p>
    <w:p w:rsidR="005F5E43" w:rsidRPr="00D02569" w:rsidRDefault="005F5E43" w:rsidP="005F5E43">
      <w:pPr>
        <w:spacing w:line="276" w:lineRule="auto"/>
        <w:rPr>
          <w:rFonts w:asciiTheme="majorEastAsia" w:eastAsiaTheme="majorEastAsia" w:hAnsiTheme="majorEastAsia"/>
        </w:rPr>
      </w:pPr>
      <w:r w:rsidRPr="00D02569">
        <w:rPr>
          <w:rFonts w:asciiTheme="majorEastAsia" w:eastAsiaTheme="majorEastAsia" w:hAnsiTheme="majorEastAsia" w:hint="eastAsia"/>
        </w:rPr>
        <w:t>（１）議員の取組</w:t>
      </w:r>
    </w:p>
    <w:p w:rsidR="005F5E43" w:rsidRDefault="005F5E43" w:rsidP="005F5E43">
      <w:pPr>
        <w:spacing w:line="276" w:lineRule="auto"/>
        <w:ind w:leftChars="200" w:left="438" w:firstLineChars="100" w:firstLine="219"/>
      </w:pPr>
      <w:r>
        <w:rPr>
          <w:rFonts w:hint="eastAsia"/>
        </w:rPr>
        <w:t>政策の立案においては、次表の活動事例のとおり、立案に至るそれぞれの段階に応じた調査研究が必要となるが、外部委託により専門的知見や技術を活用することは、効果的、効率的に有益な成果を得る手段であり、積極的に活用されたい。</w:t>
      </w:r>
    </w:p>
    <w:p w:rsidR="005F5E43" w:rsidRPr="00D02569" w:rsidRDefault="005F5E43" w:rsidP="005F5E43">
      <w:pPr>
        <w:spacing w:line="276" w:lineRule="auto"/>
        <w:rPr>
          <w:rFonts w:asciiTheme="majorEastAsia" w:eastAsiaTheme="majorEastAsia" w:hAnsiTheme="majorEastAsia"/>
        </w:rPr>
      </w:pPr>
      <w:r>
        <w:rPr>
          <w:rFonts w:asciiTheme="majorEastAsia" w:eastAsiaTheme="majorEastAsia" w:hAnsiTheme="majorEastAsia" w:hint="eastAsia"/>
        </w:rPr>
        <w:t>（２）会派の取組</w:t>
      </w:r>
    </w:p>
    <w:p w:rsidR="005F5E43" w:rsidRDefault="005F5E43" w:rsidP="005F5E43">
      <w:pPr>
        <w:spacing w:line="276" w:lineRule="auto"/>
        <w:ind w:leftChars="200" w:left="438" w:firstLineChars="100" w:firstLine="219"/>
      </w:pPr>
      <w:r>
        <w:rPr>
          <w:rFonts w:hint="eastAsia"/>
        </w:rPr>
        <w:t>会派における政策テーマについても、外部委託を活用した調査研究を、会派として積極的に取り組まれたい。</w:t>
      </w:r>
    </w:p>
    <w:p w:rsidR="005F5E43" w:rsidRDefault="005F5E43" w:rsidP="005F5E43">
      <w:pPr>
        <w:spacing w:line="276" w:lineRule="auto"/>
        <w:rPr>
          <w:rFonts w:eastAsiaTheme="minorEastAsia" w:hAnsiTheme="minorEastAsia"/>
        </w:rPr>
      </w:pPr>
    </w:p>
    <w:p w:rsidR="005F5E43" w:rsidRPr="006312A5" w:rsidRDefault="005F5E43" w:rsidP="005F5E43">
      <w:pPr>
        <w:spacing w:line="276" w:lineRule="auto"/>
        <w:ind w:leftChars="100" w:left="219"/>
        <w:rPr>
          <w:rFonts w:asciiTheme="majorEastAsia" w:eastAsiaTheme="majorEastAsia" w:hAnsiTheme="majorEastAsia"/>
        </w:rPr>
      </w:pPr>
      <w:r w:rsidRPr="006312A5">
        <w:rPr>
          <w:rFonts w:asciiTheme="majorEastAsia" w:eastAsiaTheme="majorEastAsia" w:hAnsiTheme="majorEastAsia" w:hint="eastAsia"/>
        </w:rPr>
        <w:t>＜政策立案に向けた調査研究活動事例＞</w:t>
      </w:r>
    </w:p>
    <w:tbl>
      <w:tblPr>
        <w:tblW w:w="961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63"/>
        <w:gridCol w:w="3832"/>
        <w:gridCol w:w="4615"/>
      </w:tblGrid>
      <w:tr w:rsidR="005F5E43" w:rsidTr="00215E4C">
        <w:trPr>
          <w:trHeight w:val="147"/>
        </w:trPr>
        <w:tc>
          <w:tcPr>
            <w:tcW w:w="1163" w:type="dxa"/>
          </w:tcPr>
          <w:p w:rsidR="005F5E43" w:rsidRPr="00DA3DC8" w:rsidRDefault="005F5E43" w:rsidP="005F5E43">
            <w:pPr>
              <w:spacing w:line="276" w:lineRule="auto"/>
              <w:jc w:val="center"/>
              <w:rPr>
                <w:rFonts w:asciiTheme="majorEastAsia" w:eastAsiaTheme="majorEastAsia" w:hAnsiTheme="majorEastAsia"/>
              </w:rPr>
            </w:pPr>
            <w:r w:rsidRPr="00DA3DC8">
              <w:rPr>
                <w:rFonts w:asciiTheme="majorEastAsia" w:eastAsiaTheme="majorEastAsia" w:hAnsiTheme="majorEastAsia" w:hint="eastAsia"/>
              </w:rPr>
              <w:t>区分</w:t>
            </w:r>
          </w:p>
        </w:tc>
        <w:tc>
          <w:tcPr>
            <w:tcW w:w="3832" w:type="dxa"/>
            <w:tcBorders>
              <w:right w:val="single" w:sz="4" w:space="0" w:color="auto"/>
            </w:tcBorders>
          </w:tcPr>
          <w:p w:rsidR="005F5E43" w:rsidRPr="007F4B0C" w:rsidRDefault="005F5E43" w:rsidP="005F5E43">
            <w:pPr>
              <w:spacing w:line="276" w:lineRule="auto"/>
              <w:jc w:val="center"/>
              <w:rPr>
                <w:rFonts w:eastAsiaTheme="minorEastAsia" w:hAnsiTheme="minorEastAsia"/>
                <w:w w:val="90"/>
              </w:rPr>
            </w:pPr>
            <w:r w:rsidRPr="007F4B0C">
              <w:rPr>
                <w:rFonts w:eastAsiaTheme="minorEastAsia" w:hAnsiTheme="minorEastAsia" w:hint="eastAsia"/>
                <w:w w:val="90"/>
              </w:rPr>
              <w:t>議員</w:t>
            </w:r>
            <w:r>
              <w:rPr>
                <w:rFonts w:eastAsiaTheme="minorEastAsia" w:hAnsiTheme="minorEastAsia" w:hint="eastAsia"/>
                <w:w w:val="90"/>
              </w:rPr>
              <w:t>、</w:t>
            </w:r>
            <w:r w:rsidRPr="007F4B0C">
              <w:rPr>
                <w:rFonts w:eastAsiaTheme="minorEastAsia" w:hAnsiTheme="minorEastAsia" w:hint="eastAsia"/>
                <w:w w:val="90"/>
              </w:rPr>
              <w:t>会派自ら取り組む調査研究等</w:t>
            </w:r>
          </w:p>
        </w:tc>
        <w:tc>
          <w:tcPr>
            <w:tcW w:w="4615" w:type="dxa"/>
            <w:tcBorders>
              <w:top w:val="single" w:sz="4" w:space="0" w:color="auto"/>
              <w:left w:val="single" w:sz="4" w:space="0" w:color="auto"/>
              <w:right w:val="single" w:sz="4" w:space="0" w:color="auto"/>
            </w:tcBorders>
          </w:tcPr>
          <w:p w:rsidR="005F5E43" w:rsidRPr="00A13056" w:rsidRDefault="005F5E43" w:rsidP="005F5E43">
            <w:pPr>
              <w:spacing w:line="276" w:lineRule="auto"/>
              <w:jc w:val="center"/>
              <w:rPr>
                <w:rFonts w:asciiTheme="majorEastAsia" w:eastAsiaTheme="majorEastAsia" w:hAnsiTheme="majorEastAsia"/>
                <w:szCs w:val="24"/>
              </w:rPr>
            </w:pPr>
            <w:r w:rsidRPr="00A13056">
              <w:rPr>
                <w:rFonts w:asciiTheme="majorEastAsia" w:eastAsiaTheme="majorEastAsia" w:hAnsiTheme="majorEastAsia" w:hint="eastAsia"/>
                <w:spacing w:val="0"/>
                <w:kern w:val="0"/>
                <w:szCs w:val="24"/>
              </w:rPr>
              <w:t>団体、シンクタンク等への調査研究委託</w:t>
            </w:r>
          </w:p>
        </w:tc>
      </w:tr>
      <w:tr w:rsidR="005F5E43" w:rsidRPr="00561B4F" w:rsidTr="00215E4C">
        <w:trPr>
          <w:trHeight w:val="637"/>
        </w:trPr>
        <w:tc>
          <w:tcPr>
            <w:tcW w:w="1163" w:type="dxa"/>
          </w:tcPr>
          <w:p w:rsidR="005F5E43" w:rsidRPr="00561B4F" w:rsidRDefault="005F5E43" w:rsidP="005F5E43">
            <w:pPr>
              <w:spacing w:line="276" w:lineRule="auto"/>
              <w:jc w:val="left"/>
              <w:rPr>
                <w:rFonts w:asciiTheme="majorEastAsia" w:eastAsiaTheme="majorEastAsia" w:hAnsiTheme="majorEastAsia"/>
              </w:rPr>
            </w:pPr>
            <w:r w:rsidRPr="00561B4F">
              <w:rPr>
                <w:rFonts w:asciiTheme="majorEastAsia" w:eastAsiaTheme="majorEastAsia" w:hAnsiTheme="majorEastAsia" w:hint="eastAsia"/>
              </w:rPr>
              <w:t>ﾃｰﾏ選定</w:t>
            </w:r>
          </w:p>
          <w:p w:rsidR="005F5E43" w:rsidRPr="00561B4F" w:rsidRDefault="005F5E43" w:rsidP="005F5E43">
            <w:pPr>
              <w:spacing w:line="276" w:lineRule="auto"/>
              <w:jc w:val="left"/>
              <w:rPr>
                <w:rFonts w:asciiTheme="majorEastAsia" w:eastAsiaTheme="majorEastAsia" w:hAnsiTheme="majorEastAsia"/>
              </w:rPr>
            </w:pPr>
            <w:r w:rsidRPr="00561B4F">
              <w:rPr>
                <w:rFonts w:asciiTheme="majorEastAsia" w:eastAsiaTheme="majorEastAsia" w:hAnsiTheme="majorEastAsia" w:hint="eastAsia"/>
              </w:rPr>
              <w:t>課題抽出</w:t>
            </w:r>
          </w:p>
        </w:tc>
        <w:tc>
          <w:tcPr>
            <w:tcW w:w="3832" w:type="dxa"/>
            <w:tcBorders>
              <w:right w:val="single" w:sz="4" w:space="0" w:color="auto"/>
            </w:tcBorders>
          </w:tcPr>
          <w:p w:rsidR="005F5E43" w:rsidRPr="002C4A8A" w:rsidRDefault="005F5E43" w:rsidP="005F5E43">
            <w:pPr>
              <w:spacing w:line="276" w:lineRule="auto"/>
              <w:ind w:left="219" w:hangingChars="100" w:hanging="219"/>
              <w:rPr>
                <w:rFonts w:eastAsiaTheme="minorEastAsia" w:hAnsiTheme="minorEastAsia"/>
              </w:rPr>
            </w:pPr>
            <w:r w:rsidRPr="002C4A8A">
              <w:rPr>
                <w:rFonts w:eastAsiaTheme="minorEastAsia" w:hAnsiTheme="minorEastAsia" w:hint="eastAsia"/>
              </w:rPr>
              <w:t>・地域住民、業界団体等との意見交換（ﾀｳﾝﾐｰﾃｨﾝｸﾞ開催等）</w:t>
            </w:r>
          </w:p>
          <w:p w:rsidR="005F5E43" w:rsidRPr="002C4A8A" w:rsidRDefault="005F5E43" w:rsidP="005F5E43">
            <w:pPr>
              <w:spacing w:line="276" w:lineRule="auto"/>
              <w:ind w:left="219" w:hangingChars="100" w:hanging="219"/>
              <w:rPr>
                <w:rFonts w:eastAsiaTheme="minorEastAsia" w:hAnsiTheme="minorEastAsia"/>
              </w:rPr>
            </w:pPr>
            <w:r w:rsidRPr="002C4A8A">
              <w:rPr>
                <w:rFonts w:eastAsiaTheme="minorEastAsia" w:hAnsiTheme="minorEastAsia" w:hint="eastAsia"/>
              </w:rPr>
              <w:t>・政策勉強会、研究会等への加入</w:t>
            </w:r>
          </w:p>
        </w:tc>
        <w:tc>
          <w:tcPr>
            <w:tcW w:w="4615" w:type="dxa"/>
            <w:tcBorders>
              <w:top w:val="single" w:sz="4" w:space="0" w:color="auto"/>
              <w:left w:val="single" w:sz="4" w:space="0" w:color="auto"/>
              <w:right w:val="single" w:sz="4" w:space="0" w:color="auto"/>
            </w:tcBorders>
          </w:tcPr>
          <w:p w:rsidR="005F5E43" w:rsidRPr="00561B4F" w:rsidRDefault="005F5E43" w:rsidP="005F5E43">
            <w:pPr>
              <w:spacing w:line="276" w:lineRule="auto"/>
              <w:rPr>
                <w:rFonts w:asciiTheme="majorEastAsia" w:eastAsiaTheme="majorEastAsia" w:hAnsiTheme="majorEastAsia"/>
                <w:spacing w:val="0"/>
                <w:kern w:val="0"/>
                <w:szCs w:val="24"/>
              </w:rPr>
            </w:pPr>
          </w:p>
        </w:tc>
      </w:tr>
      <w:tr w:rsidR="005F5E43" w:rsidTr="00215E4C">
        <w:trPr>
          <w:trHeight w:val="794"/>
        </w:trPr>
        <w:tc>
          <w:tcPr>
            <w:tcW w:w="1163" w:type="dxa"/>
          </w:tcPr>
          <w:p w:rsidR="005F5E43" w:rsidRPr="00561B4F" w:rsidRDefault="005F5E43" w:rsidP="005F5E43">
            <w:pPr>
              <w:spacing w:line="276" w:lineRule="auto"/>
              <w:jc w:val="distribute"/>
              <w:rPr>
                <w:rFonts w:asciiTheme="majorEastAsia" w:eastAsiaTheme="majorEastAsia" w:hAnsiTheme="majorEastAsia"/>
              </w:rPr>
            </w:pPr>
            <w:r w:rsidRPr="00561B4F">
              <w:rPr>
                <w:rFonts w:asciiTheme="majorEastAsia" w:eastAsiaTheme="majorEastAsia" w:hAnsiTheme="majorEastAsia" w:hint="eastAsia"/>
              </w:rPr>
              <w:t>ﾃﾞｰﾀ収集</w:t>
            </w:r>
          </w:p>
          <w:p w:rsidR="005F5E43" w:rsidRPr="00561B4F" w:rsidRDefault="005F5E43" w:rsidP="005F5E43">
            <w:pPr>
              <w:spacing w:line="276" w:lineRule="auto"/>
              <w:jc w:val="distribute"/>
              <w:rPr>
                <w:rFonts w:asciiTheme="majorEastAsia" w:eastAsiaTheme="majorEastAsia" w:hAnsiTheme="majorEastAsia"/>
              </w:rPr>
            </w:pPr>
            <w:r w:rsidRPr="00561B4F">
              <w:rPr>
                <w:rFonts w:asciiTheme="majorEastAsia" w:eastAsiaTheme="majorEastAsia" w:hAnsiTheme="majorEastAsia" w:hint="eastAsia"/>
              </w:rPr>
              <w:t>分析調査</w:t>
            </w:r>
          </w:p>
        </w:tc>
        <w:tc>
          <w:tcPr>
            <w:tcW w:w="3832" w:type="dxa"/>
            <w:tcBorders>
              <w:right w:val="single" w:sz="4" w:space="0" w:color="auto"/>
            </w:tcBorders>
          </w:tcPr>
          <w:p w:rsidR="005F5E43" w:rsidRPr="002C4A8A" w:rsidRDefault="005F5E43" w:rsidP="005F5E43">
            <w:pPr>
              <w:spacing w:line="276" w:lineRule="auto"/>
              <w:ind w:left="219" w:hangingChars="100" w:hanging="219"/>
              <w:rPr>
                <w:rFonts w:eastAsiaTheme="minorEastAsia" w:hAnsiTheme="minorEastAsia"/>
              </w:rPr>
            </w:pPr>
            <w:r w:rsidRPr="002C4A8A">
              <w:rPr>
                <w:rFonts w:eastAsiaTheme="minorEastAsia" w:hAnsiTheme="minorEastAsia" w:hint="eastAsia"/>
              </w:rPr>
              <w:t>・現地視察調査（先進事例等）</w:t>
            </w:r>
          </w:p>
          <w:p w:rsidR="005F5E43" w:rsidRPr="002C4A8A" w:rsidRDefault="005F5E43" w:rsidP="005F5E43">
            <w:pPr>
              <w:spacing w:line="276" w:lineRule="auto"/>
              <w:ind w:left="219" w:hangingChars="100" w:hanging="219"/>
              <w:rPr>
                <w:rFonts w:eastAsiaTheme="minorEastAsia" w:hAnsiTheme="minorEastAsia"/>
              </w:rPr>
            </w:pPr>
            <w:r w:rsidRPr="002C4A8A">
              <w:rPr>
                <w:rFonts w:eastAsiaTheme="minorEastAsia" w:hAnsiTheme="minorEastAsia" w:hint="eastAsia"/>
              </w:rPr>
              <w:t>・地域住民、業界団体等との意見交換（ﾀｳﾝﾐｰﾃｨﾝｸﾞ開催等）</w:t>
            </w:r>
          </w:p>
        </w:tc>
        <w:tc>
          <w:tcPr>
            <w:tcW w:w="4615" w:type="dxa"/>
            <w:tcBorders>
              <w:left w:val="single" w:sz="4" w:space="0" w:color="auto"/>
              <w:right w:val="single" w:sz="4" w:space="0" w:color="auto"/>
            </w:tcBorders>
          </w:tcPr>
          <w:p w:rsidR="005F5E43" w:rsidRPr="00561B4F" w:rsidRDefault="005F5E43" w:rsidP="005F5E43">
            <w:pPr>
              <w:widowControl/>
              <w:spacing w:line="276" w:lineRule="auto"/>
              <w:ind w:left="219" w:hangingChars="100" w:hanging="219"/>
              <w:jc w:val="left"/>
              <w:rPr>
                <w:rFonts w:asciiTheme="majorEastAsia" w:eastAsiaTheme="majorEastAsia" w:hAnsiTheme="majorEastAsia"/>
              </w:rPr>
            </w:pPr>
            <w:r w:rsidRPr="00561B4F">
              <w:rPr>
                <w:rFonts w:asciiTheme="majorEastAsia" w:eastAsiaTheme="majorEastAsia" w:hAnsiTheme="majorEastAsia" w:hint="eastAsia"/>
              </w:rPr>
              <w:t>・基礎データ収集（県民意識ｱﾝｹｰﾄ、企業ｱﾝｹｰﾄ、観光動向調査等）</w:t>
            </w:r>
          </w:p>
          <w:p w:rsidR="005F5E43" w:rsidRPr="00561B4F" w:rsidRDefault="005F5E43" w:rsidP="005F5E43">
            <w:pPr>
              <w:widowControl/>
              <w:spacing w:line="276" w:lineRule="auto"/>
              <w:ind w:left="219" w:hangingChars="100" w:hanging="219"/>
              <w:jc w:val="left"/>
              <w:rPr>
                <w:rFonts w:asciiTheme="majorEastAsia" w:eastAsiaTheme="majorEastAsia" w:hAnsiTheme="majorEastAsia"/>
              </w:rPr>
            </w:pPr>
            <w:r w:rsidRPr="00561B4F">
              <w:rPr>
                <w:rFonts w:asciiTheme="majorEastAsia" w:eastAsiaTheme="majorEastAsia" w:hAnsiTheme="majorEastAsia" w:hint="eastAsia"/>
              </w:rPr>
              <w:t>・既存施策の実施状況調査、評価</w:t>
            </w:r>
          </w:p>
          <w:p w:rsidR="005F5E43" w:rsidRPr="00DA3DC8" w:rsidRDefault="005F5E43" w:rsidP="005F5E43">
            <w:pPr>
              <w:widowControl/>
              <w:spacing w:line="276" w:lineRule="auto"/>
              <w:ind w:left="219" w:hangingChars="100" w:hanging="219"/>
              <w:jc w:val="left"/>
              <w:rPr>
                <w:rFonts w:asciiTheme="majorEastAsia" w:eastAsiaTheme="majorEastAsia" w:hAnsiTheme="majorEastAsia"/>
              </w:rPr>
            </w:pPr>
            <w:r w:rsidRPr="00561B4F">
              <w:rPr>
                <w:rFonts w:asciiTheme="majorEastAsia" w:eastAsiaTheme="majorEastAsia" w:hAnsiTheme="majorEastAsia" w:hint="eastAsia"/>
              </w:rPr>
              <w:t>・施策の比較分析（他府県比較、官民比較等）</w:t>
            </w:r>
          </w:p>
        </w:tc>
      </w:tr>
      <w:tr w:rsidR="005F5E43" w:rsidRPr="00C81367" w:rsidTr="00215E4C">
        <w:trPr>
          <w:trHeight w:val="445"/>
        </w:trPr>
        <w:tc>
          <w:tcPr>
            <w:tcW w:w="1163" w:type="dxa"/>
            <w:tcBorders>
              <w:top w:val="single" w:sz="4" w:space="0" w:color="auto"/>
              <w:bottom w:val="single" w:sz="4" w:space="0" w:color="auto"/>
            </w:tcBorders>
          </w:tcPr>
          <w:p w:rsidR="005F5E43" w:rsidRPr="00DA3DC8" w:rsidRDefault="005F5E43" w:rsidP="005F5E43">
            <w:pPr>
              <w:spacing w:line="276" w:lineRule="auto"/>
              <w:jc w:val="distribute"/>
              <w:rPr>
                <w:rFonts w:asciiTheme="majorEastAsia" w:eastAsiaTheme="majorEastAsia" w:hAnsiTheme="majorEastAsia"/>
              </w:rPr>
            </w:pPr>
            <w:r w:rsidRPr="00DA3DC8">
              <w:rPr>
                <w:rFonts w:asciiTheme="majorEastAsia" w:eastAsiaTheme="majorEastAsia" w:hAnsiTheme="majorEastAsia" w:hint="eastAsia"/>
              </w:rPr>
              <w:t>政策</w:t>
            </w:r>
            <w:r>
              <w:rPr>
                <w:rFonts w:asciiTheme="majorEastAsia" w:eastAsiaTheme="majorEastAsia" w:hAnsiTheme="majorEastAsia" w:hint="eastAsia"/>
              </w:rPr>
              <w:t>立案</w:t>
            </w:r>
          </w:p>
        </w:tc>
        <w:tc>
          <w:tcPr>
            <w:tcW w:w="3832" w:type="dxa"/>
            <w:tcBorders>
              <w:top w:val="single" w:sz="4" w:space="0" w:color="auto"/>
              <w:bottom w:val="single" w:sz="4" w:space="0" w:color="auto"/>
              <w:right w:val="single" w:sz="4" w:space="0" w:color="auto"/>
            </w:tcBorders>
          </w:tcPr>
          <w:p w:rsidR="005F5E43" w:rsidRPr="002C4A8A" w:rsidRDefault="005F5E43" w:rsidP="005F5E43">
            <w:pPr>
              <w:spacing w:line="276" w:lineRule="auto"/>
              <w:ind w:left="219" w:hangingChars="100" w:hanging="219"/>
              <w:rPr>
                <w:rFonts w:eastAsiaTheme="minorEastAsia" w:hAnsiTheme="minorEastAsia"/>
              </w:rPr>
            </w:pPr>
            <w:r w:rsidRPr="002C4A8A">
              <w:rPr>
                <w:rFonts w:eastAsiaTheme="minorEastAsia" w:hAnsiTheme="minorEastAsia" w:hint="eastAsia"/>
              </w:rPr>
              <w:t>・県立大学や地域団体と政策案の共同作成</w:t>
            </w:r>
          </w:p>
        </w:tc>
        <w:tc>
          <w:tcPr>
            <w:tcW w:w="4615" w:type="dxa"/>
            <w:tcBorders>
              <w:top w:val="single" w:sz="4" w:space="0" w:color="auto"/>
              <w:left w:val="single" w:sz="4" w:space="0" w:color="auto"/>
              <w:bottom w:val="single" w:sz="4" w:space="0" w:color="auto"/>
              <w:right w:val="single" w:sz="4" w:space="0" w:color="auto"/>
            </w:tcBorders>
          </w:tcPr>
          <w:p w:rsidR="005F5E43" w:rsidRDefault="005F5E43" w:rsidP="005F5E43">
            <w:pPr>
              <w:spacing w:line="276" w:lineRule="auto"/>
              <w:ind w:left="219" w:hangingChars="100" w:hanging="219"/>
              <w:jc w:val="left"/>
              <w:rPr>
                <w:rFonts w:asciiTheme="majorEastAsia" w:eastAsiaTheme="majorEastAsia" w:hAnsiTheme="majorEastAsia"/>
              </w:rPr>
            </w:pPr>
            <w:r>
              <w:rPr>
                <w:rFonts w:asciiTheme="majorEastAsia" w:eastAsiaTheme="majorEastAsia" w:hAnsiTheme="majorEastAsia" w:hint="eastAsia"/>
              </w:rPr>
              <w:t>・政策素案の作成</w:t>
            </w:r>
          </w:p>
          <w:p w:rsidR="005F5E43" w:rsidRDefault="005F5E43" w:rsidP="005F5E43">
            <w:pPr>
              <w:spacing w:line="276" w:lineRule="auto"/>
              <w:ind w:left="219" w:hangingChars="100" w:hanging="219"/>
              <w:jc w:val="left"/>
              <w:rPr>
                <w:rFonts w:asciiTheme="majorEastAsia" w:eastAsiaTheme="majorEastAsia" w:hAnsiTheme="majorEastAsia"/>
              </w:rPr>
            </w:pPr>
            <w:r>
              <w:rPr>
                <w:rFonts w:asciiTheme="majorEastAsia" w:eastAsiaTheme="majorEastAsia" w:hAnsiTheme="majorEastAsia" w:hint="eastAsia"/>
              </w:rPr>
              <w:t>・提案募集、公募企画提案</w:t>
            </w:r>
          </w:p>
          <w:p w:rsidR="005F5E43" w:rsidRPr="00DA3DC8" w:rsidRDefault="005F5E43" w:rsidP="005F5E43">
            <w:pPr>
              <w:spacing w:line="276" w:lineRule="auto"/>
              <w:ind w:left="219" w:hangingChars="100" w:hanging="219"/>
              <w:jc w:val="left"/>
              <w:rPr>
                <w:rFonts w:asciiTheme="majorEastAsia" w:eastAsiaTheme="majorEastAsia" w:hAnsiTheme="majorEastAsia"/>
              </w:rPr>
            </w:pPr>
            <w:r>
              <w:rPr>
                <w:rFonts w:asciiTheme="majorEastAsia" w:eastAsiaTheme="majorEastAsia" w:hAnsiTheme="majorEastAsia" w:hint="eastAsia"/>
              </w:rPr>
              <w:t>・政策案の実現可能性調査（</w:t>
            </w:r>
            <w:r w:rsidRPr="00510EED">
              <w:rPr>
                <w:rFonts w:asciiTheme="majorEastAsia" w:eastAsiaTheme="majorEastAsia" w:hAnsiTheme="majorEastAsia" w:hint="eastAsia"/>
              </w:rPr>
              <w:t>経済波及効果、費用対効果</w:t>
            </w:r>
            <w:r>
              <w:rPr>
                <w:rFonts w:asciiTheme="majorEastAsia" w:eastAsiaTheme="majorEastAsia" w:hAnsiTheme="majorEastAsia" w:hint="eastAsia"/>
              </w:rPr>
              <w:t>の</w:t>
            </w:r>
            <w:r w:rsidRPr="00510EED">
              <w:rPr>
                <w:rFonts w:asciiTheme="majorEastAsia" w:eastAsiaTheme="majorEastAsia" w:hAnsiTheme="majorEastAsia" w:hint="eastAsia"/>
              </w:rPr>
              <w:t>推計</w:t>
            </w:r>
            <w:r>
              <w:rPr>
                <w:rFonts w:asciiTheme="majorEastAsia" w:eastAsiaTheme="majorEastAsia" w:hAnsiTheme="majorEastAsia" w:hint="eastAsia"/>
              </w:rPr>
              <w:t>等）</w:t>
            </w:r>
          </w:p>
        </w:tc>
      </w:tr>
      <w:tr w:rsidR="005F5E43" w:rsidRPr="00A30534" w:rsidTr="00215E4C">
        <w:trPr>
          <w:trHeight w:val="433"/>
        </w:trPr>
        <w:tc>
          <w:tcPr>
            <w:tcW w:w="1163" w:type="dxa"/>
            <w:tcBorders>
              <w:top w:val="single" w:sz="4" w:space="0" w:color="auto"/>
            </w:tcBorders>
          </w:tcPr>
          <w:p w:rsidR="005F5E43" w:rsidRPr="00DA3DC8" w:rsidRDefault="005F5E43" w:rsidP="005F5E43">
            <w:pPr>
              <w:spacing w:line="276" w:lineRule="auto"/>
              <w:jc w:val="distribute"/>
              <w:rPr>
                <w:rFonts w:asciiTheme="majorEastAsia" w:eastAsiaTheme="majorEastAsia" w:hAnsiTheme="majorEastAsia"/>
              </w:rPr>
            </w:pPr>
            <w:r>
              <w:rPr>
                <w:rFonts w:asciiTheme="majorEastAsia" w:eastAsiaTheme="majorEastAsia" w:hAnsiTheme="majorEastAsia" w:hint="eastAsia"/>
              </w:rPr>
              <w:t>実証調査</w:t>
            </w:r>
          </w:p>
        </w:tc>
        <w:tc>
          <w:tcPr>
            <w:tcW w:w="3832" w:type="dxa"/>
            <w:tcBorders>
              <w:top w:val="single" w:sz="4" w:space="0" w:color="auto"/>
              <w:right w:val="single" w:sz="4" w:space="0" w:color="auto"/>
            </w:tcBorders>
          </w:tcPr>
          <w:p w:rsidR="005F5E43" w:rsidRPr="002C4A8A" w:rsidRDefault="005F5E43" w:rsidP="005F5E43">
            <w:pPr>
              <w:spacing w:line="276" w:lineRule="auto"/>
              <w:rPr>
                <w:rFonts w:eastAsiaTheme="minorEastAsia" w:hAnsiTheme="minorEastAsia"/>
              </w:rPr>
            </w:pPr>
            <w:r w:rsidRPr="002C4A8A">
              <w:rPr>
                <w:rFonts w:eastAsiaTheme="minorEastAsia" w:hAnsiTheme="minorEastAsia" w:hint="eastAsia"/>
              </w:rPr>
              <w:t>・現地視察調査（施策の実証確認）</w:t>
            </w:r>
          </w:p>
        </w:tc>
        <w:tc>
          <w:tcPr>
            <w:tcW w:w="4615" w:type="dxa"/>
            <w:tcBorders>
              <w:top w:val="single" w:sz="4" w:space="0" w:color="auto"/>
              <w:left w:val="single" w:sz="4" w:space="0" w:color="auto"/>
              <w:bottom w:val="single" w:sz="4" w:space="0" w:color="auto"/>
              <w:right w:val="single" w:sz="4" w:space="0" w:color="auto"/>
            </w:tcBorders>
          </w:tcPr>
          <w:p w:rsidR="005F5E43" w:rsidRDefault="005F5E43" w:rsidP="005F5E43">
            <w:pPr>
              <w:spacing w:line="276" w:lineRule="auto"/>
              <w:ind w:left="219" w:hangingChars="100" w:hanging="219"/>
              <w:jc w:val="left"/>
              <w:rPr>
                <w:rFonts w:asciiTheme="majorEastAsia" w:eastAsiaTheme="majorEastAsia" w:hAnsiTheme="majorEastAsia"/>
              </w:rPr>
            </w:pPr>
            <w:r>
              <w:rPr>
                <w:rFonts w:asciiTheme="majorEastAsia" w:eastAsiaTheme="majorEastAsia" w:hAnsiTheme="majorEastAsia" w:hint="eastAsia"/>
              </w:rPr>
              <w:t>・政策効果の実証調査（</w:t>
            </w:r>
            <w:r w:rsidRPr="00C56E8C">
              <w:rPr>
                <w:rFonts w:asciiTheme="majorEastAsia" w:eastAsiaTheme="majorEastAsia" w:hAnsiTheme="majorEastAsia" w:hint="eastAsia"/>
              </w:rPr>
              <w:t>経済波及効果、費用対効果</w:t>
            </w:r>
            <w:r>
              <w:rPr>
                <w:rFonts w:asciiTheme="majorEastAsia" w:eastAsiaTheme="majorEastAsia" w:hAnsiTheme="majorEastAsia" w:hint="eastAsia"/>
              </w:rPr>
              <w:t>の測定等）</w:t>
            </w:r>
          </w:p>
          <w:p w:rsidR="005F5E43" w:rsidRDefault="005F5E43" w:rsidP="005F5E43">
            <w:pPr>
              <w:spacing w:line="276" w:lineRule="auto"/>
              <w:ind w:left="219" w:hangingChars="100" w:hanging="219"/>
              <w:jc w:val="left"/>
              <w:rPr>
                <w:rFonts w:asciiTheme="majorEastAsia" w:eastAsiaTheme="majorEastAsia" w:hAnsiTheme="majorEastAsia"/>
              </w:rPr>
            </w:pPr>
            <w:r>
              <w:rPr>
                <w:rFonts w:asciiTheme="majorEastAsia" w:eastAsiaTheme="majorEastAsia" w:hAnsiTheme="majorEastAsia" w:hint="eastAsia"/>
              </w:rPr>
              <w:t>・決算分析　・アンケート調査</w:t>
            </w:r>
          </w:p>
        </w:tc>
      </w:tr>
    </w:tbl>
    <w:p w:rsidR="005F5E43" w:rsidRDefault="005F5E43" w:rsidP="005F5E43">
      <w:pPr>
        <w:rPr>
          <w:rFonts w:asciiTheme="majorEastAsia" w:eastAsiaTheme="majorEastAsia" w:hAnsiTheme="majorEastAsia" w:hint="eastAsia"/>
        </w:rPr>
      </w:pPr>
    </w:p>
    <w:p w:rsidR="005F5E43" w:rsidRDefault="005F5E43" w:rsidP="005F5E43">
      <w:pPr>
        <w:rPr>
          <w:rFonts w:asciiTheme="majorEastAsia" w:eastAsiaTheme="majorEastAsia" w:hAnsiTheme="majorEastAsia" w:hint="eastAsia"/>
        </w:rPr>
      </w:pPr>
    </w:p>
    <w:p w:rsidR="005F5E43" w:rsidRDefault="005F5E43" w:rsidP="005F5E43">
      <w:pPr>
        <w:rPr>
          <w:rFonts w:asciiTheme="majorEastAsia" w:eastAsiaTheme="majorEastAsia" w:hAnsiTheme="majorEastAsia" w:hint="eastAsia"/>
        </w:rPr>
      </w:pPr>
    </w:p>
    <w:p w:rsidR="005F5E43" w:rsidRDefault="005F5E43" w:rsidP="005F5E43">
      <w:pPr>
        <w:spacing w:line="276" w:lineRule="auto"/>
        <w:rPr>
          <w:rFonts w:asciiTheme="majorEastAsia" w:eastAsiaTheme="majorEastAsia" w:hAnsiTheme="majorEastAsia"/>
        </w:rPr>
      </w:pPr>
      <w:r>
        <w:rPr>
          <w:rFonts w:asciiTheme="majorEastAsia" w:eastAsiaTheme="majorEastAsia" w:hAnsiTheme="majorEastAsia" w:hint="eastAsia"/>
        </w:rPr>
        <w:lastRenderedPageBreak/>
        <w:t>２．</w:t>
      </w:r>
      <w:r w:rsidRPr="00DA402B">
        <w:rPr>
          <w:rFonts w:asciiTheme="majorEastAsia" w:eastAsiaTheme="majorEastAsia" w:hAnsiTheme="majorEastAsia" w:hint="eastAsia"/>
        </w:rPr>
        <w:t>調査</w:t>
      </w:r>
      <w:r>
        <w:rPr>
          <w:rFonts w:asciiTheme="majorEastAsia" w:eastAsiaTheme="majorEastAsia" w:hAnsiTheme="majorEastAsia" w:hint="eastAsia"/>
        </w:rPr>
        <w:t>研究</w:t>
      </w:r>
      <w:r w:rsidRPr="00DA402B">
        <w:rPr>
          <w:rFonts w:asciiTheme="majorEastAsia" w:eastAsiaTheme="majorEastAsia" w:hAnsiTheme="majorEastAsia" w:hint="eastAsia"/>
        </w:rPr>
        <w:t>委託</w:t>
      </w:r>
      <w:r>
        <w:rPr>
          <w:rFonts w:asciiTheme="majorEastAsia" w:eastAsiaTheme="majorEastAsia" w:hAnsiTheme="majorEastAsia" w:hint="eastAsia"/>
        </w:rPr>
        <w:t>における留意事項</w:t>
      </w:r>
    </w:p>
    <w:p w:rsidR="005F5E43" w:rsidRPr="0016204E" w:rsidRDefault="005F5E43" w:rsidP="005F5E43">
      <w:pPr>
        <w:spacing w:line="276" w:lineRule="auto"/>
        <w:ind w:left="219" w:hangingChars="100" w:hanging="219"/>
        <w:rPr>
          <w:rFonts w:eastAsiaTheme="minorEastAsia" w:hAnsiTheme="minorEastAsia"/>
        </w:rPr>
      </w:pPr>
      <w:r w:rsidRPr="003C3409">
        <w:rPr>
          <w:rFonts w:eastAsiaTheme="minorEastAsia" w:hAnsiTheme="minorEastAsia" w:hint="eastAsia"/>
        </w:rPr>
        <w:t xml:space="preserve">　　</w:t>
      </w:r>
      <w:r>
        <w:rPr>
          <w:rFonts w:eastAsiaTheme="minorEastAsia" w:hAnsiTheme="minorEastAsia" w:hint="eastAsia"/>
        </w:rPr>
        <w:t>調査研究委託については、委託事業者等への利益供与との疑念を抱かれることがないよう、契約の透明性を高めるとともに、調査内容の妥当性等の説明責任が果たせるよう、下記のとおり資料の作成や活動報告書への記載等に努めること</w:t>
      </w:r>
      <w:r w:rsidRPr="0016204E">
        <w:rPr>
          <w:rFonts w:eastAsiaTheme="minorEastAsia" w:hAnsiTheme="minorEastAsia" w:hint="eastAsia"/>
        </w:rPr>
        <w:t>。</w:t>
      </w:r>
    </w:p>
    <w:p w:rsidR="005F5E43" w:rsidRPr="00D02569" w:rsidRDefault="005F5E43" w:rsidP="005F5E43">
      <w:pPr>
        <w:spacing w:line="276" w:lineRule="auto"/>
        <w:ind w:firstLineChars="100" w:firstLine="219"/>
        <w:rPr>
          <w:rFonts w:asciiTheme="majorEastAsia" w:eastAsiaTheme="majorEastAsia" w:hAnsiTheme="majorEastAsia"/>
        </w:rPr>
      </w:pPr>
      <w:r>
        <w:rPr>
          <w:rFonts w:asciiTheme="majorEastAsia" w:eastAsiaTheme="majorEastAsia" w:hAnsiTheme="majorEastAsia" w:hint="eastAsia"/>
          <w:bdr w:val="single" w:sz="4" w:space="0" w:color="auto"/>
        </w:rPr>
        <w:t>①</w:t>
      </w:r>
      <w:r w:rsidRPr="006312A5">
        <w:rPr>
          <w:rFonts w:asciiTheme="majorEastAsia" w:eastAsiaTheme="majorEastAsia" w:hAnsiTheme="majorEastAsia" w:hint="eastAsia"/>
          <w:bdr w:val="single" w:sz="4" w:space="0" w:color="auto"/>
        </w:rPr>
        <w:t xml:space="preserve">　委託業務内容</w:t>
      </w:r>
    </w:p>
    <w:p w:rsidR="005F5E43" w:rsidRDefault="005F5E43" w:rsidP="005F5E43">
      <w:pPr>
        <w:spacing w:line="276" w:lineRule="auto"/>
        <w:ind w:leftChars="200" w:left="438" w:firstLineChars="100" w:firstLine="219"/>
        <w:rPr>
          <w:rFonts w:eastAsiaTheme="minorEastAsia" w:hAnsiTheme="minorEastAsia"/>
        </w:rPr>
      </w:pPr>
      <w:r>
        <w:rPr>
          <w:rFonts w:eastAsiaTheme="minorEastAsia" w:hAnsiTheme="minorEastAsia" w:hint="eastAsia"/>
        </w:rPr>
        <w:t>委託業務の目的に対し、求める成果が得られるよう、</w:t>
      </w:r>
      <w:r w:rsidRPr="0016204E">
        <w:rPr>
          <w:rFonts w:eastAsiaTheme="minorEastAsia" w:hAnsiTheme="minorEastAsia" w:hint="eastAsia"/>
        </w:rPr>
        <w:t>仕様書</w:t>
      </w:r>
      <w:r>
        <w:rPr>
          <w:rFonts w:eastAsiaTheme="minorEastAsia" w:hAnsiTheme="minorEastAsia" w:hint="eastAsia"/>
        </w:rPr>
        <w:t>の</w:t>
      </w:r>
      <w:r w:rsidRPr="0016204E">
        <w:rPr>
          <w:rFonts w:eastAsiaTheme="minorEastAsia" w:hAnsiTheme="minorEastAsia" w:hint="eastAsia"/>
        </w:rPr>
        <w:t>作成</w:t>
      </w:r>
      <w:r>
        <w:rPr>
          <w:rFonts w:eastAsiaTheme="minorEastAsia" w:hAnsiTheme="minorEastAsia" w:hint="eastAsia"/>
        </w:rPr>
        <w:t>などにより</w:t>
      </w:r>
      <w:r w:rsidRPr="0016204E">
        <w:rPr>
          <w:rFonts w:eastAsiaTheme="minorEastAsia" w:hAnsiTheme="minorEastAsia" w:hint="eastAsia"/>
        </w:rPr>
        <w:t>、具体的な</w:t>
      </w:r>
      <w:r>
        <w:rPr>
          <w:rFonts w:eastAsiaTheme="minorEastAsia" w:hAnsiTheme="minorEastAsia" w:hint="eastAsia"/>
        </w:rPr>
        <w:t>業務</w:t>
      </w:r>
      <w:r w:rsidRPr="0016204E">
        <w:rPr>
          <w:rFonts w:eastAsiaTheme="minorEastAsia" w:hAnsiTheme="minorEastAsia" w:hint="eastAsia"/>
        </w:rPr>
        <w:t>内容を</w:t>
      </w:r>
      <w:r>
        <w:rPr>
          <w:rFonts w:eastAsiaTheme="minorEastAsia" w:hAnsiTheme="minorEastAsia" w:hint="eastAsia"/>
        </w:rPr>
        <w:t>示す</w:t>
      </w:r>
      <w:r w:rsidRPr="0016204E">
        <w:rPr>
          <w:rFonts w:eastAsiaTheme="minorEastAsia" w:hAnsiTheme="minorEastAsia" w:hint="eastAsia"/>
        </w:rPr>
        <w:t>。</w:t>
      </w:r>
    </w:p>
    <w:p w:rsidR="005F5E43" w:rsidRPr="006312A5" w:rsidRDefault="005F5E43" w:rsidP="005F5E43">
      <w:pPr>
        <w:spacing w:line="276" w:lineRule="auto"/>
        <w:ind w:firstLineChars="100" w:firstLine="219"/>
        <w:rPr>
          <w:rFonts w:asciiTheme="majorEastAsia" w:eastAsiaTheme="majorEastAsia" w:hAnsiTheme="majorEastAsia"/>
          <w:bdr w:val="single" w:sz="4" w:space="0" w:color="auto"/>
        </w:rPr>
      </w:pPr>
      <w:r>
        <w:rPr>
          <w:rFonts w:asciiTheme="majorEastAsia" w:eastAsiaTheme="majorEastAsia" w:hAnsiTheme="majorEastAsia" w:hint="eastAsia"/>
          <w:bdr w:val="single" w:sz="4" w:space="0" w:color="auto"/>
        </w:rPr>
        <w:t>②</w:t>
      </w:r>
      <w:r w:rsidRPr="006312A5">
        <w:rPr>
          <w:rFonts w:asciiTheme="majorEastAsia" w:eastAsiaTheme="majorEastAsia" w:hAnsiTheme="majorEastAsia" w:hint="eastAsia"/>
          <w:bdr w:val="single" w:sz="4" w:space="0" w:color="auto"/>
        </w:rPr>
        <w:t xml:space="preserve">　</w:t>
      </w:r>
      <w:r>
        <w:rPr>
          <w:rFonts w:asciiTheme="majorEastAsia" w:eastAsiaTheme="majorEastAsia" w:hAnsiTheme="majorEastAsia" w:hint="eastAsia"/>
          <w:bdr w:val="single" w:sz="4" w:space="0" w:color="auto"/>
        </w:rPr>
        <w:t>委託金額の妥当性</w:t>
      </w:r>
    </w:p>
    <w:p w:rsidR="005F5E43" w:rsidRPr="0016204E" w:rsidRDefault="005F5E43" w:rsidP="005F5E43">
      <w:pPr>
        <w:spacing w:line="276" w:lineRule="auto"/>
        <w:ind w:leftChars="200" w:left="438" w:firstLineChars="100" w:firstLine="219"/>
        <w:rPr>
          <w:rFonts w:eastAsiaTheme="minorEastAsia" w:hAnsiTheme="minorEastAsia"/>
        </w:rPr>
      </w:pPr>
      <w:r>
        <w:rPr>
          <w:rFonts w:eastAsiaTheme="minorEastAsia" w:hAnsiTheme="minorEastAsia" w:hint="eastAsia"/>
        </w:rPr>
        <w:t>委託金額の妥当性が説明できるよう、見積書を</w:t>
      </w:r>
      <w:r w:rsidRPr="0016204E">
        <w:rPr>
          <w:rFonts w:eastAsiaTheme="minorEastAsia" w:hAnsiTheme="minorEastAsia" w:hint="eastAsia"/>
        </w:rPr>
        <w:t>徴収</w:t>
      </w:r>
      <w:r>
        <w:rPr>
          <w:rFonts w:eastAsiaTheme="minorEastAsia" w:hAnsiTheme="minorEastAsia" w:hint="eastAsia"/>
        </w:rPr>
        <w:t>するなど、委託金額の積算根拠を作成する。</w:t>
      </w:r>
    </w:p>
    <w:p w:rsidR="005F5E43" w:rsidRPr="00D02569" w:rsidRDefault="005F5E43" w:rsidP="005F5E43">
      <w:pPr>
        <w:spacing w:line="276" w:lineRule="auto"/>
        <w:ind w:leftChars="100" w:left="438" w:hangingChars="100" w:hanging="219"/>
        <w:rPr>
          <w:rFonts w:asciiTheme="majorEastAsia" w:eastAsiaTheme="majorEastAsia" w:hAnsiTheme="majorEastAsia"/>
        </w:rPr>
      </w:pPr>
      <w:r>
        <w:rPr>
          <w:rFonts w:asciiTheme="majorEastAsia" w:eastAsiaTheme="majorEastAsia" w:hAnsiTheme="majorEastAsia" w:hint="eastAsia"/>
          <w:bdr w:val="single" w:sz="4" w:space="0" w:color="auto"/>
        </w:rPr>
        <w:t>③</w:t>
      </w:r>
      <w:r w:rsidRPr="006312A5">
        <w:rPr>
          <w:rFonts w:asciiTheme="majorEastAsia" w:eastAsiaTheme="majorEastAsia" w:hAnsiTheme="majorEastAsia" w:hint="eastAsia"/>
          <w:bdr w:val="single" w:sz="4" w:space="0" w:color="auto"/>
        </w:rPr>
        <w:t xml:space="preserve">　委託の相手方</w:t>
      </w:r>
    </w:p>
    <w:p w:rsidR="005F5E43" w:rsidRDefault="005F5E43" w:rsidP="005F5E43">
      <w:pPr>
        <w:spacing w:line="276" w:lineRule="auto"/>
        <w:ind w:leftChars="200" w:left="438" w:firstLineChars="100" w:firstLine="219"/>
        <w:rPr>
          <w:rFonts w:eastAsiaTheme="minorEastAsia" w:hAnsiTheme="minorEastAsia"/>
        </w:rPr>
      </w:pPr>
      <w:r>
        <w:rPr>
          <w:rFonts w:eastAsiaTheme="minorEastAsia" w:hAnsiTheme="minorEastAsia" w:hint="eastAsia"/>
        </w:rPr>
        <w:t>委託業者の選定については、見積合わせの実施や業者選定理由を活動報告書へ記載するなど、疑念を抱かれることがないよう留意する。</w:t>
      </w:r>
    </w:p>
    <w:p w:rsidR="005F5E43" w:rsidRPr="0016204E" w:rsidRDefault="005F5E43" w:rsidP="005F5E43">
      <w:pPr>
        <w:spacing w:line="276" w:lineRule="auto"/>
        <w:ind w:leftChars="200" w:left="438" w:firstLineChars="100" w:firstLine="219"/>
        <w:rPr>
          <w:rFonts w:eastAsiaTheme="minorEastAsia" w:hAnsiTheme="minorEastAsia"/>
        </w:rPr>
      </w:pPr>
      <w:r w:rsidRPr="0016204E">
        <w:rPr>
          <w:rFonts w:eastAsiaTheme="minorEastAsia" w:hAnsiTheme="minorEastAsia" w:hint="eastAsia"/>
        </w:rPr>
        <w:t>なお、</w:t>
      </w:r>
      <w:r>
        <w:rPr>
          <w:rFonts w:eastAsiaTheme="minorEastAsia" w:hAnsiTheme="minorEastAsia" w:hint="eastAsia"/>
        </w:rPr>
        <w:t>「</w:t>
      </w:r>
      <w:r w:rsidRPr="0016204E">
        <w:rPr>
          <w:rFonts w:eastAsiaTheme="minorEastAsia" w:hAnsiTheme="minorEastAsia" w:hint="eastAsia"/>
        </w:rPr>
        <w:t>配偶者、二親等以内の親族及び同一生計の者</w:t>
      </w:r>
      <w:r>
        <w:rPr>
          <w:rFonts w:eastAsiaTheme="minorEastAsia" w:hAnsiTheme="minorEastAsia" w:hint="eastAsia"/>
        </w:rPr>
        <w:t>」</w:t>
      </w:r>
      <w:r w:rsidRPr="0016204E">
        <w:rPr>
          <w:rFonts w:eastAsiaTheme="minorEastAsia" w:hAnsiTheme="minorEastAsia" w:hint="eastAsia"/>
        </w:rPr>
        <w:t>を相手方とする契約</w:t>
      </w:r>
      <w:r>
        <w:rPr>
          <w:rFonts w:eastAsiaTheme="minorEastAsia" w:hAnsiTheme="minorEastAsia" w:hint="eastAsia"/>
        </w:rPr>
        <w:t>は、手引において禁止していることに</w:t>
      </w:r>
      <w:r w:rsidRPr="0016204E">
        <w:rPr>
          <w:rFonts w:eastAsiaTheme="minorEastAsia" w:hAnsiTheme="minorEastAsia" w:hint="eastAsia"/>
        </w:rPr>
        <w:t>留意すること。</w:t>
      </w:r>
    </w:p>
    <w:p w:rsidR="005F5E43" w:rsidRPr="006312A5" w:rsidRDefault="005F5E43" w:rsidP="005F5E43">
      <w:pPr>
        <w:spacing w:line="276" w:lineRule="auto"/>
        <w:ind w:firstLineChars="100" w:firstLine="219"/>
        <w:rPr>
          <w:rFonts w:asciiTheme="majorEastAsia" w:eastAsiaTheme="majorEastAsia" w:hAnsiTheme="majorEastAsia"/>
          <w:bdr w:val="single" w:sz="4" w:space="0" w:color="auto"/>
        </w:rPr>
      </w:pPr>
      <w:r>
        <w:rPr>
          <w:rFonts w:asciiTheme="majorEastAsia" w:eastAsiaTheme="majorEastAsia" w:hAnsiTheme="majorEastAsia" w:hint="eastAsia"/>
          <w:bdr w:val="single" w:sz="4" w:space="0" w:color="auto"/>
        </w:rPr>
        <w:t>④</w:t>
      </w:r>
      <w:r w:rsidRPr="006312A5">
        <w:rPr>
          <w:rFonts w:asciiTheme="majorEastAsia" w:eastAsiaTheme="majorEastAsia" w:hAnsiTheme="majorEastAsia" w:hint="eastAsia"/>
          <w:bdr w:val="single" w:sz="4" w:space="0" w:color="auto"/>
        </w:rPr>
        <w:t xml:space="preserve">　</w:t>
      </w:r>
      <w:r>
        <w:rPr>
          <w:rFonts w:asciiTheme="majorEastAsia" w:eastAsiaTheme="majorEastAsia" w:hAnsiTheme="majorEastAsia" w:hint="eastAsia"/>
          <w:bdr w:val="single" w:sz="4" w:space="0" w:color="auto"/>
        </w:rPr>
        <w:t>契約書</w:t>
      </w:r>
    </w:p>
    <w:p w:rsidR="005F5E43" w:rsidRDefault="005F5E43" w:rsidP="005F5E43">
      <w:pPr>
        <w:spacing w:line="276" w:lineRule="auto"/>
        <w:ind w:leftChars="200" w:left="438" w:firstLineChars="100" w:firstLine="219"/>
        <w:rPr>
          <w:rFonts w:eastAsiaTheme="minorEastAsia" w:hAnsiTheme="minorEastAsia"/>
        </w:rPr>
      </w:pPr>
      <w:r w:rsidRPr="0016204E">
        <w:rPr>
          <w:rFonts w:eastAsiaTheme="minorEastAsia" w:hAnsiTheme="minorEastAsia" w:hint="eastAsia"/>
        </w:rPr>
        <w:t>別添「契約書作成例」を参考に</w:t>
      </w:r>
      <w:r>
        <w:rPr>
          <w:rFonts w:eastAsiaTheme="minorEastAsia" w:hAnsiTheme="minorEastAsia" w:hint="eastAsia"/>
        </w:rPr>
        <w:t>、契約内容に応じた適切な契約書を作成する</w:t>
      </w:r>
      <w:r w:rsidRPr="0016204E">
        <w:rPr>
          <w:rFonts w:eastAsiaTheme="minorEastAsia" w:hAnsiTheme="minorEastAsia" w:hint="eastAsia"/>
        </w:rPr>
        <w:t>。</w:t>
      </w:r>
    </w:p>
    <w:p w:rsidR="005F5E43" w:rsidRPr="00D02569" w:rsidRDefault="005F5E43" w:rsidP="005F5E43">
      <w:pPr>
        <w:spacing w:line="276" w:lineRule="auto"/>
        <w:rPr>
          <w:rFonts w:asciiTheme="majorEastAsia" w:eastAsiaTheme="majorEastAsia" w:hAnsiTheme="majorEastAsia"/>
        </w:rPr>
      </w:pPr>
      <w:r w:rsidRPr="00D02569">
        <w:rPr>
          <w:rFonts w:asciiTheme="majorEastAsia" w:eastAsiaTheme="majorEastAsia" w:hAnsiTheme="majorEastAsia" w:hint="eastAsia"/>
        </w:rPr>
        <w:t xml:space="preserve">　</w:t>
      </w:r>
      <w:r>
        <w:rPr>
          <w:rFonts w:asciiTheme="majorEastAsia" w:eastAsiaTheme="majorEastAsia" w:hAnsiTheme="majorEastAsia" w:hint="eastAsia"/>
          <w:bdr w:val="single" w:sz="4" w:space="0" w:color="auto"/>
        </w:rPr>
        <w:t>⑤</w:t>
      </w:r>
      <w:r w:rsidRPr="006312A5">
        <w:rPr>
          <w:rFonts w:asciiTheme="majorEastAsia" w:eastAsiaTheme="majorEastAsia" w:hAnsiTheme="majorEastAsia" w:hint="eastAsia"/>
          <w:bdr w:val="single" w:sz="4" w:space="0" w:color="auto"/>
        </w:rPr>
        <w:t xml:space="preserve">　成果の公表</w:t>
      </w:r>
    </w:p>
    <w:p w:rsidR="005F5E43" w:rsidRPr="0016204E" w:rsidRDefault="005F5E43" w:rsidP="005F5E43">
      <w:pPr>
        <w:spacing w:line="276" w:lineRule="auto"/>
        <w:ind w:left="438" w:hangingChars="200" w:hanging="438"/>
        <w:rPr>
          <w:rFonts w:eastAsiaTheme="minorEastAsia" w:hAnsiTheme="minorEastAsia"/>
        </w:rPr>
      </w:pPr>
      <w:r>
        <w:rPr>
          <w:rFonts w:eastAsiaTheme="minorEastAsia" w:hAnsiTheme="minorEastAsia" w:hint="eastAsia"/>
        </w:rPr>
        <w:t xml:space="preserve">　　　調査研究委託の成果は、議員並びに会派のホームページや県政報告紙へ掲載するなど公表に努める。</w:t>
      </w:r>
    </w:p>
    <w:p w:rsidR="005F5E43" w:rsidRPr="006312A5" w:rsidRDefault="005F5E43" w:rsidP="005F5E43">
      <w:pPr>
        <w:spacing w:line="276" w:lineRule="auto"/>
        <w:ind w:leftChars="100" w:left="438" w:hangingChars="100" w:hanging="219"/>
        <w:rPr>
          <w:rFonts w:asciiTheme="majorEastAsia" w:eastAsiaTheme="majorEastAsia" w:hAnsiTheme="majorEastAsia"/>
          <w:bdr w:val="single" w:sz="4" w:space="0" w:color="auto"/>
        </w:rPr>
      </w:pPr>
      <w:r>
        <w:rPr>
          <w:rFonts w:asciiTheme="majorEastAsia" w:eastAsiaTheme="majorEastAsia" w:hAnsiTheme="majorEastAsia" w:hint="eastAsia"/>
          <w:bdr w:val="single" w:sz="4" w:space="0" w:color="auto"/>
        </w:rPr>
        <w:t>⑥</w:t>
      </w:r>
      <w:r w:rsidRPr="006312A5">
        <w:rPr>
          <w:rFonts w:asciiTheme="majorEastAsia" w:eastAsiaTheme="majorEastAsia" w:hAnsiTheme="majorEastAsia" w:hint="eastAsia"/>
          <w:bdr w:val="single" w:sz="4" w:space="0" w:color="auto"/>
        </w:rPr>
        <w:t xml:space="preserve">　その他</w:t>
      </w:r>
    </w:p>
    <w:p w:rsidR="005F5E43" w:rsidRDefault="005F5E43" w:rsidP="005F5E43">
      <w:pPr>
        <w:spacing w:line="276" w:lineRule="auto"/>
        <w:ind w:leftChars="200" w:left="438" w:firstLineChars="100" w:firstLine="219"/>
        <w:rPr>
          <w:rFonts w:eastAsiaTheme="minorEastAsia" w:hAnsiTheme="minorEastAsia"/>
        </w:rPr>
      </w:pPr>
      <w:r w:rsidRPr="0016204E">
        <w:rPr>
          <w:rFonts w:eastAsiaTheme="minorEastAsia" w:hAnsiTheme="minorEastAsia" w:hint="eastAsia"/>
        </w:rPr>
        <w:t>議員は、</w:t>
      </w:r>
      <w:r>
        <w:rPr>
          <w:rFonts w:eastAsiaTheme="minorEastAsia" w:hAnsiTheme="minorEastAsia" w:hint="eastAsia"/>
        </w:rPr>
        <w:t>必要に応じ、委託契約締結前に契約のあり方等について</w:t>
      </w:r>
      <w:r w:rsidRPr="0016204E">
        <w:rPr>
          <w:rFonts w:eastAsiaTheme="minorEastAsia" w:hAnsiTheme="minorEastAsia" w:hint="eastAsia"/>
        </w:rPr>
        <w:t>会派</w:t>
      </w:r>
      <w:r>
        <w:rPr>
          <w:rFonts w:eastAsiaTheme="minorEastAsia" w:hAnsiTheme="minorEastAsia" w:hint="eastAsia"/>
        </w:rPr>
        <w:t>と協議を行う。</w:t>
      </w:r>
    </w:p>
    <w:p w:rsidR="005F5E43" w:rsidRPr="003C3409" w:rsidRDefault="005F5E43" w:rsidP="005F5E43">
      <w:pPr>
        <w:spacing w:line="276" w:lineRule="auto"/>
        <w:ind w:leftChars="200" w:left="438" w:firstLineChars="100" w:firstLine="219"/>
        <w:rPr>
          <w:rFonts w:eastAsiaTheme="minorEastAsia" w:hAnsiTheme="minorEastAsia"/>
        </w:rPr>
      </w:pPr>
      <w:r w:rsidRPr="007656EE">
        <w:rPr>
          <w:rFonts w:eastAsiaTheme="minorEastAsia" w:hAnsiTheme="minorEastAsia" w:hint="eastAsia"/>
        </w:rPr>
        <w:t>会派は、議員から協議を受けた場合、</w:t>
      </w:r>
      <w:r>
        <w:rPr>
          <w:rFonts w:eastAsiaTheme="minorEastAsia" w:hAnsiTheme="minorEastAsia" w:hint="eastAsia"/>
        </w:rPr>
        <w:t>上記で示す</w:t>
      </w:r>
      <w:r w:rsidRPr="007656EE">
        <w:rPr>
          <w:rFonts w:eastAsiaTheme="minorEastAsia" w:hAnsiTheme="minorEastAsia" w:hint="eastAsia"/>
        </w:rPr>
        <w:t>留意事項に照らして適切な助言を行う。</w:t>
      </w:r>
    </w:p>
    <w:p w:rsidR="005F5E43" w:rsidRPr="007656EE" w:rsidRDefault="005F5E43" w:rsidP="005F5E43">
      <w:pPr>
        <w:spacing w:line="276" w:lineRule="auto"/>
        <w:rPr>
          <w:rFonts w:asciiTheme="majorEastAsia" w:eastAsiaTheme="majorEastAsia" w:hAnsiTheme="majorEastAsia"/>
        </w:rPr>
      </w:pPr>
    </w:p>
    <w:p w:rsidR="005F5E43" w:rsidRPr="008C7E0C" w:rsidRDefault="005F5E43" w:rsidP="005F5E43">
      <w:pPr>
        <w:spacing w:line="276" w:lineRule="auto"/>
        <w:rPr>
          <w:rFonts w:asciiTheme="majorEastAsia" w:eastAsiaTheme="majorEastAsia" w:hAnsiTheme="majorEastAsia"/>
        </w:rPr>
      </w:pPr>
      <w:r>
        <w:rPr>
          <w:rFonts w:asciiTheme="majorEastAsia" w:eastAsiaTheme="majorEastAsia" w:hAnsiTheme="majorEastAsia" w:hint="eastAsia"/>
        </w:rPr>
        <w:t>３　政務活動費による調査研究成果の発信</w:t>
      </w:r>
    </w:p>
    <w:p w:rsidR="005F5E43" w:rsidRDefault="005F5E43" w:rsidP="005F5E43">
      <w:pPr>
        <w:spacing w:line="276" w:lineRule="auto"/>
        <w:ind w:leftChars="100" w:left="219" w:firstLineChars="100" w:firstLine="219"/>
        <w:rPr>
          <w:rFonts w:eastAsiaTheme="minorEastAsia" w:hAnsiTheme="minorEastAsia"/>
        </w:rPr>
      </w:pPr>
      <w:r>
        <w:rPr>
          <w:rFonts w:eastAsiaTheme="minorEastAsia" w:hAnsiTheme="minorEastAsia" w:hint="eastAsia"/>
        </w:rPr>
        <w:t>議員及び会派は、調査研究により得られた情報や分析等をもとにして、本会議や委員会等で行った審議の状況や、各方面への政策提言の内容、条例化への取組などについて、ホームページや広報紙あるいは県政報告会等の機会をとらえ、県民に対し積極的に発信し取組に対する理解を得るよう努められたい。</w:t>
      </w:r>
    </w:p>
    <w:p w:rsidR="005F5E43" w:rsidRDefault="005F5E43" w:rsidP="005F5E43">
      <w:pPr>
        <w:rPr>
          <w:rFonts w:eastAsiaTheme="minorEastAsia" w:hAnsiTheme="minorEastAsia"/>
        </w:rPr>
      </w:pPr>
    </w:p>
    <w:p w:rsidR="005F5E43" w:rsidRDefault="005F5E43">
      <w:pPr>
        <w:widowControl/>
        <w:jc w:val="left"/>
        <w:rPr>
          <w:rFonts w:asciiTheme="majorEastAsia" w:eastAsiaTheme="majorEastAsia" w:hAnsiTheme="majorEastAsia" w:hint="eastAsia"/>
          <w:sz w:val="32"/>
          <w:szCs w:val="32"/>
        </w:rPr>
      </w:pPr>
    </w:p>
    <w:p w:rsidR="005F5E43" w:rsidRDefault="005F5E43">
      <w:pPr>
        <w:widowControl/>
        <w:jc w:val="left"/>
        <w:rPr>
          <w:rFonts w:asciiTheme="majorEastAsia" w:eastAsiaTheme="majorEastAsia" w:hAnsiTheme="majorEastAsia" w:hint="eastAsia"/>
          <w:sz w:val="32"/>
          <w:szCs w:val="32"/>
        </w:rPr>
      </w:pPr>
    </w:p>
    <w:p w:rsidR="005F5E43" w:rsidRDefault="005F5E43">
      <w:pPr>
        <w:widowControl/>
        <w:jc w:val="left"/>
        <w:rPr>
          <w:rFonts w:asciiTheme="majorEastAsia" w:eastAsiaTheme="majorEastAsia" w:hAnsiTheme="majorEastAsia"/>
          <w:sz w:val="32"/>
          <w:szCs w:val="32"/>
        </w:rPr>
      </w:pPr>
      <w:bookmarkStart w:id="0" w:name="_GoBack"/>
      <w:bookmarkEnd w:id="0"/>
    </w:p>
    <w:p w:rsidR="00B13462" w:rsidRDefault="002A1418" w:rsidP="00E27164">
      <w:pPr>
        <w:snapToGrid w:val="0"/>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調査研究</w:t>
      </w:r>
      <w:r w:rsidR="00E041FF">
        <w:rPr>
          <w:rFonts w:asciiTheme="majorEastAsia" w:eastAsiaTheme="majorEastAsia" w:hAnsiTheme="majorEastAsia" w:hint="eastAsia"/>
          <w:sz w:val="32"/>
          <w:szCs w:val="32"/>
        </w:rPr>
        <w:t>委託契約書参考例（案）</w:t>
      </w:r>
    </w:p>
    <w:p w:rsidR="00671C09" w:rsidRDefault="00671C09" w:rsidP="005427A6">
      <w:pPr>
        <w:snapToGrid w:val="0"/>
        <w:jc w:val="center"/>
        <w:rPr>
          <w:rFonts w:asciiTheme="majorEastAsia" w:eastAsiaTheme="majorEastAsia" w:hAnsiTheme="majorEastAsia"/>
          <w:szCs w:val="24"/>
        </w:rPr>
      </w:pPr>
    </w:p>
    <w:p w:rsidR="006B1837" w:rsidRDefault="006B1837" w:rsidP="005427A6">
      <w:pPr>
        <w:snapToGrid w:val="0"/>
        <w:jc w:val="center"/>
        <w:rPr>
          <w:rFonts w:asciiTheme="majorEastAsia" w:eastAsiaTheme="majorEastAsia" w:hAnsiTheme="majorEastAsia"/>
          <w:szCs w:val="24"/>
        </w:rPr>
      </w:pPr>
    </w:p>
    <w:p w:rsidR="00671C09" w:rsidRPr="005E1A77" w:rsidRDefault="006B1837" w:rsidP="005E1A77">
      <w:pPr>
        <w:snapToGrid w:val="0"/>
        <w:ind w:left="189" w:hangingChars="100" w:hanging="189"/>
        <w:rPr>
          <w:rFonts w:eastAsiaTheme="minorEastAsia" w:hAnsiTheme="minorEastAsia"/>
          <w:sz w:val="21"/>
          <w:szCs w:val="21"/>
        </w:rPr>
      </w:pPr>
      <w:r w:rsidRPr="005E1A77">
        <w:rPr>
          <w:rFonts w:eastAsiaTheme="minorEastAsia" w:hAnsiTheme="minorEastAsia" w:hint="eastAsia"/>
          <w:sz w:val="21"/>
          <w:szCs w:val="21"/>
        </w:rPr>
        <w:t>※　契約書参考例を活用する場合は、取引内容に応じて適宜条項の修正・削除を行うこと。</w:t>
      </w:r>
      <w:r w:rsidRPr="005E1A77">
        <w:rPr>
          <w:rFonts w:eastAsiaTheme="minorEastAsia" w:hAnsiTheme="minorEastAsia"/>
          <w:sz w:val="21"/>
          <w:szCs w:val="21"/>
        </w:rPr>
        <w:br/>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95"/>
        <w:gridCol w:w="2276"/>
      </w:tblGrid>
      <w:tr w:rsidR="00F05979" w:rsidTr="00D90D55">
        <w:trPr>
          <w:trHeight w:val="301"/>
          <w:tblHeader/>
        </w:trPr>
        <w:tc>
          <w:tcPr>
            <w:tcW w:w="7395" w:type="dxa"/>
          </w:tcPr>
          <w:p w:rsidR="00F05979" w:rsidRDefault="00E27164" w:rsidP="00E27164">
            <w:pPr>
              <w:jc w:val="center"/>
            </w:pPr>
            <w:r>
              <w:rPr>
                <w:rFonts w:hint="eastAsia"/>
              </w:rPr>
              <w:t>契約書例</w:t>
            </w:r>
            <w:r w:rsidR="00654A0B">
              <w:rPr>
                <w:rFonts w:hint="eastAsia"/>
              </w:rPr>
              <w:t>（案）</w:t>
            </w:r>
          </w:p>
        </w:tc>
        <w:tc>
          <w:tcPr>
            <w:tcW w:w="2276" w:type="dxa"/>
          </w:tcPr>
          <w:p w:rsidR="00F05979" w:rsidRDefault="00817896" w:rsidP="00817896">
            <w:pPr>
              <w:jc w:val="center"/>
            </w:pPr>
            <w:r>
              <w:rPr>
                <w:rFonts w:hint="eastAsia"/>
              </w:rPr>
              <w:t>摘要</w:t>
            </w:r>
          </w:p>
        </w:tc>
      </w:tr>
      <w:tr w:rsidR="00F05979" w:rsidTr="00D90D55">
        <w:tc>
          <w:tcPr>
            <w:tcW w:w="7395" w:type="dxa"/>
          </w:tcPr>
          <w:p w:rsidR="00B65E63" w:rsidRDefault="00B65E63" w:rsidP="00B65E63">
            <w:pPr>
              <w:jc w:val="center"/>
            </w:pPr>
            <w:r>
              <w:rPr>
                <w:rFonts w:hint="eastAsia"/>
              </w:rPr>
              <w:t>○　○　○　○　委　託　契　約　書</w:t>
            </w:r>
          </w:p>
          <w:p w:rsidR="00B65E63" w:rsidRDefault="00B65E63" w:rsidP="00B65E63"/>
          <w:p w:rsidR="00B65E63" w:rsidRDefault="00B65E63" w:rsidP="00B65E63">
            <w:r>
              <w:rPr>
                <w:rFonts w:hint="eastAsia"/>
              </w:rPr>
              <w:t xml:space="preserve">　　　（以下「甲」という。）と　　　　　　　　　　（以下「乙」という。）とは、次のとおり委託契約を締結する。</w:t>
            </w:r>
          </w:p>
          <w:p w:rsidR="00B65E63" w:rsidRDefault="00B65E63" w:rsidP="00B65E63"/>
          <w:p w:rsidR="00B65E63" w:rsidRDefault="00B65E63" w:rsidP="00B65E63">
            <w:r>
              <w:rPr>
                <w:rFonts w:hint="eastAsia"/>
              </w:rPr>
              <w:t>（目的）</w:t>
            </w:r>
          </w:p>
          <w:p w:rsidR="00B65E63" w:rsidRDefault="00B65E63" w:rsidP="00B65E63">
            <w:pPr>
              <w:ind w:left="219" w:hangingChars="100" w:hanging="219"/>
            </w:pPr>
            <w:r>
              <w:rPr>
                <w:rFonts w:hint="eastAsia"/>
              </w:rPr>
              <w:t>第１条　甲は、次の事務（以下「委託事務」という。）の処理を乙に委託し、乙は、これを受託する。</w:t>
            </w:r>
          </w:p>
          <w:p w:rsidR="00B65E63" w:rsidRDefault="00B65E63" w:rsidP="00B65E63">
            <w:r>
              <w:rPr>
                <w:rFonts w:hint="eastAsia"/>
              </w:rPr>
              <w:t xml:space="preserve">   （1）</w:t>
            </w:r>
          </w:p>
          <w:p w:rsidR="00B65E63" w:rsidRDefault="00B65E63" w:rsidP="00B65E63">
            <w:r>
              <w:rPr>
                <w:rFonts w:hint="eastAsia"/>
              </w:rPr>
              <w:t xml:space="preserve">   （2）</w:t>
            </w:r>
          </w:p>
          <w:p w:rsidR="00B65E63" w:rsidRDefault="00B65E63" w:rsidP="00B65E63">
            <w:r>
              <w:rPr>
                <w:rFonts w:hint="eastAsia"/>
              </w:rPr>
              <w:t xml:space="preserve">   （3） 履行場所　</w:t>
            </w:r>
          </w:p>
          <w:p w:rsidR="00B65E63" w:rsidRDefault="00B65E63" w:rsidP="00B65E63"/>
          <w:p w:rsidR="00B65E63" w:rsidRDefault="00B65E63" w:rsidP="00B65E63">
            <w:r>
              <w:rPr>
                <w:rFonts w:hint="eastAsia"/>
              </w:rPr>
              <w:t xml:space="preserve">（処理方法）　</w:t>
            </w:r>
          </w:p>
          <w:p w:rsidR="00B65E63" w:rsidRDefault="00B65E63" w:rsidP="00B65E63">
            <w:pPr>
              <w:ind w:left="219" w:hangingChars="100" w:hanging="219"/>
            </w:pPr>
            <w:r>
              <w:rPr>
                <w:rFonts w:hint="eastAsia"/>
              </w:rPr>
              <w:t>第２条　乙は、この契約、別添</w:t>
            </w:r>
            <w:r w:rsidR="0077100C">
              <w:rPr>
                <w:rFonts w:hint="eastAsia"/>
              </w:rPr>
              <w:t>仕様書</w:t>
            </w:r>
            <w:r w:rsidR="00367EF4" w:rsidRPr="00367EF4">
              <w:rPr>
                <w:rFonts w:hint="eastAsia"/>
              </w:rPr>
              <w:t>〔企画書等〕</w:t>
            </w:r>
            <w:r>
              <w:rPr>
                <w:rFonts w:hint="eastAsia"/>
              </w:rPr>
              <w:t>及び甲の指示するところに従うほか、関係法令を遵守し、信義誠実の原則を守り、委託事務を履行するものとする。</w:t>
            </w:r>
          </w:p>
          <w:p w:rsidR="00B65E63" w:rsidRDefault="00B65E63" w:rsidP="00B65E63"/>
          <w:p w:rsidR="00B65E63" w:rsidRDefault="00B65E63" w:rsidP="00B65E63">
            <w:r>
              <w:rPr>
                <w:rFonts w:hint="eastAsia"/>
              </w:rPr>
              <w:t>（委託期間）</w:t>
            </w:r>
          </w:p>
          <w:p w:rsidR="00B65E63" w:rsidRDefault="00B65E63" w:rsidP="0077100C">
            <w:pPr>
              <w:ind w:left="219" w:hangingChars="100" w:hanging="219"/>
            </w:pPr>
            <w:r>
              <w:rPr>
                <w:rFonts w:hint="eastAsia"/>
              </w:rPr>
              <w:t>第３条　この契約の期間は、　　年　　月　　日から　　年　　月　　日までとする。</w:t>
            </w:r>
          </w:p>
          <w:p w:rsidR="00B65E63" w:rsidRDefault="00B65E63" w:rsidP="00B65E63"/>
          <w:p w:rsidR="00B65E63" w:rsidRDefault="00B65E63" w:rsidP="00B65E63">
            <w:r>
              <w:rPr>
                <w:rFonts w:hint="eastAsia"/>
              </w:rPr>
              <w:t>（委託料）</w:t>
            </w:r>
          </w:p>
          <w:p w:rsidR="00B65E63" w:rsidRDefault="00B65E63" w:rsidP="00B65E63">
            <w:pPr>
              <w:ind w:left="219" w:hangingChars="100" w:hanging="219"/>
            </w:pPr>
            <w:r>
              <w:rPr>
                <w:rFonts w:hint="eastAsia"/>
              </w:rPr>
              <w:t>第４条　委託料は、金　　　　　円（うち取引に係る消費税及び地方消費税の額　金　　　円）とする。</w:t>
            </w:r>
          </w:p>
          <w:p w:rsidR="00B65E63" w:rsidRDefault="00B65E63" w:rsidP="00B65E63"/>
          <w:p w:rsidR="00B65E63" w:rsidRDefault="00B65E63" w:rsidP="00B65E63">
            <w:r>
              <w:rPr>
                <w:rFonts w:hint="eastAsia"/>
              </w:rPr>
              <w:t>（秘密の保持）</w:t>
            </w:r>
          </w:p>
          <w:p w:rsidR="00B65E63" w:rsidRDefault="00B65E63" w:rsidP="0077100C">
            <w:pPr>
              <w:ind w:left="219" w:hangingChars="100" w:hanging="219"/>
            </w:pPr>
            <w:r>
              <w:rPr>
                <w:rFonts w:hint="eastAsia"/>
              </w:rPr>
              <w:t>第５条　乙は、委託事務の処理に関して知り得た秘密を他人に漏らしてはならない。</w:t>
            </w:r>
          </w:p>
          <w:p w:rsidR="00B65E63" w:rsidRDefault="00B65E63" w:rsidP="00B65E63"/>
          <w:p w:rsidR="00B65E63" w:rsidRDefault="00B65E63" w:rsidP="00B65E63">
            <w:r>
              <w:rPr>
                <w:rFonts w:hint="eastAsia"/>
              </w:rPr>
              <w:t xml:space="preserve">（個人情報の保護）　</w:t>
            </w:r>
          </w:p>
          <w:p w:rsidR="00B65E63" w:rsidRDefault="00B65E63" w:rsidP="00B65E63">
            <w:pPr>
              <w:ind w:left="219" w:hangingChars="100" w:hanging="219"/>
            </w:pPr>
            <w:r>
              <w:rPr>
                <w:rFonts w:hint="eastAsia"/>
              </w:rPr>
              <w:t>第６条　乙は、委託事務を処理するための個人情報の取扱いについては、別記「個人情報取扱特記事項」を守らなければならない。</w:t>
            </w:r>
          </w:p>
          <w:p w:rsidR="00B65E63" w:rsidRDefault="00B65E63" w:rsidP="00B65E63"/>
          <w:p w:rsidR="00B65E63" w:rsidRDefault="00B65E63" w:rsidP="00B65E63">
            <w:r>
              <w:rPr>
                <w:rFonts w:hint="eastAsia"/>
              </w:rPr>
              <w:t>（権利義務の譲渡等）</w:t>
            </w:r>
          </w:p>
          <w:p w:rsidR="00B65E63" w:rsidRDefault="00B65E63" w:rsidP="00B65E63">
            <w:pPr>
              <w:ind w:left="219" w:hangingChars="100" w:hanging="219"/>
            </w:pPr>
            <w:r>
              <w:rPr>
                <w:rFonts w:hint="eastAsia"/>
              </w:rPr>
              <w:t>第７条　乙は、この契約により生ずる権利又は義務を第三者に譲渡し、又</w:t>
            </w:r>
            <w:r>
              <w:rPr>
                <w:rFonts w:hint="eastAsia"/>
              </w:rPr>
              <w:lastRenderedPageBreak/>
              <w:t>は承継させてはならない。ただし、甲の承諾を得た場合は、この限りでない。</w:t>
            </w:r>
          </w:p>
          <w:p w:rsidR="00B65E63" w:rsidRDefault="00B65E63" w:rsidP="00B65E63"/>
          <w:p w:rsidR="00B65E63" w:rsidRDefault="00B65E63" w:rsidP="00B65E63">
            <w:r>
              <w:rPr>
                <w:rFonts w:hint="eastAsia"/>
              </w:rPr>
              <w:t>（再委託の禁止）</w:t>
            </w:r>
          </w:p>
          <w:p w:rsidR="00B65E63" w:rsidRDefault="00B65E63" w:rsidP="00B65E63">
            <w:pPr>
              <w:ind w:left="219" w:hangingChars="100" w:hanging="219"/>
            </w:pPr>
            <w:r>
              <w:rPr>
                <w:rFonts w:hint="eastAsia"/>
              </w:rPr>
              <w:t>第８条　乙は、委託事務の処理を第三者に委任し、又は請け負わせてはならない。ただし、甲の承諾を得た場合は、この限りでない。</w:t>
            </w:r>
          </w:p>
          <w:p w:rsidR="00B65E63" w:rsidRDefault="00B65E63" w:rsidP="00B65E63"/>
          <w:p w:rsidR="00B65E63" w:rsidRDefault="00B65E63" w:rsidP="00B65E63">
            <w:r>
              <w:rPr>
                <w:rFonts w:hint="eastAsia"/>
              </w:rPr>
              <w:t>（内容の変更等）</w:t>
            </w:r>
          </w:p>
          <w:p w:rsidR="00B65E63" w:rsidRDefault="00B65E63" w:rsidP="00B65E63">
            <w:pPr>
              <w:ind w:left="219" w:hangingChars="100" w:hanging="219"/>
            </w:pPr>
            <w:r>
              <w:rPr>
                <w:rFonts w:hint="eastAsia"/>
              </w:rPr>
              <w:t>第９条　 甲は、必要に応じて、委託事務の内容の全部又は一部を変更することができる。この場合において、委託料又は委託期間を変更する必要があるときは、甲乙協議して書面によりこれを定める。</w:t>
            </w:r>
          </w:p>
          <w:p w:rsidR="00B65E63" w:rsidRDefault="00B65E63" w:rsidP="00B65E63"/>
          <w:p w:rsidR="00B65E63" w:rsidRDefault="00B65E63" w:rsidP="00B65E63">
            <w:r>
              <w:rPr>
                <w:rFonts w:hint="eastAsia"/>
              </w:rPr>
              <w:t xml:space="preserve">（著作権等の取扱い） </w:t>
            </w:r>
          </w:p>
          <w:p w:rsidR="00B65E63" w:rsidRDefault="00B65E63" w:rsidP="00B65E63">
            <w:pPr>
              <w:ind w:left="219" w:hangingChars="100" w:hanging="219"/>
            </w:pPr>
            <w:r>
              <w:rPr>
                <w:rFonts w:hint="eastAsia"/>
              </w:rPr>
              <w:t>第10条　乙は、委託事務の処理に伴い著作権その他の権利が生じたときは、甲に無償で譲渡する。</w:t>
            </w:r>
          </w:p>
          <w:p w:rsidR="00B65E63" w:rsidRDefault="00B65E63" w:rsidP="00B65E63">
            <w:pPr>
              <w:ind w:left="219" w:hangingChars="100" w:hanging="219"/>
            </w:pPr>
            <w:r>
              <w:rPr>
                <w:rFonts w:hint="eastAsia"/>
              </w:rPr>
              <w:t>２　乙は、委託料の中から取得した物品のうち、この契約の対価として取得したもの以外で、委託期間終了後、備品として耐用年数をとどめているものは、甲に引き継ぐものとする。</w:t>
            </w:r>
          </w:p>
          <w:p w:rsidR="00B65E63" w:rsidRDefault="00B65E63" w:rsidP="00B65E63"/>
          <w:p w:rsidR="00B65E63" w:rsidRDefault="00B65E63" w:rsidP="00B65E63">
            <w:r>
              <w:rPr>
                <w:rFonts w:hint="eastAsia"/>
              </w:rPr>
              <w:t>（調査等）</w:t>
            </w:r>
          </w:p>
          <w:p w:rsidR="00B65E63" w:rsidRDefault="00B65E63" w:rsidP="0077100C">
            <w:pPr>
              <w:ind w:left="219" w:hangingChars="100" w:hanging="219"/>
            </w:pPr>
            <w:r>
              <w:rPr>
                <w:rFonts w:hint="eastAsia"/>
              </w:rPr>
              <w:t>第11条　甲は、乙の委託事務の処理状況について、随時に、調査し、若しくは必要な報告を求め、又は委託事務の処理に関して乙に適正な履行を求めることができる。</w:t>
            </w:r>
          </w:p>
          <w:p w:rsidR="00B65E63" w:rsidRDefault="00B65E63" w:rsidP="00B65E63"/>
          <w:p w:rsidR="00B65E63" w:rsidRDefault="00B65E63" w:rsidP="00B65E63">
            <w:r>
              <w:rPr>
                <w:rFonts w:hint="eastAsia"/>
              </w:rPr>
              <w:t xml:space="preserve">（検査及び引渡し）  </w:t>
            </w:r>
          </w:p>
          <w:p w:rsidR="00B65E63" w:rsidRDefault="00B65E63" w:rsidP="00B65E63">
            <w:pPr>
              <w:ind w:left="219" w:hangingChars="100" w:hanging="219"/>
            </w:pPr>
            <w:r>
              <w:rPr>
                <w:rFonts w:hint="eastAsia"/>
              </w:rPr>
              <w:t>第12条　乙は、委託事務が完了したときは、実績報告書〔成果物、完了報告書、収支精算書等〕を甲に提出しなければならない。</w:t>
            </w:r>
          </w:p>
          <w:p w:rsidR="00B65E63" w:rsidRDefault="00B65E63" w:rsidP="00B65E63">
            <w:pPr>
              <w:ind w:left="219" w:hangingChars="100" w:hanging="219"/>
            </w:pPr>
            <w:r>
              <w:rPr>
                <w:rFonts w:hint="eastAsia"/>
              </w:rPr>
              <w:t>２　甲は、前項の規定による提出を受けたときは、提出を受けた日から10日以内に、委託事務の完了を確認するための検査を完了し、当該検査の結果を乙に通知しなければならない。</w:t>
            </w:r>
          </w:p>
          <w:p w:rsidR="00B65E63" w:rsidRDefault="00B65E63" w:rsidP="00B65E63">
            <w:pPr>
              <w:ind w:left="219" w:hangingChars="100" w:hanging="219"/>
            </w:pPr>
            <w:r>
              <w:rPr>
                <w:rFonts w:hint="eastAsia"/>
              </w:rPr>
              <w:t>３　乙は、委託事務が前項の検査に合格しないときは、直ちに修補して甲の検査を受けなければならない。この場合において、修補の完了を委託事務の完了とみなして前２項の規定を準用する。</w:t>
            </w:r>
          </w:p>
          <w:p w:rsidR="00B65E63" w:rsidRDefault="00B65E63" w:rsidP="00B65E63">
            <w:pPr>
              <w:ind w:left="219" w:hangingChars="100" w:hanging="219"/>
            </w:pPr>
            <w:r>
              <w:rPr>
                <w:rFonts w:hint="eastAsia"/>
              </w:rPr>
              <w:t>４　成果物の引渡しは、第２項（第３項において準用する場合を含む。）の甲が合格の通知を発した日をもって完了したものとする。</w:t>
            </w:r>
          </w:p>
          <w:p w:rsidR="00B65E63" w:rsidRDefault="00B65E63" w:rsidP="00B65E63"/>
          <w:p w:rsidR="00B65E63" w:rsidRDefault="00B65E63" w:rsidP="00B65E63">
            <w:r>
              <w:rPr>
                <w:rFonts w:hint="eastAsia"/>
              </w:rPr>
              <w:t xml:space="preserve">（委託料の支払） </w:t>
            </w:r>
          </w:p>
          <w:p w:rsidR="00B65E63" w:rsidRDefault="00B65E63" w:rsidP="00B65E63">
            <w:pPr>
              <w:ind w:left="219" w:hangingChars="100" w:hanging="219"/>
            </w:pPr>
            <w:r>
              <w:rPr>
                <w:rFonts w:hint="eastAsia"/>
              </w:rPr>
              <w:t>第13条　乙は、前条第４項の成果物の引渡しが完了したときは、委託料の支払を請求することができる。</w:t>
            </w:r>
          </w:p>
          <w:p w:rsidR="00B65E63" w:rsidRDefault="00B65E63" w:rsidP="00B65E63">
            <w:pPr>
              <w:ind w:left="219" w:hangingChars="100" w:hanging="219"/>
            </w:pPr>
            <w:r>
              <w:rPr>
                <w:rFonts w:hint="eastAsia"/>
              </w:rPr>
              <w:t>２　甲は、請求書により前項の規定による請求があったときは、請求書を受理した日から30日以内に委託料を支払わなければならない。</w:t>
            </w:r>
          </w:p>
          <w:p w:rsidR="00B65E63" w:rsidRDefault="00B65E63" w:rsidP="009105E7">
            <w:pPr>
              <w:ind w:left="219" w:hangingChars="100" w:hanging="219"/>
            </w:pPr>
            <w:r>
              <w:rPr>
                <w:rFonts w:hint="eastAsia"/>
              </w:rPr>
              <w:t>３　前２項の規定にかかわらず、甲は、必要と認めるときは、前金払をす</w:t>
            </w:r>
            <w:r>
              <w:rPr>
                <w:rFonts w:hint="eastAsia"/>
              </w:rPr>
              <w:lastRenderedPageBreak/>
              <w:t>ることができる。</w:t>
            </w:r>
          </w:p>
          <w:p w:rsidR="00B65E63" w:rsidRDefault="00B65E63" w:rsidP="00B65E63"/>
          <w:p w:rsidR="00B65E63" w:rsidRDefault="00B65E63" w:rsidP="00B65E63">
            <w:r>
              <w:rPr>
                <w:rFonts w:hint="eastAsia"/>
              </w:rPr>
              <w:t>（委託料の精算等）</w:t>
            </w:r>
          </w:p>
          <w:p w:rsidR="00B65E63" w:rsidRDefault="00B65E63" w:rsidP="00B65E63">
            <w:r>
              <w:rPr>
                <w:rFonts w:hint="eastAsia"/>
              </w:rPr>
              <w:t>第14条　乙は、委託料を委託事務以外の経費に使用してはならない。</w:t>
            </w:r>
          </w:p>
          <w:p w:rsidR="00B65E63" w:rsidRDefault="00B65E63" w:rsidP="00B65E63">
            <w:pPr>
              <w:ind w:left="219" w:hangingChars="100" w:hanging="219"/>
            </w:pPr>
            <w:r>
              <w:rPr>
                <w:rFonts w:hint="eastAsia"/>
              </w:rPr>
              <w:t>２　乙は、第12条第１項に規定する実績報告書の提出に合わせて、委託料の精算を行わなければならない。</w:t>
            </w:r>
          </w:p>
          <w:p w:rsidR="00B65E63" w:rsidRDefault="00B65E63" w:rsidP="00B65E63">
            <w:pPr>
              <w:ind w:left="219" w:hangingChars="100" w:hanging="219"/>
            </w:pPr>
            <w:r>
              <w:rPr>
                <w:rFonts w:hint="eastAsia"/>
              </w:rPr>
              <w:t>３　前項の精算においては、委託料から生じた収入がある場合は、その収入を第一順位で委託事務に要した経費に充当するものとし、委託料は第二順位で充当するものとする。</w:t>
            </w:r>
          </w:p>
          <w:p w:rsidR="00B65E63" w:rsidRDefault="00B65E63" w:rsidP="00B65E63">
            <w:pPr>
              <w:ind w:left="219" w:hangingChars="100" w:hanging="219"/>
            </w:pPr>
            <w:r>
              <w:rPr>
                <w:rFonts w:hint="eastAsia"/>
              </w:rPr>
              <w:t>４　前２項の精算の結果、既に交付した委託料に残額が生じた場合は、甲は、乙に対して期限を指定してその返還を命ずるものとする。</w:t>
            </w:r>
          </w:p>
          <w:p w:rsidR="00B65E63" w:rsidRDefault="00B65E63" w:rsidP="00B65E63">
            <w:pPr>
              <w:ind w:left="219" w:hangingChars="100" w:hanging="219"/>
            </w:pPr>
          </w:p>
          <w:p w:rsidR="00B65E63" w:rsidRDefault="00B65E63" w:rsidP="00B65E63">
            <w:r>
              <w:rPr>
                <w:rFonts w:hint="eastAsia"/>
              </w:rPr>
              <w:t>（危険負担）</w:t>
            </w:r>
          </w:p>
          <w:p w:rsidR="00B65E63" w:rsidRDefault="00B65E63" w:rsidP="00B65E63">
            <w:pPr>
              <w:ind w:left="219" w:hangingChars="100" w:hanging="219"/>
            </w:pPr>
            <w:r>
              <w:rPr>
                <w:rFonts w:hint="eastAsia"/>
              </w:rPr>
              <w:t>第15条　成果物の引渡し前に、成果物に生じた損害その他委託事務の処理に関して生じた損害（第三者に及ぼした損害を含む。）については、乙が負担する。ただし、その損害のうち甲の責に帰すべき理由により生じたものについては、甲が負担する。</w:t>
            </w:r>
          </w:p>
          <w:p w:rsidR="00B65E63" w:rsidRDefault="00B65E63" w:rsidP="00B65E63"/>
          <w:p w:rsidR="00B65E63" w:rsidRDefault="00B65E63" w:rsidP="00B65E63">
            <w:r>
              <w:rPr>
                <w:rFonts w:hint="eastAsia"/>
              </w:rPr>
              <w:t xml:space="preserve">（かし担保）  </w:t>
            </w:r>
          </w:p>
          <w:p w:rsidR="00B65E63" w:rsidRDefault="00B65E63" w:rsidP="00B65E63">
            <w:pPr>
              <w:ind w:left="219" w:hangingChars="100" w:hanging="219"/>
            </w:pPr>
            <w:r>
              <w:rPr>
                <w:rFonts w:hint="eastAsia"/>
              </w:rPr>
              <w:t>第16条　甲は、成果物の引渡しを受けた後において、当該成果物にかしがあることが発見されたときは、乙に対して相当の期間を定めてそのかしの修補を請求し、又は修補に代え、若しくは修補とともに損害の賠償を請求することができる。</w:t>
            </w:r>
          </w:p>
          <w:p w:rsidR="00B65E63" w:rsidRDefault="00B65E63" w:rsidP="00B65E63">
            <w:pPr>
              <w:ind w:left="219" w:hangingChars="100" w:hanging="219"/>
            </w:pPr>
            <w:r>
              <w:rPr>
                <w:rFonts w:hint="eastAsia"/>
              </w:rPr>
              <w:t>２　前項の規定によるかしの修補又は損害賠償の請求は、第12条第４項の規定による引渡しを受けた日から○年以内に行わなければならない。</w:t>
            </w:r>
          </w:p>
          <w:p w:rsidR="00B65E63" w:rsidRDefault="00B65E63" w:rsidP="00B65E63"/>
          <w:p w:rsidR="00B65E63" w:rsidRDefault="00B65E63" w:rsidP="00B65E63">
            <w:r>
              <w:rPr>
                <w:rFonts w:hint="eastAsia"/>
              </w:rPr>
              <w:t>（履行遅滞の場合の違約金）</w:t>
            </w:r>
          </w:p>
          <w:p w:rsidR="00B65E63" w:rsidRDefault="00B65E63" w:rsidP="00B65E63">
            <w:pPr>
              <w:ind w:left="219" w:hangingChars="100" w:hanging="219"/>
            </w:pPr>
            <w:r>
              <w:rPr>
                <w:rFonts w:hint="eastAsia"/>
              </w:rPr>
              <w:t>第17条　乙の責に帰すべき理由により、履行期限内に契約を履行しないときは、乙は、違約金を甲に支払わなければならない。</w:t>
            </w:r>
          </w:p>
          <w:p w:rsidR="00B65E63" w:rsidRDefault="00B65E63" w:rsidP="00B65E63">
            <w:pPr>
              <w:ind w:left="219" w:hangingChars="100" w:hanging="219"/>
            </w:pPr>
            <w:r>
              <w:rPr>
                <w:rFonts w:hint="eastAsia"/>
              </w:rPr>
              <w:t>２　前項の違約金の額は、契約の履行期限の翌日から履行の日までの日数に応じ、委託料につき年10.75ﾊﾟｰｾﾝﾄの割合で計算した額とする。ただし、履行が可分の契約で委託料を分割して計算することができるときは、履行遅滞となった部分の委託料について計算した額とする。</w:t>
            </w:r>
          </w:p>
          <w:p w:rsidR="00B65E63" w:rsidRDefault="00B65E63" w:rsidP="00B65E63"/>
          <w:p w:rsidR="00B65E63" w:rsidRDefault="00B65E63" w:rsidP="00B65E63">
            <w:r>
              <w:rPr>
                <w:rFonts w:hint="eastAsia"/>
              </w:rPr>
              <w:t xml:space="preserve">（解除等） </w:t>
            </w:r>
          </w:p>
          <w:p w:rsidR="00B65E63" w:rsidRDefault="00B65E63" w:rsidP="0077100C">
            <w:pPr>
              <w:ind w:left="219" w:hangingChars="100" w:hanging="219"/>
            </w:pPr>
            <w:r>
              <w:rPr>
                <w:rFonts w:hint="eastAsia"/>
              </w:rPr>
              <w:t>第18条　甲は、乙が次の各号の一に該当するときは、契約を解除することができる。</w:t>
            </w:r>
          </w:p>
          <w:p w:rsidR="00B65E63" w:rsidRDefault="00B65E63" w:rsidP="009105E7">
            <w:pPr>
              <w:ind w:left="438" w:hangingChars="200" w:hanging="438"/>
            </w:pPr>
            <w:r>
              <w:rPr>
                <w:rFonts w:hint="eastAsia"/>
              </w:rPr>
              <w:t xml:space="preserve"> (1)</w:t>
            </w:r>
            <w:r w:rsidR="009105E7">
              <w:rPr>
                <w:rFonts w:hint="eastAsia"/>
              </w:rPr>
              <w:t xml:space="preserve"> </w:t>
            </w:r>
            <w:r>
              <w:rPr>
                <w:rFonts w:hint="eastAsia"/>
              </w:rPr>
              <w:t>正当な理由なく、契約の履行着手期限を過ぎても履行に着手しないとき。</w:t>
            </w:r>
          </w:p>
          <w:p w:rsidR="00B65E63" w:rsidRDefault="00B65E63" w:rsidP="009105E7">
            <w:pPr>
              <w:ind w:left="438" w:hangingChars="200" w:hanging="438"/>
            </w:pPr>
            <w:r>
              <w:rPr>
                <w:rFonts w:hint="eastAsia"/>
              </w:rPr>
              <w:t xml:space="preserve"> (2)</w:t>
            </w:r>
            <w:r w:rsidR="009105E7">
              <w:rPr>
                <w:rFonts w:hint="eastAsia"/>
              </w:rPr>
              <w:t xml:space="preserve"> </w:t>
            </w:r>
            <w:r>
              <w:rPr>
                <w:rFonts w:hint="eastAsia"/>
              </w:rPr>
              <w:t>その責に帰すべき理由により、履行期限内に契約を履行しないとき、又は契約を履行する見込みがないと明らかに認められるとき。</w:t>
            </w:r>
          </w:p>
          <w:p w:rsidR="00B65E63" w:rsidRDefault="00B65E63" w:rsidP="009105E7">
            <w:pPr>
              <w:ind w:firstLineChars="50" w:firstLine="110"/>
            </w:pPr>
            <w:r>
              <w:rPr>
                <w:rFonts w:hint="eastAsia"/>
              </w:rPr>
              <w:t>(3)</w:t>
            </w:r>
            <w:r w:rsidR="009105E7">
              <w:rPr>
                <w:rFonts w:hint="eastAsia"/>
              </w:rPr>
              <w:t xml:space="preserve"> </w:t>
            </w:r>
            <w:r>
              <w:rPr>
                <w:rFonts w:hint="eastAsia"/>
              </w:rPr>
              <w:t>監督又は検査に際し、職務執行を妨げたとき。</w:t>
            </w:r>
          </w:p>
          <w:p w:rsidR="00B65E63" w:rsidRDefault="00B65E63" w:rsidP="009105E7">
            <w:pPr>
              <w:ind w:leftChars="50" w:left="439" w:hangingChars="150" w:hanging="329"/>
            </w:pPr>
            <w:r>
              <w:rPr>
                <w:rFonts w:hint="eastAsia"/>
              </w:rPr>
              <w:lastRenderedPageBreak/>
              <w:t>(4</w:t>
            </w:r>
            <w:r w:rsidR="009105E7">
              <w:rPr>
                <w:rFonts w:hint="eastAsia"/>
              </w:rPr>
              <w:t xml:space="preserve">) </w:t>
            </w:r>
            <w:r>
              <w:rPr>
                <w:rFonts w:hint="eastAsia"/>
              </w:rPr>
              <w:t>前３号に掲げるもののほか、契約事項に違反し、そのため契約の目的を達することができないと認められるとき。</w:t>
            </w:r>
          </w:p>
          <w:p w:rsidR="00B65E63" w:rsidRDefault="00B65E63" w:rsidP="00B65E63">
            <w:pPr>
              <w:ind w:left="219" w:hangingChars="100" w:hanging="219"/>
            </w:pPr>
            <w:r>
              <w:rPr>
                <w:rFonts w:hint="eastAsia"/>
              </w:rPr>
              <w:t>２　前項の規定により契約が解除された場合において、乙は、委託料の10分の１に相当する額を違約金として甲が指定する期限までに甲に支払わなければならない。</w:t>
            </w:r>
          </w:p>
          <w:p w:rsidR="00B65E63" w:rsidRDefault="00B65E63" w:rsidP="00B65E63">
            <w:pPr>
              <w:ind w:left="219" w:hangingChars="100" w:hanging="219"/>
            </w:pPr>
            <w:r>
              <w:rPr>
                <w:rFonts w:hint="eastAsia"/>
              </w:rPr>
              <w:t>３　第１項の規定による解除に伴い、乙に損害が生じたとしても、乙は、甲に対してその損害の賠償を請求することはできない。</w:t>
            </w:r>
          </w:p>
          <w:p w:rsidR="00B65E63" w:rsidRDefault="00B65E63" w:rsidP="00B65E63">
            <w:pPr>
              <w:ind w:left="219" w:hangingChars="100" w:hanging="219"/>
            </w:pPr>
            <w:r>
              <w:rPr>
                <w:rFonts w:hint="eastAsia"/>
              </w:rPr>
              <w:t>４　甲は、この契約を解除しようとするときは、その理由を記載した書面により、乙に通知するものとする。</w:t>
            </w:r>
          </w:p>
          <w:p w:rsidR="00B65E63" w:rsidRDefault="00B65E63" w:rsidP="00B65E63">
            <w:pPr>
              <w:ind w:left="219" w:hangingChars="100" w:hanging="219"/>
            </w:pPr>
            <w:r>
              <w:rPr>
                <w:rFonts w:hint="eastAsia"/>
              </w:rPr>
              <w:t>５　第１項の規定によりこの契約を解除した場合において、既に委託料が支払済であるときは、甲は、その全部又は一部の返還を期限を指定して乙に命じることができる。</w:t>
            </w:r>
          </w:p>
          <w:p w:rsidR="00B65E63" w:rsidRDefault="00B65E63" w:rsidP="00B65E63"/>
          <w:p w:rsidR="00B65E63" w:rsidRDefault="00B65E63" w:rsidP="00B65E63">
            <w:r>
              <w:rPr>
                <w:rFonts w:hint="eastAsia"/>
              </w:rPr>
              <w:t>（暴力団等の排除）</w:t>
            </w:r>
          </w:p>
          <w:p w:rsidR="00B65E63" w:rsidRDefault="00B65E63" w:rsidP="00B65E63">
            <w:pPr>
              <w:ind w:left="219" w:hangingChars="100" w:hanging="219"/>
            </w:pPr>
            <w:r>
              <w:rPr>
                <w:rFonts w:hint="eastAsia"/>
              </w:rPr>
              <w:t>第19条　甲は、第21条第１号の意見を聴いた結果、乙が次の各号のいずれかに該当する者（以下「暴力団等」という。）であると判明したとき、又は第８条に規定する第三者が暴力団等であると知りながら次条の規定に違反したときは、特別の事情がある場合を除き、契約を解除するものとする。</w:t>
            </w:r>
          </w:p>
          <w:p w:rsidR="00B65E63" w:rsidRDefault="00B65E63" w:rsidP="00B65E63">
            <w:pPr>
              <w:ind w:left="438" w:hangingChars="200" w:hanging="438"/>
            </w:pPr>
            <w:r>
              <w:rPr>
                <w:rFonts w:hint="eastAsia"/>
              </w:rPr>
              <w:t>（1）暴力団排除条例（平成22年兵庫県条例第35号）第２条第１号に規定する暴力団及び第３号に規定する暴力団員</w:t>
            </w:r>
          </w:p>
          <w:p w:rsidR="00B65E63" w:rsidRDefault="00B65E63" w:rsidP="00B65E63">
            <w:pPr>
              <w:ind w:left="438" w:hangingChars="200" w:hanging="438"/>
            </w:pPr>
            <w:r>
              <w:rPr>
                <w:rFonts w:hint="eastAsia"/>
              </w:rPr>
              <w:t>（2）暴力団排除条例施行規則（平成23年兵庫県公安委員会規則第２号）第２条各号に規定する暴力団及び暴力団員と密接な関係を有する者</w:t>
            </w:r>
          </w:p>
          <w:p w:rsidR="00B65E63" w:rsidRDefault="00B65E63" w:rsidP="0077100C">
            <w:pPr>
              <w:ind w:left="219" w:hangingChars="100" w:hanging="219"/>
            </w:pPr>
            <w:r>
              <w:rPr>
                <w:rFonts w:hint="eastAsia"/>
              </w:rPr>
              <w:t>２　前条第２項から第５項までの規定は、前項の規定による契約の解除に準用する。</w:t>
            </w:r>
          </w:p>
          <w:p w:rsidR="00B65E63" w:rsidRDefault="00B65E63" w:rsidP="00B65E63"/>
          <w:p w:rsidR="00B65E63" w:rsidRDefault="00B65E63" w:rsidP="00B65E63">
            <w:pPr>
              <w:ind w:left="219" w:hangingChars="100" w:hanging="219"/>
            </w:pPr>
            <w:r>
              <w:rPr>
                <w:rFonts w:hint="eastAsia"/>
              </w:rPr>
              <w:t>第20条　乙は、この契約の履行に係る業務の一部を第三者に行わせようとする場合は、暴力団等を受託者としてはならい。</w:t>
            </w:r>
          </w:p>
          <w:p w:rsidR="00B65E63" w:rsidRDefault="00B65E63" w:rsidP="00B65E63">
            <w:pPr>
              <w:ind w:left="219" w:hangingChars="100" w:hanging="219"/>
            </w:pPr>
            <w:r>
              <w:rPr>
                <w:rFonts w:hint="eastAsia"/>
              </w:rPr>
              <w:t>２　乙は、この契約に係る業務の一部を第三者に行わせた場合において、その第三者が暴力団等であると判明したときは、当該受託者との契約を解除しなければならない。</w:t>
            </w:r>
          </w:p>
          <w:p w:rsidR="00B65E63" w:rsidRDefault="00B65E63" w:rsidP="00B65E63"/>
          <w:p w:rsidR="00B65E63" w:rsidRDefault="00B65E63" w:rsidP="009105E7">
            <w:pPr>
              <w:ind w:left="219" w:hangingChars="100" w:hanging="219"/>
            </w:pPr>
            <w:r>
              <w:rPr>
                <w:rFonts w:hint="eastAsia"/>
              </w:rPr>
              <w:t>第21条　甲は、必要に応じ、次の各号に掲げる措置を講じることができるものとする。</w:t>
            </w:r>
          </w:p>
          <w:p w:rsidR="00B65E63" w:rsidRDefault="00B65E63" w:rsidP="009105E7">
            <w:pPr>
              <w:ind w:left="438" w:hangingChars="200" w:hanging="438"/>
            </w:pPr>
            <w:r>
              <w:rPr>
                <w:rFonts w:hint="eastAsia"/>
              </w:rPr>
              <w:t>（1）</w:t>
            </w:r>
            <w:r w:rsidR="009105E7">
              <w:rPr>
                <w:rFonts w:hint="eastAsia"/>
              </w:rPr>
              <w:t xml:space="preserve"> </w:t>
            </w:r>
            <w:r>
              <w:rPr>
                <w:rFonts w:hint="eastAsia"/>
              </w:rPr>
              <w:t>乙が暴力団等であるか否かについて兵庫県警察本部長に意見を聴くこと。</w:t>
            </w:r>
          </w:p>
          <w:p w:rsidR="00B65E63" w:rsidRDefault="00B65E63" w:rsidP="009105E7">
            <w:pPr>
              <w:ind w:left="438" w:hangingChars="200" w:hanging="438"/>
            </w:pPr>
            <w:r>
              <w:rPr>
                <w:rFonts w:hint="eastAsia"/>
              </w:rPr>
              <w:t>（2）</w:t>
            </w:r>
            <w:r w:rsidR="009105E7">
              <w:rPr>
                <w:rFonts w:hint="eastAsia"/>
              </w:rPr>
              <w:t xml:space="preserve"> </w:t>
            </w:r>
            <w:r>
              <w:rPr>
                <w:rFonts w:hint="eastAsia"/>
              </w:rPr>
              <w:t>前号の意見の聴取により得た情報を、他の契約において暴力団等を排除するための措置を講ずるために利用すること。</w:t>
            </w:r>
          </w:p>
          <w:p w:rsidR="00B65E63" w:rsidRPr="009105E7" w:rsidRDefault="00B65E63" w:rsidP="00B65E63"/>
          <w:p w:rsidR="00B65E63" w:rsidRDefault="00B65E63" w:rsidP="00B65E63">
            <w:pPr>
              <w:ind w:left="219" w:hangingChars="100" w:hanging="219"/>
            </w:pPr>
            <w:r>
              <w:rPr>
                <w:rFonts w:hint="eastAsia"/>
              </w:rPr>
              <w:t>第22条　乙は、この契約の履行に当たり、暴力団等から業務の妨害その他不当な要求（以下「不当介入」という。」）を受けたときは、甲にその旨を報告するとともに、警察に届け出て、その捜査等に協力しなければ</w:t>
            </w:r>
            <w:r>
              <w:rPr>
                <w:rFonts w:hint="eastAsia"/>
              </w:rPr>
              <w:lastRenderedPageBreak/>
              <w:t>ならない。また、この契約の履行に係る業務の一部を第三者に行わせた場合において、その第三者が不当介入を受けた場合も同様とする。</w:t>
            </w:r>
          </w:p>
          <w:p w:rsidR="00B65E63" w:rsidRDefault="00B65E63" w:rsidP="00B65E63">
            <w:r>
              <w:rPr>
                <w:rFonts w:hint="eastAsia"/>
              </w:rPr>
              <w:t>（遅延利息）</w:t>
            </w:r>
          </w:p>
          <w:p w:rsidR="00B65E63" w:rsidRDefault="00B65E63" w:rsidP="00B65E63">
            <w:pPr>
              <w:ind w:left="219" w:hangingChars="100" w:hanging="219"/>
            </w:pPr>
            <w:r>
              <w:rPr>
                <w:rFonts w:hint="eastAsia"/>
              </w:rPr>
              <w:t>第23条</w:t>
            </w:r>
            <w:r>
              <w:rPr>
                <w:rFonts w:hint="eastAsia"/>
              </w:rPr>
              <w:tab/>
              <w:t xml:space="preserve">　乙は、第17条第１項又は第18条第２項の規定による違約金を甲が指定する期限までに納付できない場合は、当該期限の翌日から納付の日までの日数に応じ、当該未納額につき年５．０パーセントの割合で計算した遅延利息を甲に納付しなければならない。</w:t>
            </w:r>
          </w:p>
          <w:p w:rsidR="00B65E63" w:rsidRDefault="00B65E63" w:rsidP="00B65E63">
            <w:pPr>
              <w:ind w:left="219" w:hangingChars="100" w:hanging="219"/>
            </w:pPr>
            <w:r>
              <w:rPr>
                <w:rFonts w:hint="eastAsia"/>
              </w:rPr>
              <w:t>２　乙は、第14条第４項の規定による委託料の返還金を甲が指定する期限までに納付できない場合は、当該期限の翌日から納付の日までの日数に応じ、当該未納額につき年２．</w:t>
            </w:r>
            <w:r w:rsidR="00C84F62">
              <w:rPr>
                <w:rFonts w:hint="eastAsia"/>
              </w:rPr>
              <w:t>８</w:t>
            </w:r>
            <w:r>
              <w:rPr>
                <w:rFonts w:hint="eastAsia"/>
              </w:rPr>
              <w:t>パーセントの割合で計算した遅延利息を甲に納付しなければならない。</w:t>
            </w:r>
          </w:p>
          <w:p w:rsidR="00B65E63" w:rsidRDefault="00B65E63" w:rsidP="00B65E63">
            <w:pPr>
              <w:ind w:left="219" w:hangingChars="100" w:hanging="219"/>
            </w:pPr>
            <w:r>
              <w:rPr>
                <w:rFonts w:hint="eastAsia"/>
              </w:rPr>
              <w:t>３　乙は、第18条第５項の規定による委託料の返還を命じられた場合は、前払金の支払を</w:t>
            </w:r>
            <w:r w:rsidR="00C84F62">
              <w:rPr>
                <w:rFonts w:hint="eastAsia"/>
              </w:rPr>
              <w:t>受けた日から納付の日までの日数に応じ、当該返還金額につき年２．８</w:t>
            </w:r>
            <w:r>
              <w:rPr>
                <w:rFonts w:hint="eastAsia"/>
              </w:rPr>
              <w:t>パーセントの割合で計算した利息を甲に納付しなければならない。</w:t>
            </w:r>
          </w:p>
          <w:p w:rsidR="00B65E63" w:rsidRDefault="00B65E63" w:rsidP="00B65E63"/>
          <w:p w:rsidR="00B65E63" w:rsidRDefault="00B65E63" w:rsidP="00B65E63">
            <w:r>
              <w:rPr>
                <w:rFonts w:hint="eastAsia"/>
              </w:rPr>
              <w:t>（管轄裁判所）</w:t>
            </w:r>
          </w:p>
          <w:p w:rsidR="00B65E63" w:rsidRDefault="00B65E63" w:rsidP="00B65E63">
            <w:pPr>
              <w:ind w:left="219" w:hangingChars="100" w:hanging="219"/>
            </w:pPr>
            <w:r>
              <w:rPr>
                <w:rFonts w:hint="eastAsia"/>
              </w:rPr>
              <w:t>第24条　この契約に係る訴訟の提起については、甲の事務所の所在地を管轄する日本国の裁判所をもって合意による専属的管轄裁判所とする。</w:t>
            </w:r>
          </w:p>
          <w:p w:rsidR="00B65E63" w:rsidRDefault="00B65E63" w:rsidP="00B65E63"/>
          <w:p w:rsidR="00B65E63" w:rsidRDefault="00B65E63" w:rsidP="00B65E63">
            <w:r>
              <w:rPr>
                <w:rFonts w:hint="eastAsia"/>
              </w:rPr>
              <w:t>（補則）</w:t>
            </w:r>
          </w:p>
          <w:p w:rsidR="00B65E63" w:rsidRDefault="00B65E63" w:rsidP="00B65E63">
            <w:pPr>
              <w:ind w:left="219" w:hangingChars="100" w:hanging="219"/>
            </w:pPr>
            <w:r>
              <w:rPr>
                <w:rFonts w:hint="eastAsia"/>
              </w:rPr>
              <w:t>第25条　この契約書に定めのない事項については、必要に応じて甲乙協議して定める。</w:t>
            </w:r>
          </w:p>
          <w:p w:rsidR="00B65E63" w:rsidRDefault="00B65E63" w:rsidP="00B65E63"/>
          <w:p w:rsidR="00B65E63" w:rsidRDefault="00B65E63" w:rsidP="00B65E63">
            <w:r>
              <w:rPr>
                <w:rFonts w:hint="eastAsia"/>
              </w:rPr>
              <w:t>（その他）</w:t>
            </w:r>
          </w:p>
          <w:p w:rsidR="00B65E63" w:rsidRDefault="00B65E63" w:rsidP="00B65E63">
            <w:pPr>
              <w:ind w:left="219" w:hangingChars="100" w:hanging="219"/>
            </w:pPr>
            <w:r>
              <w:rPr>
                <w:rFonts w:hint="eastAsia"/>
              </w:rPr>
              <w:t>第26条　乙は、委託事務に係る経費を他の経費と区分して経理するとともに、会計帳簿、会計伝票を備え付け、証拠書類とともに、委託事務の属する年度の翌年度から５年間保存しなければならない。</w:t>
            </w:r>
          </w:p>
          <w:p w:rsidR="00B65E63" w:rsidRDefault="00B65E63" w:rsidP="00B65E63"/>
          <w:p w:rsidR="009105E7" w:rsidRDefault="009105E7" w:rsidP="00B65E63"/>
          <w:p w:rsidR="00B65E63" w:rsidRDefault="00B65E63" w:rsidP="00B65E63">
            <w:pPr>
              <w:ind w:leftChars="200" w:left="438" w:firstLineChars="100" w:firstLine="219"/>
            </w:pPr>
            <w:r>
              <w:rPr>
                <w:rFonts w:hint="eastAsia"/>
              </w:rPr>
              <w:t>この契約の成立を証するため、本書２通を作成し、甲乙記名押印の上、各自その１通を所持する。</w:t>
            </w:r>
          </w:p>
          <w:p w:rsidR="00B65E63" w:rsidRDefault="00B65E63" w:rsidP="00B65E63">
            <w:r>
              <w:t xml:space="preserve">    </w:t>
            </w:r>
          </w:p>
          <w:p w:rsidR="00B65E63" w:rsidRDefault="00B65E63" w:rsidP="00B65E63">
            <w:r>
              <w:rPr>
                <w:rFonts w:hint="eastAsia"/>
              </w:rPr>
              <w:t xml:space="preserve">    平成　　年　　月　　日</w:t>
            </w:r>
          </w:p>
          <w:p w:rsidR="00B65E63" w:rsidRDefault="00B65E63" w:rsidP="00B65E63"/>
          <w:p w:rsidR="00B65E63" w:rsidRDefault="00B65E63" w:rsidP="00B65E63">
            <w:r>
              <w:rPr>
                <w:rFonts w:hint="eastAsia"/>
              </w:rPr>
              <w:t xml:space="preserve">     　　   　　　　甲　〔住</w:t>
            </w:r>
            <w:r w:rsidR="00654A0B">
              <w:rPr>
                <w:rFonts w:hint="eastAsia"/>
              </w:rPr>
              <w:t xml:space="preserve">　　　　　</w:t>
            </w:r>
            <w:r>
              <w:rPr>
                <w:rFonts w:hint="eastAsia"/>
              </w:rPr>
              <w:t>所〕</w:t>
            </w:r>
          </w:p>
          <w:p w:rsidR="00B65E63" w:rsidRDefault="00B65E63" w:rsidP="00654A0B">
            <w:pPr>
              <w:ind w:firstLineChars="1200" w:firstLine="2629"/>
            </w:pPr>
            <w:r>
              <w:rPr>
                <w:rFonts w:hint="eastAsia"/>
              </w:rPr>
              <w:t>〔議</w:t>
            </w:r>
            <w:r w:rsidR="00654A0B">
              <w:rPr>
                <w:rFonts w:hint="eastAsia"/>
              </w:rPr>
              <w:t xml:space="preserve">　　</w:t>
            </w:r>
            <w:r>
              <w:rPr>
                <w:rFonts w:hint="eastAsia"/>
              </w:rPr>
              <w:t>員</w:t>
            </w:r>
            <w:r w:rsidR="00654A0B">
              <w:rPr>
                <w:rFonts w:hint="eastAsia"/>
              </w:rPr>
              <w:t xml:space="preserve">　　</w:t>
            </w:r>
            <w:r>
              <w:rPr>
                <w:rFonts w:hint="eastAsia"/>
              </w:rPr>
              <w:t>名〕　　             　印</w:t>
            </w:r>
          </w:p>
          <w:p w:rsidR="00654A0B" w:rsidRDefault="00B65E63" w:rsidP="00B65E63">
            <w:r>
              <w:rPr>
                <w:rFonts w:hint="eastAsia"/>
              </w:rPr>
              <w:t xml:space="preserve">　</w:t>
            </w:r>
          </w:p>
          <w:p w:rsidR="00B65E63" w:rsidRDefault="00B65E63" w:rsidP="00B65E63">
            <w:r>
              <w:rPr>
                <w:rFonts w:hint="eastAsia"/>
              </w:rPr>
              <w:t xml:space="preserve">　　　　　　　</w:t>
            </w:r>
            <w:r w:rsidR="00654A0B">
              <w:rPr>
                <w:rFonts w:hint="eastAsia"/>
              </w:rPr>
              <w:t xml:space="preserve">　</w:t>
            </w:r>
            <w:r>
              <w:rPr>
                <w:rFonts w:hint="eastAsia"/>
              </w:rPr>
              <w:t xml:space="preserve">　　乙</w:t>
            </w:r>
            <w:r w:rsidR="00654A0B">
              <w:rPr>
                <w:rFonts w:hint="eastAsia"/>
              </w:rPr>
              <w:t xml:space="preserve">　</w:t>
            </w:r>
            <w:r>
              <w:rPr>
                <w:rFonts w:hint="eastAsia"/>
              </w:rPr>
              <w:t xml:space="preserve">〔所　  在  　地〕　　　　 </w:t>
            </w:r>
          </w:p>
          <w:p w:rsidR="00B65E63" w:rsidRDefault="00B65E63" w:rsidP="00654A0B">
            <w:pPr>
              <w:ind w:firstLineChars="1200" w:firstLine="2629"/>
            </w:pPr>
            <w:r>
              <w:rPr>
                <w:rFonts w:hint="eastAsia"/>
              </w:rPr>
              <w:t xml:space="preserve">〔名　   　　称〕　       </w:t>
            </w:r>
          </w:p>
          <w:p w:rsidR="00B65E63" w:rsidRDefault="00B65E63" w:rsidP="00654A0B">
            <w:pPr>
              <w:ind w:firstLineChars="1200" w:firstLine="2629"/>
            </w:pPr>
            <w:r>
              <w:rPr>
                <w:rFonts w:hint="eastAsia"/>
              </w:rPr>
              <w:t>〔代表者の職氏名〕 　       　 　　　印</w:t>
            </w:r>
          </w:p>
          <w:p w:rsidR="00B65E63" w:rsidRPr="00654A0B" w:rsidRDefault="00B65E63" w:rsidP="00B65E63"/>
          <w:p w:rsidR="005427A6" w:rsidRDefault="00B65E63" w:rsidP="005427A6">
            <w:r>
              <w:rPr>
                <w:rFonts w:hint="eastAsia"/>
              </w:rPr>
              <w:lastRenderedPageBreak/>
              <w:t>★個人情報取扱特記事項の例　（別添）</w:t>
            </w:r>
          </w:p>
          <w:p w:rsidR="005427A6" w:rsidRPr="00B65E63" w:rsidRDefault="005427A6" w:rsidP="005427A6"/>
        </w:tc>
        <w:tc>
          <w:tcPr>
            <w:tcW w:w="2276" w:type="dxa"/>
          </w:tcPr>
          <w:p w:rsidR="00D90D55" w:rsidRDefault="00D90D55" w:rsidP="00B65E63"/>
          <w:p w:rsidR="000A2FF9" w:rsidRDefault="00522333" w:rsidP="00B65E63">
            <w:r>
              <w:rPr>
                <w:rFonts w:hint="eastAsia"/>
              </w:rPr>
              <w:t>※</w:t>
            </w:r>
            <w:r w:rsidRPr="00522333">
              <w:rPr>
                <w:rFonts w:hint="eastAsia"/>
              </w:rPr>
              <w:t>取引内容に</w:t>
            </w:r>
            <w:r>
              <w:rPr>
                <w:rFonts w:hint="eastAsia"/>
              </w:rPr>
              <w:t>応じて</w:t>
            </w:r>
            <w:r w:rsidR="00757EE0">
              <w:rPr>
                <w:rFonts w:hint="eastAsia"/>
              </w:rPr>
              <w:t>修正・削除等を行うこと</w:t>
            </w:r>
            <w:r>
              <w:rPr>
                <w:rFonts w:hint="eastAsia"/>
              </w:rPr>
              <w:t>。</w:t>
            </w:r>
          </w:p>
          <w:p w:rsidR="00654A0B" w:rsidRPr="00757EE0" w:rsidRDefault="00654A0B" w:rsidP="00B65E63"/>
          <w:p w:rsidR="00654A0B" w:rsidRDefault="00654A0B" w:rsidP="00B65E63"/>
          <w:p w:rsidR="00367EF4" w:rsidRDefault="00367EF4" w:rsidP="00B65E63"/>
          <w:p w:rsidR="00367EF4" w:rsidRDefault="00367EF4" w:rsidP="00B65E63"/>
          <w:p w:rsidR="00367EF4" w:rsidRDefault="00367EF4" w:rsidP="00B65E63"/>
          <w:p w:rsidR="00367EF4" w:rsidRDefault="00367EF4" w:rsidP="00B65E63"/>
          <w:p w:rsidR="00367EF4" w:rsidRDefault="00367EF4" w:rsidP="00B65E63"/>
          <w:p w:rsidR="00367EF4" w:rsidRDefault="00367EF4" w:rsidP="00B65E63"/>
          <w:p w:rsidR="00367EF4" w:rsidRDefault="00367EF4" w:rsidP="00B65E63"/>
          <w:p w:rsidR="00367EF4" w:rsidRDefault="00367EF4" w:rsidP="00367EF4">
            <w:r>
              <w:rPr>
                <w:rFonts w:hint="eastAsia"/>
              </w:rPr>
              <w:t>※仕様書、企画書等により、委託内容を明確にしておく。</w:t>
            </w:r>
          </w:p>
          <w:p w:rsidR="00367EF4" w:rsidRDefault="00367EF4" w:rsidP="00367EF4">
            <w:r>
              <w:rPr>
                <w:rFonts w:hint="eastAsia"/>
              </w:rPr>
              <w:t xml:space="preserve">　</w:t>
            </w:r>
          </w:p>
          <w:p w:rsidR="00757EE0" w:rsidRDefault="00757EE0" w:rsidP="00367EF4"/>
          <w:p w:rsidR="00757EE0" w:rsidRDefault="00757EE0" w:rsidP="00367EF4"/>
          <w:p w:rsidR="00367EF4" w:rsidRDefault="00367EF4" w:rsidP="00367EF4"/>
          <w:p w:rsidR="00367EF4" w:rsidRDefault="00367EF4" w:rsidP="00367EF4"/>
          <w:p w:rsidR="00367EF4" w:rsidRDefault="00367EF4" w:rsidP="00367EF4"/>
          <w:p w:rsidR="00367EF4" w:rsidRDefault="00367EF4" w:rsidP="00367EF4"/>
          <w:p w:rsidR="00367EF4" w:rsidRDefault="00367EF4" w:rsidP="00367EF4"/>
          <w:p w:rsidR="00367EF4" w:rsidRDefault="00367EF4" w:rsidP="00367EF4"/>
          <w:p w:rsidR="00367EF4" w:rsidRDefault="00367EF4" w:rsidP="00367EF4"/>
          <w:p w:rsidR="00757EE0" w:rsidRDefault="00757EE0" w:rsidP="00367EF4"/>
          <w:p w:rsidR="00757EE0" w:rsidRDefault="00757EE0" w:rsidP="00367EF4"/>
          <w:p w:rsidR="00757EE0" w:rsidRDefault="00757EE0" w:rsidP="00367EF4"/>
          <w:p w:rsidR="00D90D55" w:rsidRDefault="00D90D55" w:rsidP="00367EF4"/>
          <w:p w:rsidR="00817896" w:rsidRDefault="00817896" w:rsidP="00367EF4">
            <w:r>
              <w:rPr>
                <w:rFonts w:hint="eastAsia"/>
              </w:rPr>
              <w:t>※アンケート調査委託等で知り得た個人情報等の契約目的外の使用、第三者への提供</w:t>
            </w:r>
            <w:r w:rsidR="00757EE0">
              <w:rPr>
                <w:rFonts w:hint="eastAsia"/>
              </w:rPr>
              <w:t>等を防ぐ</w:t>
            </w:r>
            <w:r>
              <w:rPr>
                <w:rFonts w:hint="eastAsia"/>
              </w:rPr>
              <w:t>。</w:t>
            </w:r>
          </w:p>
          <w:p w:rsidR="00367EF4" w:rsidRPr="00757EE0" w:rsidRDefault="00367EF4" w:rsidP="00367EF4"/>
          <w:p w:rsidR="00367EF4" w:rsidRDefault="00367EF4" w:rsidP="00367EF4"/>
          <w:p w:rsidR="00217C97" w:rsidRDefault="00217C97" w:rsidP="00367EF4"/>
          <w:p w:rsidR="00217C97" w:rsidRDefault="00217C97" w:rsidP="00367EF4"/>
          <w:p w:rsidR="00A7640B" w:rsidRDefault="00217C97" w:rsidP="00A7640B">
            <w:r>
              <w:rPr>
                <w:rFonts w:hint="eastAsia"/>
              </w:rPr>
              <w:t>※</w:t>
            </w:r>
            <w:r w:rsidR="00A7640B">
              <w:rPr>
                <w:rFonts w:hint="eastAsia"/>
              </w:rPr>
              <w:t>再委託を認める場合は、承認</w:t>
            </w:r>
            <w:r w:rsidR="00817896">
              <w:rPr>
                <w:rFonts w:hint="eastAsia"/>
              </w:rPr>
              <w:t>手続、</w:t>
            </w:r>
            <w:r w:rsidR="00A7640B">
              <w:rPr>
                <w:rFonts w:hint="eastAsia"/>
              </w:rPr>
              <w:t>責任の所在</w:t>
            </w:r>
            <w:r w:rsidR="00817896">
              <w:rPr>
                <w:rFonts w:hint="eastAsia"/>
              </w:rPr>
              <w:t>等について</w:t>
            </w:r>
            <w:r w:rsidR="00522333">
              <w:rPr>
                <w:rFonts w:hint="eastAsia"/>
              </w:rPr>
              <w:t>も</w:t>
            </w:r>
            <w:r w:rsidR="00817896">
              <w:rPr>
                <w:rFonts w:hint="eastAsia"/>
              </w:rPr>
              <w:t>契約書に明記しておく。</w:t>
            </w:r>
          </w:p>
          <w:p w:rsidR="00A7640B" w:rsidRPr="00757EE0" w:rsidRDefault="00A7640B" w:rsidP="00A7640B"/>
          <w:p w:rsidR="00A7640B" w:rsidRDefault="00A7640B" w:rsidP="00A7640B"/>
          <w:p w:rsidR="00A7640B" w:rsidRDefault="00A7640B" w:rsidP="00A7640B"/>
          <w:p w:rsidR="00A7640B" w:rsidRDefault="00A7640B" w:rsidP="00A7640B"/>
          <w:p w:rsidR="00A7640B" w:rsidRDefault="00A7640B" w:rsidP="00A7640B"/>
          <w:p w:rsidR="00817896" w:rsidRDefault="00817896" w:rsidP="00A7640B"/>
          <w:p w:rsidR="00817896" w:rsidRDefault="00817896"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522333" w:rsidRDefault="00522333" w:rsidP="00A7640B"/>
          <w:p w:rsidR="00817896" w:rsidRDefault="00817896" w:rsidP="00A7640B"/>
          <w:p w:rsidR="00817896" w:rsidRDefault="00817896" w:rsidP="00A7640B"/>
          <w:p w:rsidR="00817896" w:rsidRDefault="00817896" w:rsidP="00A7640B"/>
          <w:p w:rsidR="00817896" w:rsidRDefault="00817896" w:rsidP="00A7640B"/>
          <w:p w:rsidR="00817896" w:rsidRDefault="00817896" w:rsidP="00A7640B"/>
          <w:p w:rsidR="00817896" w:rsidRDefault="00817896" w:rsidP="00A7640B"/>
          <w:p w:rsidR="00757EE0" w:rsidRDefault="00757EE0" w:rsidP="00A7640B"/>
          <w:p w:rsidR="00757EE0" w:rsidRDefault="00757EE0" w:rsidP="00A7640B"/>
          <w:p w:rsidR="00757EE0" w:rsidRDefault="00757EE0" w:rsidP="00A7640B"/>
          <w:p w:rsidR="00757EE0" w:rsidRDefault="00757EE0" w:rsidP="00A7640B"/>
          <w:p w:rsidR="00757EE0" w:rsidRDefault="00757EE0" w:rsidP="00757EE0">
            <w:r>
              <w:rPr>
                <w:rFonts w:hint="eastAsia"/>
              </w:rPr>
              <w:t>※年10.75％＝財務規則に準じた。</w:t>
            </w:r>
          </w:p>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r>
              <w:rPr>
                <w:rFonts w:hint="eastAsia"/>
              </w:rPr>
              <w:t>※委託料の10分の１</w:t>
            </w:r>
            <w:r w:rsidRPr="00757EE0">
              <w:rPr>
                <w:rFonts w:hint="eastAsia"/>
              </w:rPr>
              <w:t>＝財務規則に準じた。</w:t>
            </w:r>
          </w:p>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r>
              <w:rPr>
                <w:rFonts w:hint="eastAsia"/>
              </w:rPr>
              <w:t>※年5％＝国の債権の管理等に関する法律に準じた。</w:t>
            </w:r>
          </w:p>
          <w:p w:rsidR="00757EE0" w:rsidRDefault="00757EE0" w:rsidP="00757EE0"/>
          <w:p w:rsidR="00757EE0" w:rsidRPr="00757EE0" w:rsidRDefault="00757EE0" w:rsidP="00757EE0">
            <w:r>
              <w:rPr>
                <w:rFonts w:hint="eastAsia"/>
              </w:rPr>
              <w:t>※年2.</w:t>
            </w:r>
            <w:r w:rsidR="00C84F62">
              <w:rPr>
                <w:rFonts w:hint="eastAsia"/>
              </w:rPr>
              <w:t>8</w:t>
            </w:r>
            <w:r>
              <w:rPr>
                <w:rFonts w:hint="eastAsia"/>
              </w:rPr>
              <w:t>％＝政府契約の支払遅延防止法に準じた。</w:t>
            </w:r>
          </w:p>
          <w:p w:rsidR="00757EE0" w:rsidRPr="00C84F62"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Default="00757EE0" w:rsidP="00757EE0"/>
          <w:p w:rsidR="00757EE0" w:rsidRPr="00757EE0" w:rsidRDefault="00757EE0" w:rsidP="00757EE0"/>
        </w:tc>
      </w:tr>
    </w:tbl>
    <w:p w:rsidR="009105E7" w:rsidRDefault="009105E7" w:rsidP="004E6CF0">
      <w:pPr>
        <w:autoSpaceDE w:val="0"/>
        <w:autoSpaceDN w:val="0"/>
        <w:spacing w:line="260" w:lineRule="exact"/>
        <w:rPr>
          <w:rFonts w:ascii="Century" w:hAnsi="Century" w:cs="Times New Roman"/>
          <w:spacing w:val="0"/>
          <w:position w:val="0"/>
          <w:szCs w:val="24"/>
        </w:rPr>
      </w:pPr>
    </w:p>
    <w:p w:rsidR="009105E7" w:rsidRDefault="009105E7" w:rsidP="004E6CF0">
      <w:pPr>
        <w:autoSpaceDE w:val="0"/>
        <w:autoSpaceDN w:val="0"/>
        <w:spacing w:line="260" w:lineRule="exact"/>
        <w:rPr>
          <w:rFonts w:ascii="Century" w:hAnsi="Century" w:cs="Times New Roman"/>
          <w:spacing w:val="0"/>
          <w:position w:val="0"/>
          <w:szCs w:val="24"/>
        </w:rPr>
      </w:pPr>
    </w:p>
    <w:p w:rsidR="004E6CF0" w:rsidRPr="005427A6" w:rsidRDefault="004E6CF0" w:rsidP="004E6CF0">
      <w:pPr>
        <w:autoSpaceDE w:val="0"/>
        <w:autoSpaceDN w:val="0"/>
        <w:spacing w:line="260" w:lineRule="exact"/>
        <w:rPr>
          <w:rFonts w:ascii="Century" w:hAnsi="Century" w:cs="Times New Roman"/>
          <w:spacing w:val="0"/>
          <w:position w:val="0"/>
          <w:szCs w:val="24"/>
        </w:rPr>
      </w:pPr>
      <w:r w:rsidRPr="005427A6">
        <w:rPr>
          <w:rFonts w:ascii="Century" w:hAnsi="Century" w:cs="Times New Roman" w:hint="eastAsia"/>
          <w:spacing w:val="0"/>
          <w:position w:val="0"/>
          <w:szCs w:val="24"/>
        </w:rPr>
        <w:t>【個人情報取扱特記事項の例】</w:t>
      </w:r>
    </w:p>
    <w:tbl>
      <w:tblPr>
        <w:tblW w:w="0" w:type="auto"/>
        <w:tblInd w:w="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9160"/>
      </w:tblGrid>
      <w:tr w:rsidR="004E6CF0" w:rsidRPr="006C3900" w:rsidTr="006D45C1">
        <w:trPr>
          <w:trHeight w:val="11245"/>
        </w:trPr>
        <w:tc>
          <w:tcPr>
            <w:tcW w:w="9160" w:type="dxa"/>
          </w:tcPr>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（基本的事項）</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第１　乙は、個人情報の保護の重要性を認識し、この契約による事務を実施するに当たっては、個人の権利利益を侵害することのないよう、個人情報の取扱いを適切に行わなければならない。</w:t>
            </w:r>
          </w:p>
          <w:p w:rsidR="004E6CF0" w:rsidRPr="006D45C1" w:rsidRDefault="004E6CF0" w:rsidP="004E6CF0">
            <w:pPr>
              <w:autoSpaceDE w:val="0"/>
              <w:autoSpaceDN w:val="0"/>
              <w:spacing w:line="260" w:lineRule="exact"/>
              <w:ind w:leftChars="100" w:left="219"/>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（収集の制限）</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第２　乙は、この契約による事務を行うために個人情報を収集するときは、事務の目的を達成するために必要な範囲内で、適法かつ公正な手段により行わなければならない。</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（目的外利用・提供の制限）</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第３　乙は、甲の指示がある場合を除き、この契約による事務に関して知ることのできた個人情報を契約の目的以外の目的に利用し、又は甲の承諾なしに第三者に提供してはならない。</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（漏えい、滅失及びき損の防止）</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第４　乙は、この契約による事務に関して知ることのできた個人情報について、個人情報の漏えい、滅失及びき損の防止その他の個人情報の適正な管理のために必要な措置を講じなければならない。</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（廃棄）</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第５　乙は、この契約による事務に関して知ることのできた個人情報について、保有する必要がなくなったときは、確実かつ速やかに廃棄し、又は消去しなければならない。</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（秘密の保持）</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第６　乙は、この契約による事務に関して知ることのできた個人情報をみだりに他人に知らせてはならない。この契約が終了し、又は解除された後においても、同様とする。</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（複写又は複製の禁止）</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第７　乙は、この契約による事務を処理するために甲から引き渡された個人情報が記録された資料等を甲の承諾なしに複写又は複製してはならない。</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（特定の場所以外での取扱いの禁止）</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第８　乙は、この契約による事務を処理するために個人情報を取り扱うときは、乙の（又は「甲の」）○○○事務所内において行うものとし〔又は「契約書において定めた場所で行うものとし」〕、甲が承諾した場合を除き、当該場所以外の場所で個人情報を取り扱ってはならない。</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（事務従事者への周知）</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第９　乙は、その事務に従事している者に対して、在職中及び退職後においてもこの契約による事務に関して知ることのできた個人情報をみだりに他人に知らせ、又は不当な目的に使用してはならないことなど、個人情報の保護に必要な事項を周知させるものとする。</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（再委託の禁止）</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w:t>
            </w:r>
            <w:r w:rsidRPr="006D45C1">
              <w:rPr>
                <w:rFonts w:ascii="Century" w:hAnsi="Century" w:cs="Times New Roman" w:hint="eastAsia"/>
                <w:spacing w:val="0"/>
                <w:position w:val="0"/>
                <w:sz w:val="22"/>
                <w:szCs w:val="22"/>
              </w:rPr>
              <w:t>10</w:t>
            </w:r>
            <w:r w:rsidRPr="006D45C1">
              <w:rPr>
                <w:rFonts w:ascii="Century" w:hAnsi="Century" w:cs="Times New Roman" w:hint="eastAsia"/>
                <w:spacing w:val="0"/>
                <w:position w:val="0"/>
                <w:sz w:val="22"/>
                <w:szCs w:val="22"/>
              </w:rPr>
              <w:t xml:space="preserve">　乙は、甲が承諾した場合を除き、この契約による事務については、自ら行い、第三者にその取扱いを委託してはならない。</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（資料等の返還等）</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w:t>
            </w:r>
            <w:r w:rsidRPr="006D45C1">
              <w:rPr>
                <w:rFonts w:ascii="Century" w:hAnsi="Century" w:cs="Times New Roman" w:hint="eastAsia"/>
                <w:spacing w:val="0"/>
                <w:position w:val="0"/>
                <w:sz w:val="22"/>
                <w:szCs w:val="22"/>
              </w:rPr>
              <w:t>11</w:t>
            </w:r>
            <w:r w:rsidRPr="006D45C1">
              <w:rPr>
                <w:rFonts w:ascii="Century" w:hAnsi="Century" w:cs="Times New Roman" w:hint="eastAsia"/>
                <w:spacing w:val="0"/>
                <w:position w:val="0"/>
                <w:sz w:val="22"/>
                <w:szCs w:val="22"/>
              </w:rPr>
              <w:t xml:space="preserve">　乙は、この契約による事務を処理するために、甲から提供を受け、又は乙自らが収集し、若しくは作成した個人情報が記録された資料等は、この契約完了後直ちに甲に返還し、又は引き渡すものとする。ただし、甲が別に指示したときは当該方法によるものとする。</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（立入調査）</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w:t>
            </w:r>
            <w:r w:rsidRPr="006D45C1">
              <w:rPr>
                <w:rFonts w:ascii="Century" w:hAnsi="Century" w:cs="Times New Roman" w:hint="eastAsia"/>
                <w:spacing w:val="0"/>
                <w:position w:val="0"/>
                <w:sz w:val="22"/>
                <w:szCs w:val="22"/>
              </w:rPr>
              <w:t>12</w:t>
            </w:r>
            <w:r w:rsidRPr="006D45C1">
              <w:rPr>
                <w:rFonts w:ascii="Century" w:hAnsi="Century" w:cs="Times New Roman" w:hint="eastAsia"/>
                <w:spacing w:val="0"/>
                <w:position w:val="0"/>
                <w:sz w:val="22"/>
                <w:szCs w:val="22"/>
              </w:rPr>
              <w:t xml:space="preserve">　甲は、乙が契約による事務の執行に当たり取り扱っている個人情報の状況について、随時調査することができる。</w:t>
            </w:r>
          </w:p>
          <w:p w:rsidR="004E6CF0" w:rsidRPr="006D45C1" w:rsidRDefault="004E6CF0" w:rsidP="006D45C1">
            <w:pPr>
              <w:autoSpaceDE w:val="0"/>
              <w:autoSpaceDN w:val="0"/>
              <w:spacing w:line="260" w:lineRule="exact"/>
              <w:ind w:firstLineChars="100" w:firstLine="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（事故発生時における報告）</w:t>
            </w:r>
          </w:p>
          <w:p w:rsidR="004E6CF0" w:rsidRPr="006D45C1" w:rsidRDefault="004E6CF0" w:rsidP="006D45C1">
            <w:pPr>
              <w:autoSpaceDE w:val="0"/>
              <w:autoSpaceDN w:val="0"/>
              <w:spacing w:line="260" w:lineRule="exact"/>
              <w:ind w:left="207" w:hangingChars="100" w:hanging="207"/>
              <w:rPr>
                <w:rFonts w:ascii="Century" w:hAnsi="Century" w:cs="Times New Roman"/>
                <w:spacing w:val="0"/>
                <w:position w:val="0"/>
                <w:sz w:val="22"/>
                <w:szCs w:val="22"/>
              </w:rPr>
            </w:pPr>
            <w:r w:rsidRPr="006D45C1">
              <w:rPr>
                <w:rFonts w:ascii="Century" w:hAnsi="Century" w:cs="Times New Roman" w:hint="eastAsia"/>
                <w:spacing w:val="0"/>
                <w:position w:val="0"/>
                <w:sz w:val="22"/>
                <w:szCs w:val="22"/>
              </w:rPr>
              <w:t>第</w:t>
            </w:r>
            <w:r w:rsidRPr="006D45C1">
              <w:rPr>
                <w:rFonts w:ascii="Century" w:hAnsi="Century" w:cs="Times New Roman" w:hint="eastAsia"/>
                <w:spacing w:val="0"/>
                <w:position w:val="0"/>
                <w:sz w:val="22"/>
                <w:szCs w:val="22"/>
              </w:rPr>
              <w:t>13</w:t>
            </w:r>
            <w:r w:rsidRPr="006D45C1">
              <w:rPr>
                <w:rFonts w:ascii="Century" w:hAnsi="Century" w:cs="Times New Roman" w:hint="eastAsia"/>
                <w:spacing w:val="0"/>
                <w:position w:val="0"/>
                <w:sz w:val="22"/>
                <w:szCs w:val="22"/>
              </w:rPr>
              <w:t xml:space="preserve">　乙は、この契約に違反する事態が生じ、又は生じるおそれのあることを知ったときは、速やかに甲に報告し、甲の指示に従うものとする。</w:t>
            </w:r>
          </w:p>
          <w:p w:rsidR="004E6CF0" w:rsidRPr="006C3900" w:rsidRDefault="004E6CF0" w:rsidP="004E6CF0">
            <w:pPr>
              <w:autoSpaceDE w:val="0"/>
              <w:autoSpaceDN w:val="0"/>
              <w:spacing w:line="80" w:lineRule="exact"/>
              <w:ind w:leftChars="100" w:left="406" w:hangingChars="100" w:hanging="187"/>
              <w:rPr>
                <w:rFonts w:ascii="Century" w:hAnsi="Century" w:cs="Times New Roman"/>
                <w:spacing w:val="0"/>
                <w:position w:val="0"/>
                <w:sz w:val="20"/>
                <w:szCs w:val="20"/>
              </w:rPr>
            </w:pPr>
          </w:p>
        </w:tc>
      </w:tr>
    </w:tbl>
    <w:p w:rsidR="004E6CF0" w:rsidRDefault="004E6CF0" w:rsidP="004E6CF0">
      <w:pPr>
        <w:autoSpaceDE w:val="0"/>
        <w:autoSpaceDN w:val="0"/>
        <w:spacing w:line="260" w:lineRule="exact"/>
        <w:ind w:left="374" w:hangingChars="200" w:hanging="374"/>
        <w:rPr>
          <w:rFonts w:ascii="Century" w:hAnsi="Century" w:cs="Times New Roman"/>
          <w:spacing w:val="0"/>
          <w:position w:val="0"/>
          <w:sz w:val="20"/>
          <w:szCs w:val="20"/>
        </w:rPr>
      </w:pPr>
    </w:p>
    <w:p w:rsidR="004E6CF0" w:rsidRPr="006C3900" w:rsidRDefault="004E6CF0" w:rsidP="004E6CF0">
      <w:pPr>
        <w:autoSpaceDE w:val="0"/>
        <w:autoSpaceDN w:val="0"/>
        <w:adjustRightInd w:val="0"/>
        <w:ind w:left="374" w:hangingChars="200" w:hanging="374"/>
        <w:rPr>
          <w:rFonts w:ascii="Century" w:hAnsi="Century" w:cs="Times New Roman"/>
          <w:spacing w:val="0"/>
          <w:position w:val="0"/>
          <w:sz w:val="20"/>
          <w:szCs w:val="20"/>
        </w:rPr>
      </w:pPr>
      <w:r w:rsidRPr="006C3900">
        <w:rPr>
          <w:rFonts w:ascii="Century" w:hAnsi="Century" w:cs="Times New Roman" w:hint="eastAsia"/>
          <w:spacing w:val="0"/>
          <w:position w:val="0"/>
          <w:sz w:val="20"/>
          <w:szCs w:val="20"/>
        </w:rPr>
        <w:t>注</w:t>
      </w:r>
    </w:p>
    <w:p w:rsidR="004E6CF0" w:rsidRPr="006C3900" w:rsidRDefault="004E6CF0" w:rsidP="004E6CF0">
      <w:pPr>
        <w:autoSpaceDE w:val="0"/>
        <w:autoSpaceDN w:val="0"/>
        <w:adjustRightInd w:val="0"/>
        <w:ind w:left="374" w:hangingChars="200" w:hanging="374"/>
        <w:rPr>
          <w:rFonts w:ascii="Century" w:hAnsi="Century" w:cs="Times New Roman"/>
          <w:spacing w:val="0"/>
          <w:position w:val="0"/>
          <w:sz w:val="20"/>
          <w:szCs w:val="20"/>
        </w:rPr>
      </w:pPr>
      <w:r w:rsidRPr="006C3900">
        <w:rPr>
          <w:rFonts w:ascii="Century" w:hAnsi="Century" w:cs="Times New Roman" w:hint="eastAsia"/>
          <w:spacing w:val="0"/>
          <w:position w:val="0"/>
          <w:sz w:val="20"/>
          <w:szCs w:val="20"/>
        </w:rPr>
        <w:t>１　「甲」は</w:t>
      </w:r>
      <w:r>
        <w:rPr>
          <w:rFonts w:ascii="Century" w:hAnsi="Century" w:cs="Times New Roman" w:hint="eastAsia"/>
          <w:spacing w:val="0"/>
          <w:position w:val="0"/>
          <w:sz w:val="20"/>
          <w:szCs w:val="20"/>
        </w:rPr>
        <w:t>会派又は議員</w:t>
      </w:r>
      <w:r w:rsidRPr="006C3900">
        <w:rPr>
          <w:rFonts w:ascii="Century" w:hAnsi="Century" w:cs="Times New Roman" w:hint="eastAsia"/>
          <w:spacing w:val="0"/>
          <w:position w:val="0"/>
          <w:sz w:val="20"/>
          <w:szCs w:val="20"/>
        </w:rPr>
        <w:t>を、「乙」は事務の委託を受けたものを指す。</w:t>
      </w:r>
    </w:p>
    <w:p w:rsidR="004E6CF0" w:rsidRPr="006C3900" w:rsidRDefault="004E6CF0" w:rsidP="004E6CF0">
      <w:pPr>
        <w:autoSpaceDE w:val="0"/>
        <w:autoSpaceDN w:val="0"/>
        <w:adjustRightInd w:val="0"/>
        <w:rPr>
          <w:rFonts w:ascii="Century" w:hAnsi="Century" w:cs="Times New Roman"/>
          <w:spacing w:val="0"/>
          <w:position w:val="0"/>
          <w:sz w:val="20"/>
          <w:szCs w:val="20"/>
        </w:rPr>
      </w:pPr>
      <w:r w:rsidRPr="006C3900">
        <w:rPr>
          <w:rFonts w:ascii="Century" w:hAnsi="Century" w:cs="Times New Roman" w:hint="eastAsia"/>
          <w:spacing w:val="0"/>
          <w:position w:val="0"/>
          <w:sz w:val="20"/>
          <w:szCs w:val="20"/>
        </w:rPr>
        <w:t>２</w:t>
      </w:r>
      <w:r w:rsidRPr="006C3900">
        <w:rPr>
          <w:rFonts w:ascii="Century" w:hAnsi="Century" w:cs="Times New Roman" w:hint="eastAsia"/>
          <w:spacing w:val="0"/>
          <w:position w:val="0"/>
          <w:sz w:val="20"/>
          <w:szCs w:val="20"/>
        </w:rPr>
        <w:t xml:space="preserve">  </w:t>
      </w:r>
      <w:r w:rsidRPr="006C3900">
        <w:rPr>
          <w:rFonts w:ascii="Century" w:hAnsi="Century" w:cs="Times New Roman" w:hint="eastAsia"/>
          <w:spacing w:val="0"/>
          <w:position w:val="0"/>
          <w:sz w:val="20"/>
          <w:szCs w:val="20"/>
        </w:rPr>
        <w:t>委託事務の実態に則して、適宜必要な事項を追加し、不要な事項は省略すること。</w:t>
      </w:r>
    </w:p>
    <w:p w:rsidR="004E6CF0" w:rsidRPr="006C3900" w:rsidRDefault="004E6CF0" w:rsidP="004E6CF0">
      <w:pPr>
        <w:adjustRightInd w:val="0"/>
        <w:ind w:left="187" w:hangingChars="100" w:hanging="187"/>
        <w:rPr>
          <w:rFonts w:ascii="Century" w:hAnsi="Century" w:cs="Times New Roman"/>
          <w:spacing w:val="0"/>
          <w:position w:val="0"/>
          <w:sz w:val="20"/>
          <w:szCs w:val="20"/>
        </w:rPr>
      </w:pPr>
      <w:r w:rsidRPr="006C3900">
        <w:rPr>
          <w:rFonts w:ascii="Century" w:hAnsi="Century" w:cs="Times New Roman" w:hint="eastAsia"/>
          <w:spacing w:val="0"/>
          <w:position w:val="0"/>
          <w:sz w:val="20"/>
          <w:szCs w:val="20"/>
        </w:rPr>
        <w:lastRenderedPageBreak/>
        <w:t>３　第８については、本特記事項において個人情報を取り扱う場所を定める場合の例を基本とし、契約書本体において個人情報を取り扱う場所を定める場合の例を〔括弧書〕とした。</w:t>
      </w:r>
    </w:p>
    <w:p w:rsidR="004E6CF0" w:rsidRPr="006C3900" w:rsidRDefault="004E6CF0" w:rsidP="004E6CF0">
      <w:pPr>
        <w:adjustRightInd w:val="0"/>
      </w:pPr>
    </w:p>
    <w:p w:rsidR="004E6CF0" w:rsidRPr="004E6CF0" w:rsidRDefault="004E6CF0"/>
    <w:sectPr w:rsidR="004E6CF0" w:rsidRPr="004E6CF0" w:rsidSect="00B65E63">
      <w:pgSz w:w="11907" w:h="16840" w:code="9"/>
      <w:pgMar w:top="1134" w:right="1134" w:bottom="1134" w:left="1134" w:header="851" w:footer="992" w:gutter="0"/>
      <w:cols w:space="425"/>
      <w:docGrid w:type="linesAndChars" w:linePitch="331" w:charSpace="-26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669" w:rsidRDefault="003E4669" w:rsidP="00F05979">
      <w:r>
        <w:separator/>
      </w:r>
    </w:p>
  </w:endnote>
  <w:endnote w:type="continuationSeparator" w:id="0">
    <w:p w:rsidR="003E4669" w:rsidRDefault="003E4669" w:rsidP="00F05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669" w:rsidRDefault="003E4669" w:rsidP="00F05979">
      <w:r>
        <w:separator/>
      </w:r>
    </w:p>
  </w:footnote>
  <w:footnote w:type="continuationSeparator" w:id="0">
    <w:p w:rsidR="003E4669" w:rsidRDefault="003E4669" w:rsidP="00F059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bordersDoNotSurroundHeader/>
  <w:bordersDoNotSurroundFooter/>
  <w:proofState w:spelling="clean" w:grammar="dirty"/>
  <w:defaultTabStop w:val="840"/>
  <w:drawingGridHorizontalSpacing w:val="219"/>
  <w:drawingGridVerticalSpacing w:val="33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979"/>
    <w:rsid w:val="000A2FF9"/>
    <w:rsid w:val="00106442"/>
    <w:rsid w:val="001471E6"/>
    <w:rsid w:val="0018150C"/>
    <w:rsid w:val="00181F87"/>
    <w:rsid w:val="001832EF"/>
    <w:rsid w:val="00193F4B"/>
    <w:rsid w:val="001A1A87"/>
    <w:rsid w:val="001B4616"/>
    <w:rsid w:val="00217C97"/>
    <w:rsid w:val="00231635"/>
    <w:rsid w:val="002325BE"/>
    <w:rsid w:val="002635A4"/>
    <w:rsid w:val="00264F2B"/>
    <w:rsid w:val="002A1418"/>
    <w:rsid w:val="00367EF4"/>
    <w:rsid w:val="003C6DD7"/>
    <w:rsid w:val="003E4669"/>
    <w:rsid w:val="0042410C"/>
    <w:rsid w:val="004A2E7B"/>
    <w:rsid w:val="004A4856"/>
    <w:rsid w:val="004E6CF0"/>
    <w:rsid w:val="00522333"/>
    <w:rsid w:val="005417BB"/>
    <w:rsid w:val="005427A6"/>
    <w:rsid w:val="00547BE3"/>
    <w:rsid w:val="005E1A77"/>
    <w:rsid w:val="005E72A3"/>
    <w:rsid w:val="005F5E43"/>
    <w:rsid w:val="005F7F92"/>
    <w:rsid w:val="006052BC"/>
    <w:rsid w:val="006153D1"/>
    <w:rsid w:val="00654A0B"/>
    <w:rsid w:val="00671C09"/>
    <w:rsid w:val="006A5571"/>
    <w:rsid w:val="006B1837"/>
    <w:rsid w:val="006B7549"/>
    <w:rsid w:val="006D45C1"/>
    <w:rsid w:val="007358A1"/>
    <w:rsid w:val="00757EE0"/>
    <w:rsid w:val="0077100C"/>
    <w:rsid w:val="007C6EE6"/>
    <w:rsid w:val="00817896"/>
    <w:rsid w:val="008D04A5"/>
    <w:rsid w:val="009076DA"/>
    <w:rsid w:val="009105E7"/>
    <w:rsid w:val="00962D32"/>
    <w:rsid w:val="00963FA1"/>
    <w:rsid w:val="00980CFC"/>
    <w:rsid w:val="00981553"/>
    <w:rsid w:val="009A2810"/>
    <w:rsid w:val="00A06340"/>
    <w:rsid w:val="00A4259A"/>
    <w:rsid w:val="00A7640B"/>
    <w:rsid w:val="00B13462"/>
    <w:rsid w:val="00B50AA4"/>
    <w:rsid w:val="00B65E63"/>
    <w:rsid w:val="00C4334E"/>
    <w:rsid w:val="00C706EF"/>
    <w:rsid w:val="00C84F62"/>
    <w:rsid w:val="00C97BA4"/>
    <w:rsid w:val="00CB2127"/>
    <w:rsid w:val="00D37CCD"/>
    <w:rsid w:val="00D5368B"/>
    <w:rsid w:val="00D86BC6"/>
    <w:rsid w:val="00D90D55"/>
    <w:rsid w:val="00E041FF"/>
    <w:rsid w:val="00E27164"/>
    <w:rsid w:val="00E31156"/>
    <w:rsid w:val="00E433FD"/>
    <w:rsid w:val="00E55A54"/>
    <w:rsid w:val="00E86420"/>
    <w:rsid w:val="00E86C69"/>
    <w:rsid w:val="00EC2593"/>
    <w:rsid w:val="00F05979"/>
    <w:rsid w:val="00F45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EastAsia" w:eastAsia="ＭＳ 明朝" w:hAnsiTheme="minorHAnsi" w:cstheme="minorBidi"/>
        <w:spacing w:val="-4"/>
        <w:kern w:val="2"/>
        <w:position w:val="8"/>
        <w:sz w:val="24"/>
        <w:szCs w:val="1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5979"/>
    <w:pPr>
      <w:tabs>
        <w:tab w:val="center" w:pos="4252"/>
        <w:tab w:val="right" w:pos="8504"/>
      </w:tabs>
      <w:snapToGrid w:val="0"/>
    </w:pPr>
  </w:style>
  <w:style w:type="character" w:customStyle="1" w:styleId="a4">
    <w:name w:val="ヘッダー (文字)"/>
    <w:basedOn w:val="a0"/>
    <w:link w:val="a3"/>
    <w:uiPriority w:val="99"/>
    <w:rsid w:val="00F05979"/>
  </w:style>
  <w:style w:type="paragraph" w:styleId="a5">
    <w:name w:val="footer"/>
    <w:basedOn w:val="a"/>
    <w:link w:val="a6"/>
    <w:uiPriority w:val="99"/>
    <w:unhideWhenUsed/>
    <w:rsid w:val="00F05979"/>
    <w:pPr>
      <w:tabs>
        <w:tab w:val="center" w:pos="4252"/>
        <w:tab w:val="right" w:pos="8504"/>
      </w:tabs>
      <w:snapToGrid w:val="0"/>
    </w:pPr>
  </w:style>
  <w:style w:type="character" w:customStyle="1" w:styleId="a6">
    <w:name w:val="フッター (文字)"/>
    <w:basedOn w:val="a0"/>
    <w:link w:val="a5"/>
    <w:uiPriority w:val="99"/>
    <w:rsid w:val="00F05979"/>
  </w:style>
  <w:style w:type="paragraph" w:styleId="a7">
    <w:name w:val="Balloon Text"/>
    <w:basedOn w:val="a"/>
    <w:link w:val="a8"/>
    <w:uiPriority w:val="99"/>
    <w:semiHidden/>
    <w:unhideWhenUsed/>
    <w:rsid w:val="00C97BA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7BA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EastAsia" w:eastAsia="ＭＳ 明朝" w:hAnsiTheme="minorHAnsi" w:cstheme="minorBidi"/>
        <w:spacing w:val="-4"/>
        <w:kern w:val="2"/>
        <w:position w:val="8"/>
        <w:sz w:val="24"/>
        <w:szCs w:val="1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5979"/>
    <w:pPr>
      <w:tabs>
        <w:tab w:val="center" w:pos="4252"/>
        <w:tab w:val="right" w:pos="8504"/>
      </w:tabs>
      <w:snapToGrid w:val="0"/>
    </w:pPr>
  </w:style>
  <w:style w:type="character" w:customStyle="1" w:styleId="a4">
    <w:name w:val="ヘッダー (文字)"/>
    <w:basedOn w:val="a0"/>
    <w:link w:val="a3"/>
    <w:uiPriority w:val="99"/>
    <w:rsid w:val="00F05979"/>
  </w:style>
  <w:style w:type="paragraph" w:styleId="a5">
    <w:name w:val="footer"/>
    <w:basedOn w:val="a"/>
    <w:link w:val="a6"/>
    <w:uiPriority w:val="99"/>
    <w:unhideWhenUsed/>
    <w:rsid w:val="00F05979"/>
    <w:pPr>
      <w:tabs>
        <w:tab w:val="center" w:pos="4252"/>
        <w:tab w:val="right" w:pos="8504"/>
      </w:tabs>
      <w:snapToGrid w:val="0"/>
    </w:pPr>
  </w:style>
  <w:style w:type="character" w:customStyle="1" w:styleId="a6">
    <w:name w:val="フッター (文字)"/>
    <w:basedOn w:val="a0"/>
    <w:link w:val="a5"/>
    <w:uiPriority w:val="99"/>
    <w:rsid w:val="00F05979"/>
  </w:style>
  <w:style w:type="paragraph" w:styleId="a7">
    <w:name w:val="Balloon Text"/>
    <w:basedOn w:val="a"/>
    <w:link w:val="a8"/>
    <w:uiPriority w:val="99"/>
    <w:semiHidden/>
    <w:unhideWhenUsed/>
    <w:rsid w:val="00C97BA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97B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3094B-6467-43C4-942A-7368621D7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1143</Words>
  <Characters>6521</Characters>
  <Application>Microsoft Office Word</Application>
  <DocSecurity>0</DocSecurity>
  <Lines>54</Lines>
  <Paragraphs>15</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兵庫県</cp:lastModifiedBy>
  <cp:revision>2</cp:revision>
  <cp:lastPrinted>2016-03-23T01:16:00Z</cp:lastPrinted>
  <dcterms:created xsi:type="dcterms:W3CDTF">2016-10-06T08:49:00Z</dcterms:created>
  <dcterms:modified xsi:type="dcterms:W3CDTF">2016-10-06T08:49:00Z</dcterms:modified>
</cp:coreProperties>
</file>