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00" w:rsidRPr="009637C3" w:rsidRDefault="00A56193" w:rsidP="00670500">
      <w:pPr>
        <w:pStyle w:val="a8"/>
        <w:ind w:left="212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63550" cy="196850"/>
                <wp:effectExtent l="0" t="0" r="0" b="0"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96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500" w:rsidRDefault="00670500" w:rsidP="00670500">
                            <w:pPr>
                              <w:pStyle w:val="a8"/>
                              <w:spacing w:before="2" w:line="298" w:lineRule="exact"/>
                              <w:ind w:right="-1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w w:val="11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w w:val="11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36.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" filled="f" strokeweight=".48pt">
                <v:textbox inset="0,0,0,0">
                  <w:txbxContent>
                    <w:p w:rsidR="00670500" w:rsidRDefault="00670500" w:rsidP="00670500">
                      <w:pPr>
                        <w:pStyle w:val="a8"/>
                        <w:spacing w:before="2" w:line="298" w:lineRule="exact"/>
                        <w:ind w:right="-15"/>
                        <w:rPr>
                          <w:rFonts w:hint="eastAsia"/>
                        </w:rPr>
                      </w:pPr>
                      <w:r>
                        <w:rPr>
                          <w:w w:val="110"/>
                        </w:rPr>
                        <w:t>別紙</w:t>
                      </w:r>
                      <w:r>
                        <w:rPr>
                          <w:rFonts w:hint="eastAsia"/>
                          <w:w w:val="110"/>
                        </w:rPr>
                        <w:t>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2955" w:rsidRPr="00E83452" w:rsidRDefault="002F2955" w:rsidP="00991539">
      <w:pPr>
        <w:rPr>
          <w:rFonts w:ascii="ＭＳ 明朝" w:hAnsi="ＭＳ 明朝" w:hint="eastAsia"/>
          <w:color w:val="000000"/>
          <w:szCs w:val="21"/>
        </w:rPr>
      </w:pPr>
    </w:p>
    <w:p w:rsidR="002F2955" w:rsidRPr="00E83452" w:rsidRDefault="00670500" w:rsidP="00670500">
      <w:pPr>
        <w:jc w:val="center"/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福祉用具専門相談員講習課程</w:t>
      </w:r>
    </w:p>
    <w:p w:rsidR="00991539" w:rsidRPr="00E83452" w:rsidRDefault="00991539" w:rsidP="00991539">
      <w:pPr>
        <w:rPr>
          <w:rFonts w:ascii="ＭＳ 明朝" w:hAnsi="ＭＳ 明朝" w:hint="eastAsia"/>
          <w:color w:val="000000"/>
          <w:szCs w:val="21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946"/>
        <w:gridCol w:w="850"/>
      </w:tblGrid>
      <w:tr w:rsidR="000E7416" w:rsidRPr="00E83452" w:rsidTr="006251DD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0E7416" w:rsidRPr="00E83452" w:rsidRDefault="000E7416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区分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0E7416" w:rsidRPr="00E83452" w:rsidRDefault="000E7416" w:rsidP="00966EF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科</w:t>
            </w:r>
            <w:r w:rsidR="00966EF6" w:rsidRPr="00E83452"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  <w:r w:rsidRPr="00E83452">
              <w:rPr>
                <w:rFonts w:ascii="ＭＳ 明朝" w:hAnsi="ＭＳ 明朝" w:hint="eastAsia"/>
                <w:color w:val="000000"/>
                <w:szCs w:val="21"/>
              </w:rPr>
              <w:t>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7416" w:rsidRPr="00E83452" w:rsidRDefault="000E7416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時間数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6213" w:rsidRPr="00E83452" w:rsidRDefault="00E47678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講義</w:t>
            </w:r>
          </w:p>
        </w:tc>
        <w:tc>
          <w:tcPr>
            <w:tcW w:w="73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6213" w:rsidRPr="00E83452" w:rsidRDefault="00670500" w:rsidP="00E4767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="00FA6213" w:rsidRPr="00E83452">
              <w:rPr>
                <w:rFonts w:ascii="ＭＳ 明朝" w:hAnsi="ＭＳ 明朝" w:hint="eastAsia"/>
                <w:color w:val="000000"/>
                <w:szCs w:val="21"/>
              </w:rPr>
              <w:t xml:space="preserve">　福祉用具と福祉用具専門相談員の役割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(1)　福祉用具の役割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1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(2)　福祉用具専門相談員の役割と職業倫理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1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3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6213" w:rsidRPr="00E83452" w:rsidRDefault="00670500" w:rsidP="00E4767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  <w:r w:rsidR="00FA6213" w:rsidRPr="00E83452">
              <w:rPr>
                <w:rFonts w:ascii="ＭＳ 明朝" w:hAnsi="ＭＳ 明朝" w:hint="eastAsia"/>
                <w:color w:val="000000"/>
                <w:szCs w:val="21"/>
              </w:rPr>
              <w:t xml:space="preserve">　介護保険制度等に関する基礎知識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(1)　介護保険制度等の考え方と仕組み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(2)　介護サービスにおける視点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3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6213" w:rsidRPr="00E83452" w:rsidRDefault="00670500" w:rsidP="00E4767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  <w:r w:rsidR="00FA6213" w:rsidRPr="00E83452">
              <w:rPr>
                <w:rFonts w:ascii="ＭＳ 明朝" w:hAnsi="ＭＳ 明朝" w:hint="eastAsia"/>
                <w:color w:val="000000"/>
                <w:szCs w:val="21"/>
              </w:rPr>
              <w:t xml:space="preserve">　高齢者と介護・医療に関する基礎知識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(1)　からだとこころの理解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6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(2)　リハビリテーション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(3)　高齢者の日常生活の理解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(4)　介護技術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4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(5)　住環境と住宅改修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3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6213" w:rsidRPr="00E83452" w:rsidRDefault="00670500" w:rsidP="00E4767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 w:rsidR="00FA6213" w:rsidRPr="00E83452">
              <w:rPr>
                <w:rFonts w:ascii="ＭＳ 明朝" w:hAnsi="ＭＳ 明朝" w:hint="eastAsia"/>
                <w:color w:val="000000"/>
                <w:szCs w:val="21"/>
              </w:rPr>
              <w:t xml:space="preserve">　個別の福祉用具に関する知識・技術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(1)　福祉用具の特徴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8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6213" w:rsidRPr="00E83452" w:rsidRDefault="00E47678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演習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(2)　福祉用具の活用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8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6213" w:rsidRPr="00E83452" w:rsidRDefault="00E47678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講義</w:t>
            </w:r>
          </w:p>
        </w:tc>
        <w:tc>
          <w:tcPr>
            <w:tcW w:w="73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6213" w:rsidRPr="00E83452" w:rsidRDefault="00670500" w:rsidP="00E4767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５</w:t>
            </w:r>
            <w:r w:rsidR="00FA6213" w:rsidRPr="00E83452">
              <w:rPr>
                <w:rFonts w:ascii="ＭＳ 明朝" w:hAnsi="ＭＳ 明朝" w:hint="eastAsia"/>
                <w:color w:val="000000"/>
                <w:szCs w:val="21"/>
              </w:rPr>
              <w:t xml:space="preserve">　福祉用具に係るサービスの仕組みと利用の支援に関する知識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(1)　福祉用具の供給の仕組み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(2)　福祉用具貸与計画等の意義と活用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5</w:t>
            </w:r>
          </w:p>
        </w:tc>
      </w:tr>
      <w:tr w:rsidR="00FA6213" w:rsidRPr="00E83452" w:rsidTr="006251DD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6213" w:rsidRPr="00E83452" w:rsidRDefault="00E47678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演習</w:t>
            </w:r>
          </w:p>
        </w:tc>
        <w:tc>
          <w:tcPr>
            <w:tcW w:w="73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6213" w:rsidRPr="00E83452" w:rsidRDefault="00670500" w:rsidP="00E4767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６</w:t>
            </w:r>
            <w:r w:rsidR="00FA6213" w:rsidRPr="00E83452">
              <w:rPr>
                <w:rFonts w:ascii="ＭＳ 明朝" w:hAnsi="ＭＳ 明朝" w:hint="eastAsia"/>
                <w:color w:val="000000"/>
                <w:szCs w:val="21"/>
              </w:rPr>
              <w:t xml:space="preserve">　福祉用具の利用の支援に関する総合演習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FA6213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A6213" w:rsidRPr="00E83452" w:rsidTr="0067050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A6213" w:rsidRPr="00E83452" w:rsidRDefault="00FA6213" w:rsidP="00E47678">
            <w:pPr>
              <w:rPr>
                <w:rFonts w:ascii="ＭＳ 明朝" w:hAnsi="ＭＳ 明朝"/>
                <w:color w:val="000000"/>
                <w:szCs w:val="21"/>
              </w:rPr>
            </w:pPr>
            <w:r w:rsidRPr="00E83452">
              <w:rPr>
                <w:rFonts w:ascii="ＭＳ 明朝" w:hAnsi="ＭＳ 明朝" w:hint="eastAsia"/>
                <w:color w:val="000000"/>
                <w:szCs w:val="21"/>
              </w:rPr>
              <w:t>福祉用具による支援の手順と福祉用具貸与計画等の作成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213" w:rsidRPr="00E83452" w:rsidRDefault="00670500" w:rsidP="006251D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5</w:t>
            </w:r>
          </w:p>
        </w:tc>
      </w:tr>
      <w:tr w:rsidR="00670500" w:rsidRPr="00E83452" w:rsidTr="00891815">
        <w:trPr>
          <w:trHeight w:val="454"/>
        </w:trPr>
        <w:tc>
          <w:tcPr>
            <w:tcW w:w="8222" w:type="dxa"/>
            <w:gridSpan w:val="3"/>
            <w:shd w:val="clear" w:color="auto" w:fill="auto"/>
            <w:vAlign w:val="center"/>
          </w:tcPr>
          <w:p w:rsidR="00670500" w:rsidRPr="00E83452" w:rsidRDefault="00670500" w:rsidP="00670500">
            <w:pPr>
              <w:ind w:firstLineChars="200" w:firstLine="420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500" w:rsidRPr="00E83452" w:rsidRDefault="00670500" w:rsidP="006251DD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50</w:t>
            </w:r>
          </w:p>
        </w:tc>
      </w:tr>
    </w:tbl>
    <w:p w:rsidR="00E47678" w:rsidRPr="00E83452" w:rsidRDefault="00E47678" w:rsidP="00991539">
      <w:pPr>
        <w:rPr>
          <w:rFonts w:ascii="ＭＳ 明朝" w:hAnsi="ＭＳ 明朝"/>
          <w:color w:val="000000"/>
          <w:szCs w:val="21"/>
        </w:rPr>
      </w:pPr>
      <w:r w:rsidRPr="00E83452">
        <w:rPr>
          <w:rFonts w:ascii="ＭＳ 明朝" w:hAnsi="ＭＳ 明朝" w:hint="eastAsia"/>
          <w:color w:val="000000"/>
          <w:szCs w:val="21"/>
        </w:rPr>
        <w:t xml:space="preserve">　(注)上記とは別に、筆記の方法による修了評価（</w:t>
      </w:r>
      <w:r w:rsidR="00DB5D2D" w:rsidRPr="00E83452">
        <w:rPr>
          <w:rFonts w:ascii="ＭＳ 明朝" w:hAnsi="ＭＳ 明朝" w:hint="eastAsia"/>
          <w:color w:val="000000"/>
          <w:szCs w:val="21"/>
        </w:rPr>
        <w:t>１</w:t>
      </w:r>
      <w:r w:rsidRPr="00E83452">
        <w:rPr>
          <w:rFonts w:ascii="ＭＳ 明朝" w:hAnsi="ＭＳ 明朝" w:hint="eastAsia"/>
          <w:color w:val="000000"/>
          <w:szCs w:val="21"/>
        </w:rPr>
        <w:t>時間程度）を実施すること。</w:t>
      </w:r>
    </w:p>
    <w:sectPr w:rsidR="00E47678" w:rsidRPr="00E83452" w:rsidSect="006A1212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54D" w:rsidRDefault="00F6554D" w:rsidP="0077055B">
      <w:r>
        <w:separator/>
      </w:r>
    </w:p>
  </w:endnote>
  <w:endnote w:type="continuationSeparator" w:id="0">
    <w:p w:rsidR="00F6554D" w:rsidRDefault="00F6554D" w:rsidP="0077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54D" w:rsidRDefault="00F6554D" w:rsidP="0077055B">
      <w:r>
        <w:separator/>
      </w:r>
    </w:p>
  </w:footnote>
  <w:footnote w:type="continuationSeparator" w:id="0">
    <w:p w:rsidR="00F6554D" w:rsidRDefault="00F6554D" w:rsidP="0077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66"/>
    <w:rsid w:val="0002573C"/>
    <w:rsid w:val="000C2594"/>
    <w:rsid w:val="000E7416"/>
    <w:rsid w:val="0029623D"/>
    <w:rsid w:val="002F2955"/>
    <w:rsid w:val="002F6CE0"/>
    <w:rsid w:val="00390538"/>
    <w:rsid w:val="00534462"/>
    <w:rsid w:val="00547550"/>
    <w:rsid w:val="00577762"/>
    <w:rsid w:val="006215CD"/>
    <w:rsid w:val="006251DD"/>
    <w:rsid w:val="00636D95"/>
    <w:rsid w:val="00670500"/>
    <w:rsid w:val="006A1212"/>
    <w:rsid w:val="0077055B"/>
    <w:rsid w:val="00875E52"/>
    <w:rsid w:val="00952120"/>
    <w:rsid w:val="00966EF6"/>
    <w:rsid w:val="00991539"/>
    <w:rsid w:val="009D27A0"/>
    <w:rsid w:val="00A56193"/>
    <w:rsid w:val="00A5710F"/>
    <w:rsid w:val="00A849B6"/>
    <w:rsid w:val="00A91266"/>
    <w:rsid w:val="00AE1D64"/>
    <w:rsid w:val="00B166F0"/>
    <w:rsid w:val="00CC0ABC"/>
    <w:rsid w:val="00CF5BC3"/>
    <w:rsid w:val="00D2338D"/>
    <w:rsid w:val="00DB5D2D"/>
    <w:rsid w:val="00E47678"/>
    <w:rsid w:val="00E62EEA"/>
    <w:rsid w:val="00E83452"/>
    <w:rsid w:val="00EF1F1C"/>
    <w:rsid w:val="00F45C5A"/>
    <w:rsid w:val="00F6554D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F99BC"/>
  <w15:chartTrackingRefBased/>
  <w15:docId w15:val="{FAD5DE75-CC7B-411D-A79B-3A8021F3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05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70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055B"/>
    <w:rPr>
      <w:kern w:val="2"/>
      <w:sz w:val="21"/>
      <w:szCs w:val="22"/>
    </w:rPr>
  </w:style>
  <w:style w:type="paragraph" w:styleId="a8">
    <w:name w:val="Body Text"/>
    <w:basedOn w:val="a"/>
    <w:link w:val="a9"/>
    <w:uiPriority w:val="1"/>
    <w:qFormat/>
    <w:rsid w:val="00670500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4"/>
      <w:szCs w:val="24"/>
    </w:rPr>
  </w:style>
  <w:style w:type="character" w:customStyle="1" w:styleId="a9">
    <w:name w:val="本文 (文字)"/>
    <w:basedOn w:val="a0"/>
    <w:link w:val="a8"/>
    <w:uiPriority w:val="1"/>
    <w:rsid w:val="00670500"/>
    <w:rPr>
      <w:rFonts w:ascii="MS UI Gothic" w:eastAsia="MS UI Gothic" w:hAnsi="MS UI Gothic" w:cs="MS UI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野田　響聴</cp:lastModifiedBy>
  <cp:revision>2</cp:revision>
  <cp:lastPrinted>2013-01-08T06:07:00Z</cp:lastPrinted>
  <dcterms:created xsi:type="dcterms:W3CDTF">2024-03-19T12:50:00Z</dcterms:created>
  <dcterms:modified xsi:type="dcterms:W3CDTF">2024-03-19T12:50:00Z</dcterms:modified>
</cp:coreProperties>
</file>