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8FB83" w14:textId="77777777" w:rsidR="00861733" w:rsidRDefault="007B70A0" w:rsidP="004A62F7">
      <w:pPr>
        <w:pStyle w:val="a3"/>
        <w:wordWrap/>
        <w:spacing w:line="360" w:lineRule="exact"/>
        <w:jc w:val="center"/>
        <w:rPr>
          <w:spacing w:val="0"/>
        </w:rPr>
      </w:pPr>
      <w:r>
        <w:rPr>
          <w:rFonts w:ascii="ＭＳ ゴシック" w:eastAsia="ＭＳ ゴシック" w:hAnsi="ＭＳ ゴシック" w:cs="ＭＳ ゴシック" w:hint="eastAsia"/>
          <w:sz w:val="30"/>
          <w:szCs w:val="30"/>
        </w:rPr>
        <w:t>令和６年度 企画部</w:t>
      </w:r>
      <w:r w:rsidR="00861733">
        <w:rPr>
          <w:rFonts w:ascii="ＭＳ ゴシック" w:eastAsia="ＭＳ ゴシック" w:hAnsi="ＭＳ ゴシック" w:cs="ＭＳ ゴシック" w:hint="eastAsia"/>
          <w:sz w:val="30"/>
          <w:szCs w:val="30"/>
        </w:rPr>
        <w:t>補助金交付要綱</w:t>
      </w:r>
    </w:p>
    <w:p w14:paraId="2005BCCA" w14:textId="77777777" w:rsidR="00861733" w:rsidRPr="004A62F7" w:rsidRDefault="00861733" w:rsidP="005A5B6E">
      <w:pPr>
        <w:pStyle w:val="a3"/>
        <w:wordWrap/>
        <w:spacing w:line="160" w:lineRule="exact"/>
        <w:rPr>
          <w:rFonts w:asciiTheme="minorEastAsia" w:eastAsiaTheme="minorEastAsia" w:hAnsiTheme="minorEastAsia"/>
          <w:spacing w:val="0"/>
          <w:sz w:val="22"/>
          <w:szCs w:val="22"/>
        </w:rPr>
      </w:pPr>
    </w:p>
    <w:p w14:paraId="17284FF3" w14:textId="77777777" w:rsidR="00861733" w:rsidRPr="00AA438F"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226AEE">
        <w:rPr>
          <w:rFonts w:asciiTheme="minorEastAsia" w:eastAsiaTheme="minorEastAsia" w:hAnsiTheme="minorEastAsia" w:hint="eastAsia"/>
          <w:sz w:val="22"/>
          <w:szCs w:val="22"/>
        </w:rPr>
        <w:t>（趣</w:t>
      </w:r>
      <w:r w:rsidRPr="00226AEE">
        <w:rPr>
          <w:rFonts w:asciiTheme="minorEastAsia" w:eastAsiaTheme="minorEastAsia" w:hAnsiTheme="minorEastAsia" w:hint="eastAsia"/>
          <w:spacing w:val="0"/>
          <w:sz w:val="22"/>
          <w:szCs w:val="22"/>
        </w:rPr>
        <w:t xml:space="preserve">  </w:t>
      </w:r>
      <w:r w:rsidRPr="00226AEE">
        <w:rPr>
          <w:rFonts w:asciiTheme="minorEastAsia" w:eastAsiaTheme="minorEastAsia" w:hAnsiTheme="minorEastAsia" w:hint="eastAsia"/>
          <w:sz w:val="22"/>
          <w:szCs w:val="22"/>
        </w:rPr>
        <w:t>旨）</w:t>
      </w:r>
    </w:p>
    <w:p w14:paraId="008FEA75" w14:textId="77777777" w:rsidR="00861733" w:rsidRPr="00AA438F"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A438F">
        <w:rPr>
          <w:rFonts w:asciiTheme="minorEastAsia" w:eastAsiaTheme="minorEastAsia" w:hAnsiTheme="minorEastAsia" w:hint="eastAsia"/>
          <w:sz w:val="22"/>
          <w:szCs w:val="22"/>
        </w:rPr>
        <w:t>第１条</w:t>
      </w:r>
      <w:r w:rsidRPr="00AA438F">
        <w:rPr>
          <w:rFonts w:asciiTheme="minorEastAsia" w:eastAsiaTheme="minorEastAsia" w:hAnsiTheme="minorEastAsia" w:hint="eastAsia"/>
          <w:spacing w:val="0"/>
          <w:sz w:val="22"/>
          <w:szCs w:val="22"/>
        </w:rPr>
        <w:t xml:space="preserve">  </w:t>
      </w:r>
      <w:r w:rsidRPr="00AA438F">
        <w:rPr>
          <w:rFonts w:asciiTheme="minorEastAsia" w:eastAsiaTheme="minorEastAsia" w:hAnsiTheme="minorEastAsia" w:hint="eastAsia"/>
          <w:sz w:val="22"/>
          <w:szCs w:val="22"/>
        </w:rPr>
        <w:t>この要綱は、補助金の公正かつ効率的な使用の促進を図るため、地方自治法（昭和</w:t>
      </w:r>
      <w:r w:rsidR="004A62F7" w:rsidRPr="00AA438F">
        <w:rPr>
          <w:rFonts w:asciiTheme="minorEastAsia" w:eastAsiaTheme="minorEastAsia" w:hAnsiTheme="minorEastAsia" w:hint="eastAsia"/>
          <w:sz w:val="22"/>
          <w:szCs w:val="22"/>
        </w:rPr>
        <w:t>22</w:t>
      </w:r>
      <w:r w:rsidRPr="00AA438F">
        <w:rPr>
          <w:rFonts w:asciiTheme="minorEastAsia" w:eastAsiaTheme="minorEastAsia" w:hAnsiTheme="minorEastAsia" w:hint="eastAsia"/>
          <w:sz w:val="22"/>
          <w:szCs w:val="22"/>
        </w:rPr>
        <w:t>年法律第</w:t>
      </w:r>
      <w:r w:rsidR="004A62F7" w:rsidRPr="00AA438F">
        <w:rPr>
          <w:rFonts w:asciiTheme="minorEastAsia" w:eastAsiaTheme="minorEastAsia" w:hAnsiTheme="minorEastAsia" w:hint="eastAsia"/>
          <w:sz w:val="22"/>
          <w:szCs w:val="22"/>
        </w:rPr>
        <w:t>67</w:t>
      </w:r>
      <w:r w:rsidRPr="00AA438F">
        <w:rPr>
          <w:rFonts w:asciiTheme="minorEastAsia" w:eastAsiaTheme="minorEastAsia" w:hAnsiTheme="minorEastAsia" w:hint="eastAsia"/>
          <w:sz w:val="22"/>
          <w:szCs w:val="22"/>
        </w:rPr>
        <w:t>号）、地方自治法施行令（昭和</w:t>
      </w:r>
      <w:r w:rsidR="004A62F7" w:rsidRPr="00AA438F">
        <w:rPr>
          <w:rFonts w:asciiTheme="minorEastAsia" w:eastAsiaTheme="minorEastAsia" w:hAnsiTheme="minorEastAsia" w:hint="eastAsia"/>
          <w:sz w:val="22"/>
          <w:szCs w:val="22"/>
        </w:rPr>
        <w:t>22</w:t>
      </w:r>
      <w:r w:rsidRPr="00AA438F">
        <w:rPr>
          <w:rFonts w:asciiTheme="minorEastAsia" w:eastAsiaTheme="minorEastAsia" w:hAnsiTheme="minorEastAsia" w:hint="eastAsia"/>
          <w:sz w:val="22"/>
          <w:szCs w:val="22"/>
        </w:rPr>
        <w:t>年政令第</w:t>
      </w:r>
      <w:r w:rsidR="004A62F7" w:rsidRPr="00AA438F">
        <w:rPr>
          <w:rFonts w:asciiTheme="minorEastAsia" w:eastAsiaTheme="minorEastAsia" w:hAnsiTheme="minorEastAsia" w:hint="eastAsia"/>
          <w:sz w:val="22"/>
          <w:szCs w:val="22"/>
        </w:rPr>
        <w:t>16</w:t>
      </w:r>
      <w:r w:rsidRPr="00AA438F">
        <w:rPr>
          <w:rFonts w:asciiTheme="minorEastAsia" w:eastAsiaTheme="minorEastAsia" w:hAnsiTheme="minorEastAsia" w:hint="eastAsia"/>
          <w:sz w:val="22"/>
          <w:szCs w:val="22"/>
        </w:rPr>
        <w:t>号）、財務規則（昭和</w:t>
      </w:r>
      <w:r w:rsidR="004A62F7" w:rsidRPr="00AA438F">
        <w:rPr>
          <w:rFonts w:asciiTheme="minorEastAsia" w:eastAsiaTheme="minorEastAsia" w:hAnsiTheme="minorEastAsia" w:hint="eastAsia"/>
          <w:sz w:val="22"/>
          <w:szCs w:val="22"/>
        </w:rPr>
        <w:t>39</w:t>
      </w:r>
      <w:r w:rsidRPr="00AA438F">
        <w:rPr>
          <w:rFonts w:asciiTheme="minorEastAsia" w:eastAsiaTheme="minorEastAsia" w:hAnsiTheme="minorEastAsia" w:hint="eastAsia"/>
          <w:sz w:val="22"/>
          <w:szCs w:val="22"/>
        </w:rPr>
        <w:t>年兵庫県規則第</w:t>
      </w:r>
      <w:r w:rsidR="004A62F7" w:rsidRPr="00AA438F">
        <w:rPr>
          <w:rFonts w:asciiTheme="minorEastAsia" w:eastAsiaTheme="minorEastAsia" w:hAnsiTheme="minorEastAsia" w:hint="eastAsia"/>
          <w:sz w:val="22"/>
          <w:szCs w:val="22"/>
        </w:rPr>
        <w:t>31</w:t>
      </w:r>
      <w:r w:rsidRPr="00AA438F">
        <w:rPr>
          <w:rFonts w:asciiTheme="minorEastAsia" w:eastAsiaTheme="minorEastAsia" w:hAnsiTheme="minorEastAsia" w:hint="eastAsia"/>
          <w:sz w:val="22"/>
          <w:szCs w:val="22"/>
        </w:rPr>
        <w:t>号）等に定めるもののほか、補助金の交付等に関して必要な事項を定める。</w:t>
      </w:r>
    </w:p>
    <w:p w14:paraId="2C22416E" w14:textId="77777777" w:rsidR="00861733" w:rsidRPr="00AA438F" w:rsidRDefault="00861733" w:rsidP="005A5B6E">
      <w:pPr>
        <w:pStyle w:val="a3"/>
        <w:wordWrap/>
        <w:spacing w:line="300" w:lineRule="exact"/>
        <w:rPr>
          <w:rFonts w:asciiTheme="minorEastAsia" w:eastAsiaTheme="minorEastAsia" w:hAnsiTheme="minorEastAsia"/>
          <w:spacing w:val="0"/>
          <w:sz w:val="22"/>
          <w:szCs w:val="22"/>
        </w:rPr>
      </w:pPr>
    </w:p>
    <w:p w14:paraId="3934D1E9" w14:textId="77777777" w:rsidR="00861733" w:rsidRPr="00AA438F"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226AEE">
        <w:rPr>
          <w:rFonts w:asciiTheme="minorEastAsia" w:eastAsiaTheme="minorEastAsia" w:hAnsiTheme="minorEastAsia" w:hint="eastAsia"/>
          <w:sz w:val="22"/>
          <w:szCs w:val="22"/>
        </w:rPr>
        <w:t>（補助金の交付対象）</w:t>
      </w:r>
    </w:p>
    <w:p w14:paraId="3A65986C" w14:textId="77777777" w:rsidR="00861733" w:rsidRPr="00AA438F"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A438F">
        <w:rPr>
          <w:rFonts w:asciiTheme="minorEastAsia" w:eastAsiaTheme="minorEastAsia" w:hAnsiTheme="minorEastAsia" w:hint="eastAsia"/>
          <w:sz w:val="22"/>
          <w:szCs w:val="22"/>
        </w:rPr>
        <w:t>第２条</w:t>
      </w:r>
      <w:r w:rsidRPr="00AA438F">
        <w:rPr>
          <w:rFonts w:asciiTheme="minorEastAsia" w:eastAsiaTheme="minorEastAsia" w:hAnsiTheme="minorEastAsia" w:hint="eastAsia"/>
          <w:spacing w:val="0"/>
          <w:sz w:val="22"/>
          <w:szCs w:val="22"/>
        </w:rPr>
        <w:t xml:space="preserve">  </w:t>
      </w:r>
      <w:r w:rsidRPr="00AA438F">
        <w:rPr>
          <w:rFonts w:asciiTheme="minorEastAsia" w:eastAsiaTheme="minorEastAsia" w:hAnsiTheme="minorEastAsia" w:hint="eastAsia"/>
          <w:sz w:val="22"/>
          <w:szCs w:val="22"/>
        </w:rPr>
        <w:t>県は、予算の範囲内において、この要綱に基づき、事務又は事業（以下「事業等」という。）に要する経費の全部又は一部を補助するものとし、当該補助の対象となる事業等（以下「補助事業」という。）の目的、補助事業の内容、補助金の額等に関しては、別表に掲げるとおりとする。</w:t>
      </w:r>
    </w:p>
    <w:p w14:paraId="66952F03" w14:textId="77777777" w:rsidR="00861733" w:rsidRPr="00AA438F" w:rsidRDefault="00861733" w:rsidP="005A5B6E">
      <w:pPr>
        <w:pStyle w:val="a3"/>
        <w:wordWrap/>
        <w:spacing w:line="300" w:lineRule="exact"/>
        <w:rPr>
          <w:rFonts w:asciiTheme="minorEastAsia" w:eastAsiaTheme="minorEastAsia" w:hAnsiTheme="minorEastAsia"/>
          <w:spacing w:val="0"/>
          <w:sz w:val="22"/>
          <w:szCs w:val="22"/>
        </w:rPr>
      </w:pPr>
    </w:p>
    <w:p w14:paraId="043986BF" w14:textId="77777777" w:rsidR="00310899" w:rsidRPr="00AA438F" w:rsidRDefault="00310899" w:rsidP="002273AE">
      <w:pPr>
        <w:pStyle w:val="a3"/>
        <w:wordWrap/>
        <w:spacing w:line="300" w:lineRule="exact"/>
        <w:ind w:firstLineChars="100" w:firstLine="222"/>
        <w:rPr>
          <w:rFonts w:asciiTheme="minorEastAsia" w:eastAsiaTheme="minorEastAsia" w:hAnsiTheme="minorEastAsia"/>
          <w:sz w:val="22"/>
          <w:szCs w:val="22"/>
        </w:rPr>
      </w:pPr>
      <w:r w:rsidRPr="00226AEE">
        <w:rPr>
          <w:rFonts w:asciiTheme="minorEastAsia" w:eastAsiaTheme="minorEastAsia" w:hAnsiTheme="minorEastAsia" w:hint="eastAsia"/>
          <w:sz w:val="22"/>
          <w:szCs w:val="22"/>
        </w:rPr>
        <w:t>（補助金の交付申請）</w:t>
      </w:r>
    </w:p>
    <w:p w14:paraId="2DF2FC25" w14:textId="77777777" w:rsidR="00310899" w:rsidRPr="00EF1352" w:rsidRDefault="00310899" w:rsidP="005A5B6E">
      <w:pPr>
        <w:pStyle w:val="a3"/>
        <w:wordWrap/>
        <w:spacing w:line="300" w:lineRule="exact"/>
        <w:ind w:left="222" w:hangingChars="100" w:hanging="222"/>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第３条  前条の補助金の交付を受けようとする者は、補助金交付申請書（様式第１号）及び次に掲げる書類を知事にその指定する期日までに提出しなければならない。</w:t>
      </w:r>
      <w:r w:rsidR="001469C2" w:rsidRPr="00EF1352">
        <w:rPr>
          <w:rFonts w:asciiTheme="minorEastAsia" w:eastAsiaTheme="minorEastAsia" w:hAnsiTheme="minorEastAsia" w:hint="eastAsia"/>
          <w:sz w:val="22"/>
          <w:szCs w:val="22"/>
        </w:rPr>
        <w:t>ただし</w:t>
      </w:r>
      <w:r w:rsidR="00636894" w:rsidRPr="00EF1352">
        <w:rPr>
          <w:rFonts w:asciiTheme="minorEastAsia" w:eastAsiaTheme="minorEastAsia" w:hAnsiTheme="minorEastAsia" w:hint="eastAsia"/>
          <w:sz w:val="22"/>
          <w:szCs w:val="22"/>
        </w:rPr>
        <w:t>、</w:t>
      </w:r>
      <w:r w:rsidR="001469C2" w:rsidRPr="00EF1352">
        <w:rPr>
          <w:rFonts w:asciiTheme="minorEastAsia" w:eastAsiaTheme="minorEastAsia" w:hAnsiTheme="minorEastAsia" w:hint="eastAsia"/>
          <w:sz w:val="22"/>
          <w:szCs w:val="22"/>
        </w:rPr>
        <w:t>第２号の知事が別に定める書類</w:t>
      </w:r>
      <w:r w:rsidR="00F70635" w:rsidRPr="00EF1352">
        <w:rPr>
          <w:rFonts w:asciiTheme="minorEastAsia" w:eastAsiaTheme="minorEastAsia" w:hAnsiTheme="minorEastAsia" w:hint="eastAsia"/>
          <w:sz w:val="22"/>
          <w:szCs w:val="22"/>
        </w:rPr>
        <w:t>により</w:t>
      </w:r>
      <w:r w:rsidR="001469C2" w:rsidRPr="00EF1352">
        <w:rPr>
          <w:rFonts w:asciiTheme="minorEastAsia" w:eastAsiaTheme="minorEastAsia" w:hAnsiTheme="minorEastAsia" w:hint="eastAsia"/>
          <w:sz w:val="22"/>
          <w:szCs w:val="22"/>
        </w:rPr>
        <w:t>、</w:t>
      </w:r>
      <w:r w:rsidR="00F70635" w:rsidRPr="00EF1352">
        <w:rPr>
          <w:rFonts w:asciiTheme="minorEastAsia" w:eastAsiaTheme="minorEastAsia" w:hAnsiTheme="minorEastAsia" w:hint="eastAsia"/>
          <w:sz w:val="22"/>
          <w:szCs w:val="22"/>
        </w:rPr>
        <w:t>収支内容が確認できる</w:t>
      </w:r>
      <w:r w:rsidR="00DE64F5" w:rsidRPr="00EF1352">
        <w:rPr>
          <w:rFonts w:asciiTheme="minorEastAsia" w:eastAsiaTheme="minorEastAsia" w:hAnsiTheme="minorEastAsia" w:hint="eastAsia"/>
          <w:sz w:val="22"/>
          <w:szCs w:val="22"/>
        </w:rPr>
        <w:t>場合</w:t>
      </w:r>
      <w:r w:rsidR="00F70635" w:rsidRPr="00EF1352">
        <w:rPr>
          <w:rFonts w:asciiTheme="minorEastAsia" w:eastAsiaTheme="minorEastAsia" w:hAnsiTheme="minorEastAsia" w:hint="eastAsia"/>
          <w:sz w:val="22"/>
          <w:szCs w:val="22"/>
        </w:rPr>
        <w:t>は、</w:t>
      </w:r>
      <w:r w:rsidR="00636894" w:rsidRPr="00EF1352">
        <w:rPr>
          <w:rFonts w:asciiTheme="minorEastAsia" w:eastAsiaTheme="minorEastAsia" w:hAnsiTheme="minorEastAsia" w:hint="eastAsia"/>
          <w:sz w:val="22"/>
          <w:szCs w:val="22"/>
        </w:rPr>
        <w:t>収支予算書</w:t>
      </w:r>
      <w:r w:rsidR="00F70635" w:rsidRPr="00EF1352">
        <w:rPr>
          <w:rFonts w:asciiTheme="minorEastAsia" w:eastAsiaTheme="minorEastAsia" w:hAnsiTheme="minorEastAsia" w:hint="eastAsia"/>
          <w:sz w:val="22"/>
          <w:szCs w:val="22"/>
        </w:rPr>
        <w:t>（様式第１号別記）</w:t>
      </w:r>
      <w:r w:rsidR="00C80DCC" w:rsidRPr="00EF1352">
        <w:rPr>
          <w:rFonts w:asciiTheme="minorEastAsia" w:eastAsiaTheme="minorEastAsia" w:hAnsiTheme="minorEastAsia" w:hint="eastAsia"/>
          <w:sz w:val="22"/>
          <w:szCs w:val="22"/>
        </w:rPr>
        <w:t>の提出を省略することができる。</w:t>
      </w:r>
    </w:p>
    <w:p w14:paraId="5DBFD81A" w14:textId="77777777" w:rsidR="00310899" w:rsidRPr="00AA438F" w:rsidRDefault="00310899" w:rsidP="005A5B6E">
      <w:pPr>
        <w:pStyle w:val="a3"/>
        <w:wordWrap/>
        <w:spacing w:line="300" w:lineRule="exact"/>
        <w:ind w:leftChars="100" w:left="210" w:firstLineChars="100" w:firstLine="222"/>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なお、補助金交付申請書を提出するに当たって、当該補助金に係る仕入れに係る消費税等相当額（補助対象経費に含まれる消費税及び地方消費税に相当する額のうち、消費税法に規定する仕入れに係る消費税額として控除できる部分の金額と当該金額に地方税法に規定する地方消費税率を乗じて得た金額との合計額に補助率を乗じて得た金額。以下同じ。）がある場合には、これを減額して申請しなければならない。</w:t>
      </w:r>
    </w:p>
    <w:p w14:paraId="23D25449" w14:textId="77777777" w:rsidR="00310899" w:rsidRPr="00BB63EA"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BB63EA">
        <w:rPr>
          <w:rFonts w:asciiTheme="minorEastAsia" w:eastAsiaTheme="minorEastAsia" w:hAnsiTheme="minorEastAsia" w:hint="eastAsia"/>
          <w:sz w:val="22"/>
          <w:szCs w:val="22"/>
        </w:rPr>
        <w:t xml:space="preserve">(1)　</w:t>
      </w:r>
      <w:r w:rsidR="00F7012E" w:rsidRPr="00BB63EA">
        <w:rPr>
          <w:rFonts w:asciiTheme="minorEastAsia" w:eastAsiaTheme="minorEastAsia" w:hAnsiTheme="minorEastAsia" w:hint="eastAsia"/>
          <w:sz w:val="22"/>
          <w:szCs w:val="22"/>
        </w:rPr>
        <w:t>当該交付申請者が次条第１項に規定する暴力団等に該当しない旨並びに地方自治法第221条第２項及びこの要綱第15条の規定に基づき県が行う一切の措置について異議を述べない旨の誓約書（様式第１号の２）</w:t>
      </w:r>
    </w:p>
    <w:p w14:paraId="56F82B24" w14:textId="77777777" w:rsidR="00310899" w:rsidRPr="00AA438F" w:rsidRDefault="000E364A" w:rsidP="005A5B6E">
      <w:pPr>
        <w:pStyle w:val="a3"/>
        <w:wordWrap/>
        <w:spacing w:line="300" w:lineRule="exact"/>
        <w:ind w:firstLineChars="100" w:firstLine="222"/>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w:t>
      </w:r>
      <w:r w:rsidR="009D66B0" w:rsidRPr="00AA438F">
        <w:rPr>
          <w:rFonts w:asciiTheme="minorEastAsia" w:eastAsiaTheme="minorEastAsia" w:hAnsiTheme="minorEastAsia" w:hint="eastAsia"/>
          <w:sz w:val="22"/>
          <w:szCs w:val="22"/>
        </w:rPr>
        <w:t>2</w:t>
      </w:r>
      <w:r w:rsidR="00310899" w:rsidRPr="00AA438F">
        <w:rPr>
          <w:rFonts w:asciiTheme="minorEastAsia" w:eastAsiaTheme="minorEastAsia" w:hAnsiTheme="minorEastAsia" w:hint="eastAsia"/>
          <w:sz w:val="22"/>
          <w:szCs w:val="22"/>
        </w:rPr>
        <w:t>)　前</w:t>
      </w:r>
      <w:r w:rsidR="00A13D1B" w:rsidRPr="00AA438F">
        <w:rPr>
          <w:rFonts w:asciiTheme="minorEastAsia" w:eastAsiaTheme="minorEastAsia" w:hAnsiTheme="minorEastAsia" w:hint="eastAsia"/>
          <w:sz w:val="22"/>
          <w:szCs w:val="22"/>
        </w:rPr>
        <w:t>号に掲げる書類のほか、知事が別に定める書類</w:t>
      </w:r>
    </w:p>
    <w:p w14:paraId="099BEDE1" w14:textId="77777777" w:rsidR="00310899" w:rsidRPr="00AA438F" w:rsidRDefault="00310899" w:rsidP="005A5B6E">
      <w:pPr>
        <w:pStyle w:val="a3"/>
        <w:wordWrap/>
        <w:spacing w:line="300" w:lineRule="exact"/>
        <w:rPr>
          <w:rFonts w:asciiTheme="minorEastAsia" w:eastAsiaTheme="minorEastAsia" w:hAnsiTheme="minorEastAsia"/>
          <w:sz w:val="22"/>
          <w:szCs w:val="22"/>
        </w:rPr>
      </w:pPr>
    </w:p>
    <w:p w14:paraId="3E01967F" w14:textId="77777777" w:rsidR="00310899" w:rsidRPr="00AA438F" w:rsidRDefault="00310899" w:rsidP="002273AE">
      <w:pPr>
        <w:pStyle w:val="a3"/>
        <w:wordWrap/>
        <w:spacing w:line="300" w:lineRule="exact"/>
        <w:ind w:firstLineChars="100" w:firstLine="222"/>
        <w:rPr>
          <w:rFonts w:asciiTheme="minorEastAsia" w:eastAsiaTheme="minorEastAsia" w:hAnsiTheme="minorEastAsia"/>
          <w:sz w:val="22"/>
          <w:szCs w:val="22"/>
        </w:rPr>
      </w:pPr>
      <w:r w:rsidRPr="00226AEE">
        <w:rPr>
          <w:rFonts w:asciiTheme="minorEastAsia" w:eastAsiaTheme="minorEastAsia" w:hAnsiTheme="minorEastAsia" w:hint="eastAsia"/>
          <w:sz w:val="22"/>
          <w:szCs w:val="22"/>
        </w:rPr>
        <w:t>（補助金の交付の決定）</w:t>
      </w:r>
    </w:p>
    <w:p w14:paraId="5DF76418" w14:textId="77777777" w:rsidR="00310899" w:rsidRPr="00AA438F" w:rsidRDefault="00310899" w:rsidP="005A5B6E">
      <w:pPr>
        <w:pStyle w:val="a3"/>
        <w:wordWrap/>
        <w:spacing w:line="300" w:lineRule="exact"/>
        <w:ind w:left="222" w:hangingChars="100" w:hanging="222"/>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第４条  知事は、前条の申請に係る書類の審査及び必要に応じて行う現地調査等により、当該申請に係る補助金を交付すべきものと認めた場合は、交付申請者が次に掲げる者（以下「暴力団等」という。）のいずれかに該当するときを除き、補助金の交付の決定（以下「交付決定」という。）をする。</w:t>
      </w:r>
    </w:p>
    <w:p w14:paraId="76C7E460" w14:textId="77777777" w:rsidR="00310899" w:rsidRPr="00AA438F" w:rsidRDefault="00310899" w:rsidP="005A5B6E">
      <w:pPr>
        <w:pStyle w:val="a3"/>
        <w:wordWrap/>
        <w:spacing w:line="300" w:lineRule="exact"/>
        <w:ind w:leftChars="100" w:left="210" w:firstLineChars="100" w:firstLine="222"/>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なお、交付決定の段階で仕入れに係る消費税等相当額が明らかな場合には、これを除いた額について交付決定を行うこととする。</w:t>
      </w:r>
    </w:p>
    <w:p w14:paraId="6D913A26" w14:textId="77777777" w:rsidR="00310899" w:rsidRPr="00AA438F"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(1)　暴力団排除条例（平成22年兵庫県条例第35号）第２条第１号に規定する暴力団又は同条第３号に規定する暴力団員</w:t>
      </w:r>
    </w:p>
    <w:p w14:paraId="7770A6A2" w14:textId="77777777" w:rsidR="00310899" w:rsidRPr="00AA438F"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(2)　暴力団排除条例施行規則（平成23年兵庫県公安委員会規則第２号）第２条各号に掲げる者</w:t>
      </w:r>
    </w:p>
    <w:p w14:paraId="37B5852B" w14:textId="77777777" w:rsidR="00310899" w:rsidRPr="00AA438F" w:rsidRDefault="00310899" w:rsidP="005A5B6E">
      <w:pPr>
        <w:pStyle w:val="a3"/>
        <w:wordWrap/>
        <w:spacing w:line="300" w:lineRule="exact"/>
        <w:ind w:left="222" w:hangingChars="100" w:hanging="222"/>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２  知事は、交付決定をする場合において、当該補助金の交付の目的を達成するため必要があるときは、条件を付するものとする。</w:t>
      </w:r>
    </w:p>
    <w:p w14:paraId="49C2A740" w14:textId="77777777" w:rsidR="00310899" w:rsidRPr="00AA438F" w:rsidRDefault="00310899" w:rsidP="005A5B6E">
      <w:pPr>
        <w:pStyle w:val="a3"/>
        <w:wordWrap/>
        <w:spacing w:line="300" w:lineRule="exact"/>
        <w:ind w:left="222" w:hangingChars="100" w:hanging="222"/>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 xml:space="preserve">  </w:t>
      </w:r>
      <w:r w:rsidR="004A62F7" w:rsidRPr="00AA438F">
        <w:rPr>
          <w:rFonts w:asciiTheme="minorEastAsia" w:eastAsiaTheme="minorEastAsia" w:hAnsiTheme="minorEastAsia" w:hint="eastAsia"/>
          <w:sz w:val="22"/>
          <w:szCs w:val="22"/>
        </w:rPr>
        <w:t xml:space="preserve">　</w:t>
      </w:r>
      <w:r w:rsidRPr="00AA438F">
        <w:rPr>
          <w:rFonts w:asciiTheme="minorEastAsia" w:eastAsiaTheme="minorEastAsia" w:hAnsiTheme="minorEastAsia" w:hint="eastAsia"/>
          <w:sz w:val="22"/>
          <w:szCs w:val="22"/>
        </w:rPr>
        <w:t>なお、補助事業における消費税及び地方消費税相当額が仕入れに係る税額控除の対象と</w:t>
      </w:r>
      <w:r w:rsidR="00A13D1B" w:rsidRPr="00AA438F">
        <w:rPr>
          <w:rFonts w:asciiTheme="minorEastAsia" w:eastAsiaTheme="minorEastAsia" w:hAnsiTheme="minorEastAsia" w:hint="eastAsia"/>
          <w:sz w:val="22"/>
          <w:szCs w:val="22"/>
        </w:rPr>
        <w:t>なる事業主体</w:t>
      </w:r>
      <w:r w:rsidRPr="00AA438F">
        <w:rPr>
          <w:rFonts w:asciiTheme="minorEastAsia" w:eastAsiaTheme="minorEastAsia" w:hAnsiTheme="minorEastAsia" w:hint="eastAsia"/>
          <w:sz w:val="22"/>
          <w:szCs w:val="22"/>
        </w:rPr>
        <w:t>に対する補助金の交付決定には、次の条件を付するものとする。</w:t>
      </w:r>
    </w:p>
    <w:p w14:paraId="4B9719EA" w14:textId="77777777" w:rsidR="00310899" w:rsidRPr="00AA438F"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 xml:space="preserve">(1)　</w:t>
      </w:r>
      <w:r w:rsidR="00A77D03" w:rsidRPr="00BB63EA">
        <w:rPr>
          <w:rFonts w:asciiTheme="minorEastAsia" w:eastAsiaTheme="minorEastAsia" w:hAnsiTheme="minorEastAsia" w:hint="eastAsia"/>
          <w:sz w:val="22"/>
          <w:szCs w:val="22"/>
        </w:rPr>
        <w:t>次</w:t>
      </w:r>
      <w:r w:rsidRPr="00BB63EA">
        <w:rPr>
          <w:rFonts w:asciiTheme="minorEastAsia" w:eastAsiaTheme="minorEastAsia" w:hAnsiTheme="minorEastAsia" w:hint="eastAsia"/>
          <w:sz w:val="22"/>
          <w:szCs w:val="22"/>
        </w:rPr>
        <w:t>項</w:t>
      </w:r>
      <w:r w:rsidRPr="00AA438F">
        <w:rPr>
          <w:rFonts w:asciiTheme="minorEastAsia" w:eastAsiaTheme="minorEastAsia" w:hAnsiTheme="minorEastAsia" w:hint="eastAsia"/>
          <w:sz w:val="22"/>
          <w:szCs w:val="22"/>
        </w:rPr>
        <w:t>の通知を受けた者（以下「補助事業者」という。）は、実績報告を行うに当たって、当該補助金に係る仕入れに係る消費税等相当額が明らかな場合には、これを補助金額から減額して報告しなければならない。</w:t>
      </w:r>
    </w:p>
    <w:p w14:paraId="7ECA13C6" w14:textId="77777777" w:rsidR="00310899" w:rsidRPr="00AA438F"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(2)　補助事業者は、実績報告の提出後に、消費税及び地方消費税の申告により当該補助金に係る仕入れに係る消費税等相当額が確定した場合には、その金額（実績報告において、</w:t>
      </w:r>
      <w:r w:rsidRPr="00AA438F">
        <w:rPr>
          <w:rFonts w:asciiTheme="minorEastAsia" w:eastAsiaTheme="minorEastAsia" w:hAnsiTheme="minorEastAsia" w:hint="eastAsia"/>
          <w:sz w:val="22"/>
          <w:szCs w:val="22"/>
        </w:rPr>
        <w:lastRenderedPageBreak/>
        <w:t>第１号により減額した場合にあっては、その金額が減じた額を上回る部分の額）を別記様式により速やかに県知事に報告するとともに、県知事の返還命令を受けて当該金額を県に返還しなければならない。</w:t>
      </w:r>
    </w:p>
    <w:p w14:paraId="2965971B" w14:textId="77777777" w:rsidR="00310899" w:rsidRPr="00BB63EA"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(3)　補助金を</w:t>
      </w:r>
      <w:r w:rsidRPr="00BB63EA">
        <w:rPr>
          <w:rFonts w:asciiTheme="minorEastAsia" w:eastAsiaTheme="minorEastAsia" w:hAnsiTheme="minorEastAsia" w:hint="eastAsia"/>
          <w:sz w:val="22"/>
          <w:szCs w:val="22"/>
        </w:rPr>
        <w:t>直接</w:t>
      </w:r>
      <w:r w:rsidR="00A77D03" w:rsidRPr="00BB63EA">
        <w:rPr>
          <w:rFonts w:asciiTheme="minorEastAsia" w:eastAsiaTheme="minorEastAsia" w:hAnsiTheme="minorEastAsia" w:hint="eastAsia"/>
          <w:sz w:val="22"/>
          <w:szCs w:val="22"/>
        </w:rPr>
        <w:t>又は</w:t>
      </w:r>
      <w:r w:rsidRPr="00BB63EA">
        <w:rPr>
          <w:rFonts w:asciiTheme="minorEastAsia" w:eastAsiaTheme="minorEastAsia" w:hAnsiTheme="minorEastAsia" w:hint="eastAsia"/>
          <w:sz w:val="22"/>
          <w:szCs w:val="22"/>
        </w:rPr>
        <w:t>間接にその財源の全部</w:t>
      </w:r>
      <w:r w:rsidR="00A77D03" w:rsidRPr="00BB63EA">
        <w:rPr>
          <w:rFonts w:asciiTheme="minorEastAsia" w:eastAsiaTheme="minorEastAsia" w:hAnsiTheme="minorEastAsia" w:hint="eastAsia"/>
          <w:sz w:val="22"/>
          <w:szCs w:val="22"/>
        </w:rPr>
        <w:t>又は</w:t>
      </w:r>
      <w:r w:rsidRPr="00BB63EA">
        <w:rPr>
          <w:rFonts w:asciiTheme="minorEastAsia" w:eastAsiaTheme="minorEastAsia" w:hAnsiTheme="minorEastAsia" w:hint="eastAsia"/>
          <w:sz w:val="22"/>
          <w:szCs w:val="22"/>
        </w:rPr>
        <w:t>一部とする給付金（以下「間接補助金」という。）の交付の対象となる事務</w:t>
      </w:r>
      <w:r w:rsidR="00A77D03" w:rsidRPr="00BB63EA">
        <w:rPr>
          <w:rFonts w:asciiTheme="minorEastAsia" w:eastAsiaTheme="minorEastAsia" w:hAnsiTheme="minorEastAsia" w:hint="eastAsia"/>
          <w:sz w:val="22"/>
          <w:szCs w:val="22"/>
        </w:rPr>
        <w:t>又は</w:t>
      </w:r>
      <w:r w:rsidRPr="00BB63EA">
        <w:rPr>
          <w:rFonts w:asciiTheme="minorEastAsia" w:eastAsiaTheme="minorEastAsia" w:hAnsiTheme="minorEastAsia" w:hint="eastAsia"/>
          <w:sz w:val="22"/>
          <w:szCs w:val="22"/>
        </w:rPr>
        <w:t>事業（以下「間接補助事業」という。）を行う者（以下「間接補助事業者」という。）に対する間接補助金の交付決定に当たって、補助事業者は、</w:t>
      </w:r>
      <w:r w:rsidR="0042629D" w:rsidRPr="00BB63EA">
        <w:rPr>
          <w:rFonts w:asciiTheme="minorEastAsia" w:eastAsiaTheme="minorEastAsia" w:hAnsiTheme="minorEastAsia" w:hint="eastAsia"/>
          <w:color w:val="000000" w:themeColor="text1"/>
          <w:sz w:val="22"/>
          <w:szCs w:val="22"/>
        </w:rPr>
        <w:t>前２号</w:t>
      </w:r>
      <w:r w:rsidRPr="00BB63EA">
        <w:rPr>
          <w:rFonts w:asciiTheme="minorEastAsia" w:eastAsiaTheme="minorEastAsia" w:hAnsiTheme="minorEastAsia" w:hint="eastAsia"/>
          <w:color w:val="000000" w:themeColor="text1"/>
          <w:sz w:val="22"/>
          <w:szCs w:val="22"/>
        </w:rPr>
        <w:t>の</w:t>
      </w:r>
      <w:r w:rsidRPr="00BB63EA">
        <w:rPr>
          <w:rFonts w:asciiTheme="minorEastAsia" w:eastAsiaTheme="minorEastAsia" w:hAnsiTheme="minorEastAsia" w:hint="eastAsia"/>
          <w:sz w:val="22"/>
          <w:szCs w:val="22"/>
        </w:rPr>
        <w:t>交付条件を遵守するために必要な条件を付さなければならない。</w:t>
      </w:r>
    </w:p>
    <w:p w14:paraId="3962AA2B" w14:textId="77777777" w:rsidR="00223BCB" w:rsidRDefault="00310899" w:rsidP="00223BCB">
      <w:pPr>
        <w:pStyle w:val="a3"/>
        <w:wordWrap/>
        <w:spacing w:line="300" w:lineRule="exact"/>
        <w:ind w:left="222" w:hangingChars="100" w:hanging="222"/>
        <w:rPr>
          <w:rFonts w:asciiTheme="minorEastAsia" w:eastAsiaTheme="minorEastAsia" w:hAnsiTheme="minorEastAsia"/>
          <w:sz w:val="22"/>
          <w:szCs w:val="22"/>
        </w:rPr>
      </w:pPr>
      <w:r w:rsidRPr="00BB63EA">
        <w:rPr>
          <w:rFonts w:asciiTheme="minorEastAsia" w:eastAsiaTheme="minorEastAsia" w:hAnsiTheme="minorEastAsia" w:hint="eastAsia"/>
          <w:sz w:val="22"/>
          <w:szCs w:val="22"/>
        </w:rPr>
        <w:t>３</w:t>
      </w:r>
      <w:r w:rsidR="004A62F7" w:rsidRPr="00BB63EA">
        <w:rPr>
          <w:rFonts w:asciiTheme="minorEastAsia" w:eastAsiaTheme="minorEastAsia" w:hAnsiTheme="minorEastAsia" w:hint="eastAsia"/>
          <w:sz w:val="22"/>
          <w:szCs w:val="22"/>
        </w:rPr>
        <w:t xml:space="preserve">　</w:t>
      </w:r>
      <w:r w:rsidRPr="00BB63EA">
        <w:rPr>
          <w:rFonts w:asciiTheme="minorEastAsia" w:eastAsiaTheme="minorEastAsia" w:hAnsiTheme="minorEastAsia" w:hint="eastAsia"/>
          <w:sz w:val="22"/>
          <w:szCs w:val="22"/>
        </w:rPr>
        <w:t>知事は、交付決定の内容及びこれに付</w:t>
      </w:r>
      <w:r w:rsidRPr="00AA438F">
        <w:rPr>
          <w:rFonts w:asciiTheme="minorEastAsia" w:eastAsiaTheme="minorEastAsia" w:hAnsiTheme="minorEastAsia" w:hint="eastAsia"/>
          <w:sz w:val="22"/>
          <w:szCs w:val="22"/>
        </w:rPr>
        <w:t>した条件を、補助金交付決定通知書（様式第２号）により当該補助金の交付の申請をした者に通知するものとする。</w:t>
      </w:r>
    </w:p>
    <w:p w14:paraId="192718C7" w14:textId="77777777" w:rsidR="00223BCB" w:rsidRPr="00EF1352" w:rsidRDefault="00223BCB" w:rsidP="00223BCB">
      <w:pPr>
        <w:pStyle w:val="a3"/>
        <w:wordWrap/>
        <w:spacing w:line="300" w:lineRule="exact"/>
        <w:ind w:left="222" w:hangingChars="100" w:hanging="222"/>
        <w:rPr>
          <w:rFonts w:asciiTheme="minorEastAsia" w:eastAsiaTheme="minorEastAsia" w:hAnsiTheme="minorEastAsia"/>
          <w:sz w:val="22"/>
          <w:szCs w:val="22"/>
        </w:rPr>
      </w:pPr>
      <w:r w:rsidRPr="00EF1352">
        <w:rPr>
          <w:rFonts w:asciiTheme="minorEastAsia" w:eastAsiaTheme="minorEastAsia" w:hAnsiTheme="minorEastAsia" w:hint="eastAsia"/>
          <w:sz w:val="22"/>
          <w:szCs w:val="22"/>
        </w:rPr>
        <w:t>４　前項の通知</w:t>
      </w:r>
      <w:r w:rsidR="00A8618C" w:rsidRPr="00EF1352">
        <w:rPr>
          <w:rFonts w:asciiTheme="minorEastAsia" w:eastAsiaTheme="minorEastAsia" w:hAnsiTheme="minorEastAsia" w:hint="eastAsia"/>
          <w:sz w:val="22"/>
          <w:szCs w:val="22"/>
        </w:rPr>
        <w:t>は</w:t>
      </w:r>
      <w:r w:rsidRPr="00EF1352">
        <w:rPr>
          <w:rFonts w:asciiTheme="minorEastAsia" w:eastAsiaTheme="minorEastAsia" w:hAnsiTheme="minorEastAsia" w:hint="eastAsia"/>
          <w:sz w:val="22"/>
          <w:szCs w:val="22"/>
        </w:rPr>
        <w:t>、第1</w:t>
      </w:r>
      <w:r w:rsidRPr="00EF1352">
        <w:rPr>
          <w:rFonts w:asciiTheme="minorEastAsia" w:eastAsiaTheme="minorEastAsia" w:hAnsiTheme="minorEastAsia"/>
          <w:sz w:val="22"/>
          <w:szCs w:val="22"/>
        </w:rPr>
        <w:t>4</w:t>
      </w:r>
      <w:r w:rsidRPr="00EF1352">
        <w:rPr>
          <w:rFonts w:asciiTheme="minorEastAsia" w:eastAsiaTheme="minorEastAsia" w:hAnsiTheme="minorEastAsia" w:hint="eastAsia"/>
          <w:sz w:val="22"/>
          <w:szCs w:val="22"/>
        </w:rPr>
        <w:t>条第３項の規定により</w:t>
      </w:r>
      <w:r w:rsidRPr="00EF1352">
        <w:rPr>
          <w:rFonts w:asciiTheme="minorEastAsia" w:eastAsiaTheme="minorEastAsia" w:hAnsiTheme="minorEastAsia" w:hint="eastAsia"/>
          <w:spacing w:val="0"/>
          <w:sz w:val="22"/>
          <w:szCs w:val="22"/>
        </w:rPr>
        <w:t>概算払</w:t>
      </w:r>
      <w:r w:rsidR="00F05DDB">
        <w:rPr>
          <w:rFonts w:asciiTheme="minorEastAsia" w:eastAsiaTheme="minorEastAsia" w:hAnsiTheme="minorEastAsia" w:hint="eastAsia"/>
          <w:spacing w:val="0"/>
          <w:sz w:val="22"/>
          <w:szCs w:val="22"/>
        </w:rPr>
        <w:t>に係る請求を統合する</w:t>
      </w:r>
      <w:r w:rsidRPr="00EF1352">
        <w:rPr>
          <w:rFonts w:asciiTheme="minorEastAsia" w:eastAsiaTheme="minorEastAsia" w:hAnsiTheme="minorEastAsia" w:hint="eastAsia"/>
          <w:spacing w:val="0"/>
          <w:sz w:val="22"/>
          <w:szCs w:val="22"/>
        </w:rPr>
        <w:t>場合は、補助金交付決定通知書（様式第２号の２）によるものとする。</w:t>
      </w:r>
    </w:p>
    <w:p w14:paraId="0BEE4604" w14:textId="77777777" w:rsidR="00861733" w:rsidRPr="00AA438F" w:rsidRDefault="00861733" w:rsidP="005A5B6E">
      <w:pPr>
        <w:pStyle w:val="a3"/>
        <w:wordWrap/>
        <w:spacing w:line="300" w:lineRule="exact"/>
        <w:rPr>
          <w:rFonts w:asciiTheme="minorEastAsia" w:eastAsiaTheme="minorEastAsia" w:hAnsiTheme="minorEastAsia"/>
          <w:spacing w:val="0"/>
          <w:sz w:val="22"/>
          <w:szCs w:val="22"/>
        </w:rPr>
      </w:pPr>
    </w:p>
    <w:p w14:paraId="4F00B203" w14:textId="77777777" w:rsidR="00861733" w:rsidRPr="00AA438F"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226AEE">
        <w:rPr>
          <w:rFonts w:asciiTheme="minorEastAsia" w:eastAsiaTheme="minorEastAsia" w:hAnsiTheme="minorEastAsia" w:hint="eastAsia"/>
          <w:sz w:val="22"/>
          <w:szCs w:val="22"/>
        </w:rPr>
        <w:t>（申請の取下げ）</w:t>
      </w:r>
    </w:p>
    <w:p w14:paraId="68B9FD85" w14:textId="77777777" w:rsidR="00861733" w:rsidRPr="00AA438F"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A438F">
        <w:rPr>
          <w:rFonts w:asciiTheme="minorEastAsia" w:eastAsiaTheme="minorEastAsia" w:hAnsiTheme="minorEastAsia" w:hint="eastAsia"/>
          <w:sz w:val="22"/>
          <w:szCs w:val="22"/>
        </w:rPr>
        <w:t>第５条</w:t>
      </w:r>
      <w:r w:rsidRPr="00AA438F">
        <w:rPr>
          <w:rFonts w:asciiTheme="minorEastAsia" w:eastAsiaTheme="minorEastAsia" w:hAnsiTheme="minorEastAsia" w:hint="eastAsia"/>
          <w:spacing w:val="0"/>
          <w:sz w:val="22"/>
          <w:szCs w:val="22"/>
        </w:rPr>
        <w:t xml:space="preserve">  </w:t>
      </w:r>
      <w:r w:rsidRPr="00AA438F">
        <w:rPr>
          <w:rFonts w:asciiTheme="minorEastAsia" w:eastAsiaTheme="minorEastAsia" w:hAnsiTheme="minorEastAsia" w:hint="eastAsia"/>
          <w:sz w:val="22"/>
          <w:szCs w:val="22"/>
        </w:rPr>
        <w:t>補助事業者は、当該通知に係る交付決定の内容又はこれに付された条件に不服があるときは、当該通知を受けた日の翌日から</w:t>
      </w:r>
      <w:r w:rsidR="004A62F7" w:rsidRPr="00AA438F">
        <w:rPr>
          <w:rFonts w:asciiTheme="minorEastAsia" w:eastAsiaTheme="minorEastAsia" w:hAnsiTheme="minorEastAsia" w:hint="eastAsia"/>
          <w:sz w:val="22"/>
          <w:szCs w:val="22"/>
        </w:rPr>
        <w:t>15</w:t>
      </w:r>
      <w:r w:rsidRPr="00AA438F">
        <w:rPr>
          <w:rFonts w:asciiTheme="minorEastAsia" w:eastAsiaTheme="minorEastAsia" w:hAnsiTheme="minorEastAsia" w:hint="eastAsia"/>
          <w:sz w:val="22"/>
          <w:szCs w:val="22"/>
        </w:rPr>
        <w:t>日以内は、申請の取下げをすることができる。</w:t>
      </w:r>
    </w:p>
    <w:p w14:paraId="423FCEC1" w14:textId="77777777" w:rsidR="00861733" w:rsidRPr="00AA438F" w:rsidRDefault="00861733" w:rsidP="005A5B6E">
      <w:pPr>
        <w:pStyle w:val="a3"/>
        <w:wordWrap/>
        <w:spacing w:line="300" w:lineRule="exact"/>
        <w:rPr>
          <w:rFonts w:asciiTheme="minorEastAsia" w:eastAsiaTheme="minorEastAsia" w:hAnsiTheme="minorEastAsia"/>
          <w:spacing w:val="0"/>
          <w:sz w:val="22"/>
          <w:szCs w:val="22"/>
        </w:rPr>
      </w:pPr>
      <w:r w:rsidRPr="00AA438F">
        <w:rPr>
          <w:rFonts w:asciiTheme="minorEastAsia" w:eastAsiaTheme="minorEastAsia" w:hAnsiTheme="minorEastAsia" w:hint="eastAsia"/>
          <w:sz w:val="22"/>
          <w:szCs w:val="22"/>
        </w:rPr>
        <w:t>２</w:t>
      </w:r>
      <w:r w:rsidR="004A62F7" w:rsidRPr="00AA438F">
        <w:rPr>
          <w:rFonts w:asciiTheme="minorEastAsia" w:eastAsiaTheme="minorEastAsia" w:hAnsiTheme="minorEastAsia" w:hint="eastAsia"/>
          <w:spacing w:val="0"/>
          <w:sz w:val="22"/>
          <w:szCs w:val="22"/>
        </w:rPr>
        <w:t xml:space="preserve">　</w:t>
      </w:r>
      <w:r w:rsidRPr="00AA438F">
        <w:rPr>
          <w:rFonts w:asciiTheme="minorEastAsia" w:eastAsiaTheme="minorEastAsia" w:hAnsiTheme="minorEastAsia" w:hint="eastAsia"/>
          <w:sz w:val="22"/>
          <w:szCs w:val="22"/>
        </w:rPr>
        <w:t>前項の申請の取下げがあったときは、当該申請に係る交付決定はなかったものとみなす。</w:t>
      </w:r>
    </w:p>
    <w:p w14:paraId="24EB8A1F" w14:textId="77777777" w:rsidR="00861733" w:rsidRPr="00AA438F" w:rsidRDefault="00861733" w:rsidP="005A5B6E">
      <w:pPr>
        <w:pStyle w:val="a3"/>
        <w:wordWrap/>
        <w:spacing w:line="300" w:lineRule="exact"/>
        <w:rPr>
          <w:rFonts w:asciiTheme="minorEastAsia" w:eastAsiaTheme="minorEastAsia" w:hAnsiTheme="minorEastAsia"/>
          <w:spacing w:val="0"/>
          <w:sz w:val="22"/>
          <w:szCs w:val="22"/>
        </w:rPr>
      </w:pPr>
    </w:p>
    <w:p w14:paraId="7B1E9017" w14:textId="77777777" w:rsidR="00861733" w:rsidRPr="00AA438F"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226AEE">
        <w:rPr>
          <w:rFonts w:asciiTheme="minorEastAsia" w:eastAsiaTheme="minorEastAsia" w:hAnsiTheme="minorEastAsia" w:hint="eastAsia"/>
          <w:sz w:val="22"/>
          <w:szCs w:val="22"/>
        </w:rPr>
        <w:t>（補助事業の着手の届出）</w:t>
      </w:r>
    </w:p>
    <w:p w14:paraId="5E8AB179" w14:textId="77777777" w:rsidR="00861733" w:rsidRPr="00AA438F"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A438F">
        <w:rPr>
          <w:rFonts w:asciiTheme="minorEastAsia" w:eastAsiaTheme="minorEastAsia" w:hAnsiTheme="minorEastAsia" w:hint="eastAsia"/>
          <w:sz w:val="22"/>
          <w:szCs w:val="22"/>
        </w:rPr>
        <w:t>第６条</w:t>
      </w:r>
      <w:r w:rsidR="004A62F7" w:rsidRPr="00AA438F">
        <w:rPr>
          <w:rFonts w:asciiTheme="minorEastAsia" w:eastAsiaTheme="minorEastAsia" w:hAnsiTheme="minorEastAsia" w:hint="eastAsia"/>
          <w:spacing w:val="0"/>
          <w:sz w:val="22"/>
          <w:szCs w:val="22"/>
        </w:rPr>
        <w:t xml:space="preserve">　</w:t>
      </w:r>
      <w:r w:rsidRPr="00AA438F">
        <w:rPr>
          <w:rFonts w:asciiTheme="minorEastAsia" w:eastAsiaTheme="minorEastAsia" w:hAnsiTheme="minorEastAsia" w:hint="eastAsia"/>
          <w:sz w:val="22"/>
          <w:szCs w:val="22"/>
        </w:rPr>
        <w:t>知事は、補助事業者が補助事業に着手したときは、その旨を届け出るよう求めることがある。</w:t>
      </w:r>
    </w:p>
    <w:p w14:paraId="09C75730" w14:textId="77777777" w:rsidR="00861733" w:rsidRPr="00AA438F" w:rsidRDefault="00861733" w:rsidP="005A5B6E">
      <w:pPr>
        <w:pStyle w:val="a3"/>
        <w:wordWrap/>
        <w:spacing w:line="300" w:lineRule="exact"/>
        <w:rPr>
          <w:rFonts w:asciiTheme="minorEastAsia" w:eastAsiaTheme="minorEastAsia" w:hAnsiTheme="minorEastAsia"/>
          <w:spacing w:val="0"/>
          <w:sz w:val="22"/>
          <w:szCs w:val="22"/>
        </w:rPr>
      </w:pPr>
    </w:p>
    <w:p w14:paraId="3F6872F3" w14:textId="77777777" w:rsidR="00102EC0" w:rsidRPr="00102EC0" w:rsidRDefault="00102EC0" w:rsidP="002273AE">
      <w:pPr>
        <w:pStyle w:val="a3"/>
        <w:wordWrap/>
        <w:spacing w:line="300" w:lineRule="exact"/>
        <w:ind w:firstLineChars="100" w:firstLine="222"/>
        <w:rPr>
          <w:rFonts w:asciiTheme="minorEastAsia" w:eastAsiaTheme="minorEastAsia" w:hAnsiTheme="minorEastAsia"/>
          <w:color w:val="000000" w:themeColor="text1"/>
          <w:spacing w:val="0"/>
          <w:sz w:val="22"/>
          <w:szCs w:val="22"/>
        </w:rPr>
      </w:pPr>
      <w:r w:rsidRPr="00226AEE">
        <w:rPr>
          <w:rFonts w:asciiTheme="minorEastAsia" w:eastAsiaTheme="minorEastAsia" w:hAnsiTheme="minorEastAsia" w:hint="eastAsia"/>
          <w:color w:val="000000" w:themeColor="text1"/>
          <w:sz w:val="22"/>
          <w:szCs w:val="22"/>
        </w:rPr>
        <w:t>（補助事業の変更）</w:t>
      </w:r>
    </w:p>
    <w:p w14:paraId="250EBC0E" w14:textId="77777777" w:rsidR="00102EC0" w:rsidRPr="000B7985" w:rsidRDefault="00102EC0" w:rsidP="00102EC0">
      <w:pPr>
        <w:pStyle w:val="a3"/>
        <w:wordWrap/>
        <w:spacing w:line="300" w:lineRule="exact"/>
        <w:ind w:left="222" w:hangingChars="100" w:hanging="222"/>
        <w:rPr>
          <w:rFonts w:asciiTheme="minorEastAsia" w:eastAsiaTheme="minorEastAsia" w:hAnsiTheme="minorEastAsia"/>
          <w:color w:val="000000" w:themeColor="text1"/>
          <w:sz w:val="22"/>
          <w:szCs w:val="22"/>
        </w:rPr>
      </w:pPr>
      <w:r w:rsidRPr="006A49C7">
        <w:rPr>
          <w:rFonts w:asciiTheme="minorEastAsia" w:eastAsiaTheme="minorEastAsia" w:hAnsiTheme="minorEastAsia" w:hint="eastAsia"/>
          <w:color w:val="000000" w:themeColor="text1"/>
          <w:sz w:val="22"/>
          <w:szCs w:val="22"/>
        </w:rPr>
        <w:t>第７条</w:t>
      </w:r>
      <w:r w:rsidRPr="006A49C7">
        <w:rPr>
          <w:rFonts w:asciiTheme="minorEastAsia" w:eastAsiaTheme="minorEastAsia" w:hAnsiTheme="minorEastAsia" w:hint="eastAsia"/>
          <w:color w:val="000000" w:themeColor="text1"/>
          <w:spacing w:val="0"/>
          <w:sz w:val="22"/>
          <w:szCs w:val="22"/>
        </w:rPr>
        <w:t xml:space="preserve">　</w:t>
      </w:r>
      <w:r w:rsidRPr="006A49C7">
        <w:rPr>
          <w:rFonts w:asciiTheme="minorEastAsia" w:eastAsiaTheme="minorEastAsia" w:hAnsiTheme="minorEastAsia" w:hint="eastAsia"/>
          <w:color w:val="000000" w:themeColor="text1"/>
          <w:sz w:val="22"/>
          <w:szCs w:val="22"/>
        </w:rPr>
        <w:t>補助事業者は、</w:t>
      </w:r>
      <w:r w:rsidRPr="006A49C7">
        <w:rPr>
          <w:rFonts w:asciiTheme="minorEastAsia" w:eastAsiaTheme="minorEastAsia" w:hAnsiTheme="minorEastAsia" w:hint="eastAsia"/>
          <w:color w:val="000000" w:themeColor="text1"/>
          <w:sz w:val="22"/>
          <w:szCs w:val="22"/>
          <w:u w:color="000000" w:themeColor="text1"/>
        </w:rPr>
        <w:t>次に</w:t>
      </w:r>
      <w:r w:rsidRPr="006A49C7">
        <w:rPr>
          <w:rFonts w:asciiTheme="minorEastAsia" w:eastAsiaTheme="minorEastAsia" w:hAnsiTheme="minorEastAsia" w:hint="eastAsia"/>
          <w:color w:val="000000" w:themeColor="text1"/>
          <w:sz w:val="22"/>
          <w:szCs w:val="22"/>
        </w:rPr>
        <w:t>掲げる変更を行おうとする場合は</w:t>
      </w:r>
      <w:r w:rsidRPr="006A49C7">
        <w:rPr>
          <w:rFonts w:asciiTheme="minorEastAsia" w:eastAsiaTheme="minorEastAsia" w:hAnsiTheme="minorEastAsia" w:hint="eastAsia"/>
          <w:color w:val="000000" w:themeColor="text1"/>
          <w:sz w:val="22"/>
          <w:szCs w:val="22"/>
          <w:u w:color="000000" w:themeColor="text1"/>
        </w:rPr>
        <w:t>、あらかじめ（当該変更が第</w:t>
      </w:r>
      <w:r w:rsidR="00CB2F33" w:rsidRPr="006A49C7">
        <w:rPr>
          <w:rFonts w:asciiTheme="minorEastAsia" w:eastAsiaTheme="minorEastAsia" w:hAnsiTheme="minorEastAsia" w:hint="eastAsia"/>
          <w:color w:val="000000" w:themeColor="text1"/>
          <w:sz w:val="22"/>
          <w:szCs w:val="22"/>
          <w:u w:color="000000" w:themeColor="text1"/>
        </w:rPr>
        <w:t>２</w:t>
      </w:r>
      <w:r w:rsidRPr="006A49C7">
        <w:rPr>
          <w:rFonts w:asciiTheme="minorEastAsia" w:eastAsiaTheme="minorEastAsia" w:hAnsiTheme="minorEastAsia" w:hint="eastAsia"/>
          <w:color w:val="000000" w:themeColor="text1"/>
          <w:sz w:val="22"/>
          <w:szCs w:val="22"/>
          <w:u w:color="000000" w:themeColor="text1"/>
        </w:rPr>
        <w:t>号に掲げるものであるときは、知事が指定する期日までに）</w:t>
      </w:r>
      <w:r w:rsidRPr="006A49C7">
        <w:rPr>
          <w:rFonts w:asciiTheme="minorEastAsia" w:eastAsiaTheme="minorEastAsia" w:hAnsiTheme="minorEastAsia" w:hint="eastAsia"/>
          <w:color w:val="000000" w:themeColor="text1"/>
          <w:sz w:val="22"/>
          <w:szCs w:val="22"/>
        </w:rPr>
        <w:t>、補助金変更交付申請書（様式第３号）に知事が別に定める書類を添付して、知事に提出しなければならない。</w:t>
      </w:r>
      <w:r w:rsidR="000B7985" w:rsidRPr="00EF1352">
        <w:rPr>
          <w:rFonts w:asciiTheme="minorEastAsia" w:eastAsiaTheme="minorEastAsia" w:hAnsiTheme="minorEastAsia" w:hint="eastAsia"/>
          <w:sz w:val="22"/>
          <w:szCs w:val="22"/>
        </w:rPr>
        <w:t>ただし、知事が別に定める書類により、収支内容が確認できる場合は、収支予算書（様式第１号別記）の提出を省略することができる。</w:t>
      </w:r>
    </w:p>
    <w:p w14:paraId="41512E84" w14:textId="77777777" w:rsidR="00CB2F33" w:rsidRPr="006A49C7" w:rsidRDefault="00CB2F33" w:rsidP="00CB2F33">
      <w:pPr>
        <w:pStyle w:val="a3"/>
        <w:wordWrap/>
        <w:spacing w:line="300" w:lineRule="exact"/>
        <w:ind w:left="555" w:hangingChars="250" w:hanging="555"/>
        <w:rPr>
          <w:rFonts w:asciiTheme="minorEastAsia" w:eastAsiaTheme="minorEastAsia" w:hAnsiTheme="minorEastAsia"/>
          <w:color w:val="000000" w:themeColor="text1"/>
          <w:spacing w:val="0"/>
          <w:sz w:val="22"/>
          <w:szCs w:val="22"/>
        </w:rPr>
      </w:pPr>
      <w:r w:rsidRPr="006A49C7">
        <w:rPr>
          <w:rFonts w:asciiTheme="minorEastAsia" w:eastAsiaTheme="minorEastAsia" w:hAnsiTheme="minorEastAsia" w:hint="eastAsia"/>
          <w:color w:val="000000" w:themeColor="text1"/>
          <w:sz w:val="22"/>
          <w:szCs w:val="22"/>
        </w:rPr>
        <w:t xml:space="preserve">　(</w:t>
      </w:r>
      <w:r w:rsidRPr="006A49C7">
        <w:rPr>
          <w:rFonts w:asciiTheme="minorEastAsia" w:eastAsiaTheme="minorEastAsia" w:hAnsiTheme="minorEastAsia"/>
          <w:color w:val="000000" w:themeColor="text1"/>
          <w:sz w:val="22"/>
          <w:szCs w:val="22"/>
        </w:rPr>
        <w:t>1</w:t>
      </w:r>
      <w:r w:rsidRPr="006A49C7">
        <w:rPr>
          <w:rFonts w:asciiTheme="minorEastAsia" w:eastAsiaTheme="minorEastAsia" w:hAnsiTheme="minorEastAsia" w:hint="eastAsia"/>
          <w:color w:val="000000" w:themeColor="text1"/>
          <w:sz w:val="22"/>
          <w:szCs w:val="22"/>
        </w:rPr>
        <w:t>)</w:t>
      </w:r>
      <w:r w:rsidRPr="006A49C7">
        <w:rPr>
          <w:rFonts w:asciiTheme="minorEastAsia" w:eastAsiaTheme="minorEastAsia" w:hAnsiTheme="minorEastAsia" w:hint="eastAsia"/>
          <w:color w:val="000000" w:themeColor="text1"/>
          <w:spacing w:val="0"/>
          <w:sz w:val="22"/>
          <w:szCs w:val="22"/>
        </w:rPr>
        <w:t xml:space="preserve">　</w:t>
      </w:r>
      <w:r w:rsidRPr="006A49C7">
        <w:rPr>
          <w:rFonts w:asciiTheme="minorEastAsia" w:eastAsiaTheme="minorEastAsia" w:hAnsiTheme="minorEastAsia" w:hint="eastAsia"/>
          <w:color w:val="000000" w:themeColor="text1"/>
          <w:sz w:val="22"/>
          <w:szCs w:val="22"/>
        </w:rPr>
        <w:t>補助事業に要する経費の配分の変更（知事が別に定める軽微な変更を除く。）</w:t>
      </w:r>
    </w:p>
    <w:p w14:paraId="62725817" w14:textId="77777777" w:rsidR="00102EC0" w:rsidRPr="006A49C7" w:rsidRDefault="00102EC0" w:rsidP="00102EC0">
      <w:pPr>
        <w:pStyle w:val="a3"/>
        <w:wordWrap/>
        <w:spacing w:line="300" w:lineRule="exact"/>
        <w:ind w:left="550" w:hangingChars="250" w:hanging="550"/>
        <w:rPr>
          <w:rFonts w:asciiTheme="minorEastAsia" w:eastAsiaTheme="minorEastAsia" w:hAnsiTheme="minorEastAsia"/>
          <w:color w:val="000000" w:themeColor="text1"/>
          <w:spacing w:val="0"/>
          <w:sz w:val="22"/>
          <w:szCs w:val="22"/>
        </w:rPr>
      </w:pPr>
      <w:r w:rsidRPr="006A49C7">
        <w:rPr>
          <w:rFonts w:asciiTheme="minorEastAsia" w:eastAsiaTheme="minorEastAsia" w:hAnsiTheme="minorEastAsia" w:hint="eastAsia"/>
          <w:color w:val="000000" w:themeColor="text1"/>
          <w:spacing w:val="0"/>
          <w:sz w:val="22"/>
          <w:szCs w:val="22"/>
        </w:rPr>
        <w:t xml:space="preserve">　(</w:t>
      </w:r>
      <w:r w:rsidR="00CB2F33" w:rsidRPr="006A49C7">
        <w:rPr>
          <w:rFonts w:asciiTheme="minorEastAsia" w:eastAsiaTheme="minorEastAsia" w:hAnsiTheme="minorEastAsia"/>
          <w:color w:val="000000" w:themeColor="text1"/>
          <w:spacing w:val="0"/>
          <w:sz w:val="22"/>
          <w:szCs w:val="22"/>
        </w:rPr>
        <w:t>2</w:t>
      </w:r>
      <w:r w:rsidRPr="006A49C7">
        <w:rPr>
          <w:rFonts w:asciiTheme="minorEastAsia" w:eastAsiaTheme="minorEastAsia" w:hAnsiTheme="minorEastAsia"/>
          <w:color w:val="000000" w:themeColor="text1"/>
          <w:spacing w:val="0"/>
          <w:sz w:val="22"/>
          <w:szCs w:val="22"/>
        </w:rPr>
        <w:t>)</w:t>
      </w:r>
      <w:r w:rsidRPr="006A49C7">
        <w:rPr>
          <w:rFonts w:asciiTheme="minorEastAsia" w:eastAsiaTheme="minorEastAsia" w:hAnsiTheme="minorEastAsia" w:hint="eastAsia"/>
          <w:color w:val="000000" w:themeColor="text1"/>
          <w:spacing w:val="0"/>
          <w:sz w:val="22"/>
          <w:szCs w:val="22"/>
        </w:rPr>
        <w:t xml:space="preserve">　</w:t>
      </w:r>
      <w:r w:rsidRPr="006A49C7">
        <w:rPr>
          <w:rFonts w:asciiTheme="minorEastAsia" w:eastAsiaTheme="minorEastAsia" w:hAnsiTheme="minorEastAsia" w:hint="eastAsia"/>
          <w:color w:val="000000" w:themeColor="text1"/>
          <w:sz w:val="22"/>
          <w:szCs w:val="22"/>
        </w:rPr>
        <w:t>第４条第３項の規定により通知された金額（以下「交付決定額」という。）の変更</w:t>
      </w:r>
    </w:p>
    <w:p w14:paraId="57AA57E6" w14:textId="77777777" w:rsidR="00102EC0" w:rsidRPr="006A49C7" w:rsidRDefault="00102EC0" w:rsidP="00A047AC">
      <w:pPr>
        <w:pStyle w:val="a3"/>
        <w:wordWrap/>
        <w:spacing w:line="300" w:lineRule="exact"/>
        <w:ind w:left="550" w:hangingChars="250" w:hanging="550"/>
        <w:rPr>
          <w:rFonts w:asciiTheme="minorEastAsia" w:eastAsiaTheme="minorEastAsia" w:hAnsiTheme="minorEastAsia"/>
          <w:color w:val="000000" w:themeColor="text1"/>
          <w:sz w:val="22"/>
          <w:szCs w:val="22"/>
        </w:rPr>
      </w:pPr>
      <w:r w:rsidRPr="006A49C7">
        <w:rPr>
          <w:rFonts w:asciiTheme="minorEastAsia" w:eastAsiaTheme="minorEastAsia" w:hAnsiTheme="minorEastAsia" w:hint="eastAsia"/>
          <w:color w:val="000000" w:themeColor="text1"/>
          <w:spacing w:val="0"/>
          <w:sz w:val="22"/>
          <w:szCs w:val="22"/>
        </w:rPr>
        <w:t xml:space="preserve">  </w:t>
      </w:r>
      <w:r w:rsidRPr="006A49C7">
        <w:rPr>
          <w:rFonts w:asciiTheme="minorEastAsia" w:eastAsiaTheme="minorEastAsia" w:hAnsiTheme="minorEastAsia" w:hint="eastAsia"/>
          <w:color w:val="000000" w:themeColor="text1"/>
          <w:sz w:val="22"/>
          <w:szCs w:val="22"/>
        </w:rPr>
        <w:t>(</w:t>
      </w:r>
      <w:r w:rsidRPr="006A49C7">
        <w:rPr>
          <w:rFonts w:asciiTheme="minorEastAsia" w:eastAsiaTheme="minorEastAsia" w:hAnsiTheme="minorEastAsia"/>
          <w:color w:val="000000" w:themeColor="text1"/>
          <w:sz w:val="22"/>
          <w:szCs w:val="22"/>
        </w:rPr>
        <w:t>3</w:t>
      </w:r>
      <w:r w:rsidRPr="006A49C7">
        <w:rPr>
          <w:rFonts w:asciiTheme="minorEastAsia" w:eastAsiaTheme="minorEastAsia" w:hAnsiTheme="minorEastAsia" w:hint="eastAsia"/>
          <w:color w:val="000000" w:themeColor="text1"/>
          <w:sz w:val="22"/>
          <w:szCs w:val="22"/>
        </w:rPr>
        <w:t>)</w:t>
      </w:r>
      <w:r w:rsidRPr="006A49C7">
        <w:rPr>
          <w:rFonts w:asciiTheme="minorEastAsia" w:eastAsiaTheme="minorEastAsia" w:hAnsiTheme="minorEastAsia" w:hint="eastAsia"/>
          <w:color w:val="000000" w:themeColor="text1"/>
          <w:spacing w:val="0"/>
          <w:sz w:val="22"/>
          <w:szCs w:val="22"/>
        </w:rPr>
        <w:t xml:space="preserve">　</w:t>
      </w:r>
      <w:r w:rsidR="00A047AC" w:rsidRPr="006A49C7">
        <w:rPr>
          <w:rFonts w:asciiTheme="minorEastAsia" w:eastAsiaTheme="minorEastAsia" w:hAnsiTheme="minorEastAsia" w:hint="eastAsia"/>
          <w:color w:val="000000" w:themeColor="text1"/>
          <w:spacing w:val="0"/>
          <w:sz w:val="22"/>
          <w:szCs w:val="22"/>
        </w:rPr>
        <w:t>前号に</w:t>
      </w:r>
      <w:r w:rsidR="00D9550F" w:rsidRPr="006A49C7">
        <w:rPr>
          <w:rFonts w:asciiTheme="minorEastAsia" w:eastAsiaTheme="minorEastAsia" w:hAnsiTheme="minorEastAsia" w:hint="eastAsia"/>
          <w:color w:val="000000" w:themeColor="text1"/>
          <w:spacing w:val="0"/>
          <w:sz w:val="22"/>
          <w:szCs w:val="22"/>
        </w:rPr>
        <w:t>掲げる</w:t>
      </w:r>
      <w:r w:rsidR="00A047AC" w:rsidRPr="006A49C7">
        <w:rPr>
          <w:rFonts w:asciiTheme="minorEastAsia" w:eastAsiaTheme="minorEastAsia" w:hAnsiTheme="minorEastAsia" w:hint="eastAsia"/>
          <w:color w:val="000000" w:themeColor="text1"/>
          <w:spacing w:val="0"/>
          <w:sz w:val="22"/>
          <w:szCs w:val="22"/>
        </w:rPr>
        <w:t>変更のほか、</w:t>
      </w:r>
      <w:r w:rsidRPr="006A49C7">
        <w:rPr>
          <w:rFonts w:asciiTheme="minorEastAsia" w:eastAsiaTheme="minorEastAsia" w:hAnsiTheme="minorEastAsia" w:hint="eastAsia"/>
          <w:color w:val="000000" w:themeColor="text1"/>
          <w:sz w:val="22"/>
          <w:szCs w:val="22"/>
        </w:rPr>
        <w:t>補助事業の内容の変更（知事が別に定める軽微な変更を除く。）</w:t>
      </w:r>
    </w:p>
    <w:p w14:paraId="3CFB01D3" w14:textId="77777777" w:rsidR="00102EC0" w:rsidRPr="006A49C7" w:rsidRDefault="00102EC0" w:rsidP="00102EC0">
      <w:pPr>
        <w:pStyle w:val="a3"/>
        <w:wordWrap/>
        <w:spacing w:line="300" w:lineRule="exact"/>
        <w:ind w:left="222" w:hangingChars="100" w:hanging="222"/>
        <w:rPr>
          <w:rFonts w:asciiTheme="minorEastAsia" w:eastAsiaTheme="minorEastAsia" w:hAnsiTheme="minorEastAsia"/>
          <w:color w:val="000000" w:themeColor="text1"/>
          <w:sz w:val="22"/>
          <w:szCs w:val="22"/>
        </w:rPr>
      </w:pPr>
      <w:r w:rsidRPr="006A49C7">
        <w:rPr>
          <w:rFonts w:asciiTheme="minorEastAsia" w:eastAsiaTheme="minorEastAsia" w:hAnsiTheme="minorEastAsia" w:hint="eastAsia"/>
          <w:color w:val="000000" w:themeColor="text1"/>
          <w:sz w:val="22"/>
          <w:szCs w:val="22"/>
        </w:rPr>
        <w:t>２</w:t>
      </w:r>
      <w:r w:rsidRPr="006A49C7">
        <w:rPr>
          <w:rFonts w:asciiTheme="minorEastAsia" w:eastAsiaTheme="minorEastAsia" w:hAnsiTheme="minorEastAsia" w:hint="eastAsia"/>
          <w:color w:val="000000" w:themeColor="text1"/>
          <w:spacing w:val="0"/>
          <w:sz w:val="22"/>
          <w:szCs w:val="22"/>
        </w:rPr>
        <w:t xml:space="preserve">  </w:t>
      </w:r>
      <w:r w:rsidRPr="006A49C7">
        <w:rPr>
          <w:rFonts w:asciiTheme="minorEastAsia" w:eastAsiaTheme="minorEastAsia" w:hAnsiTheme="minorEastAsia" w:hint="eastAsia"/>
          <w:color w:val="000000" w:themeColor="text1"/>
          <w:sz w:val="22"/>
          <w:szCs w:val="22"/>
        </w:rPr>
        <w:t>知事は、前項の申請</w:t>
      </w:r>
      <w:r w:rsidRPr="006A49C7">
        <w:rPr>
          <w:rFonts w:asciiTheme="minorEastAsia" w:eastAsiaTheme="minorEastAsia" w:hAnsiTheme="minorEastAsia" w:hint="eastAsia"/>
          <w:color w:val="000000" w:themeColor="text1"/>
          <w:sz w:val="22"/>
          <w:szCs w:val="22"/>
          <w:u w:color="000000" w:themeColor="text1"/>
        </w:rPr>
        <w:t>があったときは、当該申請に係る書類の審査及び必要に応じて行う現地調査等により当該申請に係る変更が適当であると認める</w:t>
      </w:r>
      <w:r w:rsidRPr="006A49C7">
        <w:rPr>
          <w:rFonts w:asciiTheme="minorEastAsia" w:eastAsiaTheme="minorEastAsia" w:hAnsiTheme="minorEastAsia" w:hint="eastAsia"/>
          <w:color w:val="000000" w:themeColor="text1"/>
          <w:sz w:val="22"/>
          <w:szCs w:val="22"/>
          <w:u w:color="FF0000"/>
        </w:rPr>
        <w:t>ときは</w:t>
      </w:r>
      <w:r w:rsidRPr="006A49C7">
        <w:rPr>
          <w:rFonts w:asciiTheme="minorEastAsia" w:eastAsiaTheme="minorEastAsia" w:hAnsiTheme="minorEastAsia" w:hint="eastAsia"/>
          <w:color w:val="000000" w:themeColor="text1"/>
          <w:sz w:val="22"/>
          <w:szCs w:val="22"/>
        </w:rPr>
        <w:t>、その旨を補助金</w:t>
      </w:r>
      <w:r w:rsidR="00D9550F" w:rsidRPr="006A49C7">
        <w:rPr>
          <w:rFonts w:asciiTheme="minorEastAsia" w:eastAsiaTheme="minorEastAsia" w:hAnsiTheme="minorEastAsia" w:hint="eastAsia"/>
          <w:color w:val="000000" w:themeColor="text1"/>
          <w:sz w:val="22"/>
          <w:szCs w:val="22"/>
        </w:rPr>
        <w:t>変更</w:t>
      </w:r>
      <w:r w:rsidRPr="006A49C7">
        <w:rPr>
          <w:rFonts w:asciiTheme="minorEastAsia" w:eastAsiaTheme="minorEastAsia" w:hAnsiTheme="minorEastAsia" w:hint="eastAsia"/>
          <w:color w:val="000000" w:themeColor="text1"/>
          <w:sz w:val="22"/>
          <w:szCs w:val="22"/>
        </w:rPr>
        <w:t>交付決定通知書（様式第４号）により、当該申請者に通知するものとする。</w:t>
      </w:r>
    </w:p>
    <w:p w14:paraId="0481CB61" w14:textId="77777777" w:rsidR="00861733" w:rsidRPr="006A49C7" w:rsidRDefault="00102EC0" w:rsidP="00102EC0">
      <w:pPr>
        <w:pStyle w:val="a3"/>
        <w:wordWrap/>
        <w:spacing w:line="300" w:lineRule="exact"/>
        <w:ind w:left="220" w:hangingChars="100" w:hanging="220"/>
        <w:rPr>
          <w:rFonts w:asciiTheme="minorEastAsia" w:eastAsiaTheme="minorEastAsia" w:hAnsiTheme="minorEastAsia"/>
          <w:spacing w:val="0"/>
          <w:sz w:val="22"/>
          <w:szCs w:val="22"/>
        </w:rPr>
      </w:pPr>
      <w:r w:rsidRPr="006A49C7">
        <w:rPr>
          <w:rFonts w:asciiTheme="minorEastAsia" w:eastAsiaTheme="minorEastAsia" w:hAnsiTheme="minorEastAsia" w:hint="eastAsia"/>
          <w:color w:val="000000" w:themeColor="text1"/>
          <w:spacing w:val="0"/>
          <w:sz w:val="22"/>
          <w:szCs w:val="22"/>
          <w:u w:color="000000" w:themeColor="text1"/>
        </w:rPr>
        <w:t>３</w:t>
      </w:r>
      <w:r w:rsidRPr="006A49C7">
        <w:rPr>
          <w:rFonts w:asciiTheme="minorEastAsia" w:eastAsiaTheme="minorEastAsia" w:hAnsiTheme="minorEastAsia" w:hint="eastAsia"/>
          <w:color w:val="000000" w:themeColor="text1"/>
          <w:spacing w:val="0"/>
          <w:sz w:val="22"/>
          <w:szCs w:val="22"/>
        </w:rPr>
        <w:t xml:space="preserve">　</w:t>
      </w:r>
      <w:r w:rsidRPr="006A49C7">
        <w:rPr>
          <w:rFonts w:asciiTheme="minorEastAsia" w:eastAsiaTheme="minorEastAsia" w:hAnsiTheme="minorEastAsia" w:hint="eastAsia"/>
          <w:color w:val="000000" w:themeColor="text1"/>
          <w:spacing w:val="0"/>
          <w:sz w:val="22"/>
          <w:szCs w:val="22"/>
          <w:u w:color="000000" w:themeColor="text1"/>
        </w:rPr>
        <w:t>第４条第２項の規定は、前項の通知をする場合について準用する。</w:t>
      </w:r>
    </w:p>
    <w:p w14:paraId="026405E9"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p>
    <w:p w14:paraId="52435B90" w14:textId="77777777" w:rsidR="00102EC0" w:rsidRPr="00226AEE" w:rsidRDefault="00102EC0" w:rsidP="002273AE">
      <w:pPr>
        <w:pStyle w:val="a3"/>
        <w:wordWrap/>
        <w:spacing w:line="300" w:lineRule="exact"/>
        <w:ind w:firstLineChars="100" w:firstLine="220"/>
        <w:rPr>
          <w:rFonts w:asciiTheme="minorEastAsia" w:eastAsiaTheme="minorEastAsia" w:hAnsiTheme="minorEastAsia"/>
          <w:color w:val="000000" w:themeColor="text1"/>
          <w:spacing w:val="0"/>
          <w:sz w:val="22"/>
          <w:szCs w:val="22"/>
        </w:rPr>
      </w:pPr>
      <w:r w:rsidRPr="00226AEE">
        <w:rPr>
          <w:rFonts w:asciiTheme="minorEastAsia" w:eastAsiaTheme="minorEastAsia" w:hAnsiTheme="minorEastAsia" w:hint="eastAsia"/>
          <w:color w:val="000000" w:themeColor="text1"/>
          <w:spacing w:val="0"/>
          <w:sz w:val="22"/>
          <w:szCs w:val="22"/>
        </w:rPr>
        <w:t>（補助事業の中止又は廃止）</w:t>
      </w:r>
    </w:p>
    <w:p w14:paraId="7D1C8BB0" w14:textId="77777777" w:rsidR="00102EC0" w:rsidRPr="006A49C7" w:rsidRDefault="00102EC0" w:rsidP="00102EC0">
      <w:pPr>
        <w:autoSpaceDE w:val="0"/>
        <w:autoSpaceDN w:val="0"/>
        <w:adjustRightInd w:val="0"/>
        <w:spacing w:line="300" w:lineRule="exact"/>
        <w:ind w:left="220" w:hangingChars="100" w:hanging="220"/>
        <w:rPr>
          <w:rFonts w:asciiTheme="minorEastAsia" w:hAnsiTheme="minorEastAsia" w:cs="ＭＳ 明朝"/>
          <w:color w:val="000000" w:themeColor="text1"/>
          <w:kern w:val="0"/>
          <w:sz w:val="22"/>
          <w:szCs w:val="22"/>
        </w:rPr>
      </w:pPr>
      <w:r w:rsidRPr="006A49C7">
        <w:rPr>
          <w:rFonts w:asciiTheme="minorEastAsia" w:hAnsiTheme="minorEastAsia" w:cs="ＭＳ 明朝" w:hint="eastAsia"/>
          <w:color w:val="000000" w:themeColor="text1"/>
          <w:kern w:val="0"/>
          <w:sz w:val="22"/>
          <w:szCs w:val="22"/>
        </w:rPr>
        <w:t>第８条　補助事業者は、</w:t>
      </w:r>
      <w:r w:rsidRPr="006A49C7">
        <w:rPr>
          <w:rFonts w:asciiTheme="minorEastAsia" w:hAnsiTheme="minorEastAsia" w:cs="ＭＳ 明朝" w:hint="eastAsia"/>
          <w:color w:val="000000" w:themeColor="text1"/>
          <w:kern w:val="0"/>
          <w:sz w:val="22"/>
          <w:szCs w:val="22"/>
          <w:u w:color="000000" w:themeColor="text1"/>
        </w:rPr>
        <w:t>補助事業の中止又は廃止を行おうとする場合は、あらかじめ、補助事業中止（廃止）承認申請書（様式第５号）</w:t>
      </w:r>
      <w:r w:rsidRPr="006A49C7">
        <w:rPr>
          <w:rFonts w:asciiTheme="minorEastAsia" w:hAnsiTheme="minorEastAsia" w:cs="ＭＳ 明朝" w:hint="eastAsia"/>
          <w:color w:val="000000" w:themeColor="text1"/>
          <w:kern w:val="0"/>
          <w:sz w:val="22"/>
          <w:szCs w:val="22"/>
        </w:rPr>
        <w:t xml:space="preserve">を知事に提出しなければならない。　</w:t>
      </w:r>
    </w:p>
    <w:p w14:paraId="4B27D0C1" w14:textId="77777777" w:rsidR="00102EC0" w:rsidRPr="006A49C7" w:rsidRDefault="00102EC0" w:rsidP="0098722F">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hAnsiTheme="minorEastAsia" w:hint="eastAsia"/>
          <w:color w:val="000000" w:themeColor="text1"/>
          <w:sz w:val="22"/>
          <w:szCs w:val="22"/>
        </w:rPr>
        <w:t>２  知事は、前項の申請に</w:t>
      </w:r>
      <w:r w:rsidRPr="006A49C7">
        <w:rPr>
          <w:rFonts w:asciiTheme="minorEastAsia" w:hAnsiTheme="minorEastAsia" w:hint="eastAsia"/>
          <w:color w:val="000000" w:themeColor="text1"/>
          <w:sz w:val="22"/>
          <w:szCs w:val="22"/>
          <w:u w:color="000000" w:themeColor="text1"/>
        </w:rPr>
        <w:t>対し、申請事項を承認すべきものと認めたときは、その旨を補助事業中止（廃止）承認通知書</w:t>
      </w:r>
      <w:r w:rsidRPr="006A49C7">
        <w:rPr>
          <w:rFonts w:asciiTheme="minorEastAsia" w:hAnsiTheme="minorEastAsia" w:hint="eastAsia"/>
          <w:color w:val="000000" w:themeColor="text1"/>
          <w:sz w:val="22"/>
          <w:szCs w:val="22"/>
          <w:u w:color="FF0000"/>
        </w:rPr>
        <w:t>（様式第</w:t>
      </w:r>
      <w:r w:rsidRPr="006A49C7">
        <w:rPr>
          <w:rFonts w:asciiTheme="minorEastAsia" w:hAnsiTheme="minorEastAsia" w:hint="eastAsia"/>
          <w:color w:val="000000" w:themeColor="text1"/>
          <w:sz w:val="22"/>
          <w:szCs w:val="22"/>
          <w:u w:color="000000" w:themeColor="text1"/>
        </w:rPr>
        <w:t>６</w:t>
      </w:r>
      <w:r w:rsidRPr="006A49C7">
        <w:rPr>
          <w:rFonts w:asciiTheme="minorEastAsia" w:hAnsiTheme="minorEastAsia" w:hint="eastAsia"/>
          <w:color w:val="000000" w:themeColor="text1"/>
          <w:sz w:val="22"/>
          <w:szCs w:val="22"/>
          <w:u w:color="FF0000"/>
        </w:rPr>
        <w:t>号）</w:t>
      </w:r>
      <w:r w:rsidRPr="006A49C7">
        <w:rPr>
          <w:rFonts w:asciiTheme="minorEastAsia" w:hAnsiTheme="minorEastAsia" w:hint="eastAsia"/>
          <w:color w:val="000000" w:themeColor="text1"/>
          <w:sz w:val="22"/>
          <w:szCs w:val="22"/>
        </w:rPr>
        <w:t>により当該申請者に通知するものとする。</w:t>
      </w:r>
    </w:p>
    <w:p w14:paraId="518052A8" w14:textId="77777777" w:rsidR="00102EC0" w:rsidRPr="006A49C7" w:rsidRDefault="00102EC0" w:rsidP="005A5B6E">
      <w:pPr>
        <w:pStyle w:val="a3"/>
        <w:wordWrap/>
        <w:spacing w:line="300" w:lineRule="exact"/>
        <w:rPr>
          <w:rFonts w:asciiTheme="minorEastAsia" w:eastAsiaTheme="minorEastAsia" w:hAnsiTheme="minorEastAsia"/>
          <w:spacing w:val="0"/>
          <w:sz w:val="22"/>
          <w:szCs w:val="22"/>
        </w:rPr>
      </w:pPr>
    </w:p>
    <w:p w14:paraId="42EFC901" w14:textId="77777777" w:rsidR="00861733" w:rsidRPr="00226AEE"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226AEE">
        <w:rPr>
          <w:rFonts w:asciiTheme="minorEastAsia" w:eastAsiaTheme="minorEastAsia" w:hAnsiTheme="minorEastAsia" w:hint="eastAsia"/>
          <w:sz w:val="22"/>
          <w:szCs w:val="22"/>
        </w:rPr>
        <w:t>（補助事業の遂行状況報告等）</w:t>
      </w:r>
    </w:p>
    <w:p w14:paraId="03FEFA44" w14:textId="77777777"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第</w:t>
      </w:r>
      <w:r w:rsidR="00102EC0" w:rsidRPr="006A49C7">
        <w:rPr>
          <w:rFonts w:asciiTheme="minorEastAsia" w:eastAsiaTheme="minorEastAsia" w:hAnsiTheme="minorEastAsia" w:hint="eastAsia"/>
          <w:sz w:val="22"/>
          <w:szCs w:val="22"/>
        </w:rPr>
        <w:t>９</w:t>
      </w:r>
      <w:r w:rsidRPr="006A49C7">
        <w:rPr>
          <w:rFonts w:asciiTheme="minorEastAsia" w:eastAsiaTheme="minorEastAsia" w:hAnsiTheme="minorEastAsia" w:hint="eastAsia"/>
          <w:sz w:val="22"/>
          <w:szCs w:val="22"/>
        </w:rPr>
        <w:t>条</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補助事業者は、知事から補助事業の遂行状況の報告を求められたときは、知事が別に定</w:t>
      </w:r>
      <w:r w:rsidR="004A62F7" w:rsidRPr="006A49C7">
        <w:rPr>
          <w:rFonts w:asciiTheme="minorEastAsia" w:eastAsiaTheme="minorEastAsia" w:hAnsiTheme="minorEastAsia" w:hint="eastAsia"/>
          <w:sz w:val="22"/>
          <w:szCs w:val="22"/>
        </w:rPr>
        <w:t>めるとこ</w:t>
      </w:r>
      <w:r w:rsidRPr="006A49C7">
        <w:rPr>
          <w:rFonts w:asciiTheme="minorEastAsia" w:eastAsiaTheme="minorEastAsia" w:hAnsiTheme="minorEastAsia" w:hint="eastAsia"/>
          <w:sz w:val="22"/>
          <w:szCs w:val="22"/>
        </w:rPr>
        <w:t>ろにより当該報告をしなければならない。</w:t>
      </w:r>
    </w:p>
    <w:p w14:paraId="67D3C071" w14:textId="77777777"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２</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補助事業者は、補助事業が予定の期間内に完了する見込がない場合又は補助事業の遂行</w:t>
      </w:r>
      <w:r w:rsidR="004A62F7" w:rsidRPr="006A49C7">
        <w:rPr>
          <w:rFonts w:asciiTheme="minorEastAsia" w:eastAsiaTheme="minorEastAsia" w:hAnsiTheme="minorEastAsia" w:hint="eastAsia"/>
          <w:sz w:val="22"/>
          <w:szCs w:val="22"/>
        </w:rPr>
        <w:t>が困難となっ</w:t>
      </w:r>
      <w:r w:rsidRPr="006A49C7">
        <w:rPr>
          <w:rFonts w:asciiTheme="minorEastAsia" w:eastAsiaTheme="minorEastAsia" w:hAnsiTheme="minorEastAsia" w:hint="eastAsia"/>
          <w:sz w:val="22"/>
          <w:szCs w:val="22"/>
        </w:rPr>
        <w:t>た場合は、速やかに補助事業遂行困難状況報告書（様式第</w:t>
      </w:r>
      <w:r w:rsidR="00554F9C" w:rsidRPr="006A49C7">
        <w:rPr>
          <w:rFonts w:asciiTheme="minorEastAsia" w:eastAsiaTheme="minorEastAsia" w:hAnsiTheme="minorEastAsia" w:hint="eastAsia"/>
          <w:color w:val="000000" w:themeColor="text1"/>
          <w:sz w:val="22"/>
          <w:szCs w:val="22"/>
        </w:rPr>
        <w:t>７</w:t>
      </w:r>
      <w:r w:rsidRPr="006A49C7">
        <w:rPr>
          <w:rFonts w:asciiTheme="minorEastAsia" w:eastAsiaTheme="minorEastAsia" w:hAnsiTheme="minorEastAsia" w:hint="eastAsia"/>
          <w:sz w:val="22"/>
          <w:szCs w:val="22"/>
        </w:rPr>
        <w:t>号）を知事に提出して、その指示を受けなければならない。</w:t>
      </w:r>
    </w:p>
    <w:p w14:paraId="418AA2AA"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p>
    <w:p w14:paraId="7E8F3802" w14:textId="77777777" w:rsidR="00861733" w:rsidRPr="00226AEE"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226AEE">
        <w:rPr>
          <w:rFonts w:asciiTheme="minorEastAsia" w:eastAsiaTheme="minorEastAsia" w:hAnsiTheme="minorEastAsia" w:hint="eastAsia"/>
          <w:sz w:val="22"/>
          <w:szCs w:val="22"/>
        </w:rPr>
        <w:t>（補助事業の完了の届出）</w:t>
      </w:r>
    </w:p>
    <w:p w14:paraId="5764A647" w14:textId="77777777"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第</w:t>
      </w:r>
      <w:r w:rsidR="00102EC0" w:rsidRPr="006A49C7">
        <w:rPr>
          <w:rFonts w:asciiTheme="minorEastAsia" w:eastAsiaTheme="minorEastAsia" w:hAnsiTheme="minorEastAsia" w:hint="eastAsia"/>
          <w:color w:val="000000" w:themeColor="text1"/>
          <w:sz w:val="22"/>
          <w:szCs w:val="22"/>
        </w:rPr>
        <w:t>1</w:t>
      </w:r>
      <w:r w:rsidR="00102EC0" w:rsidRPr="006A49C7">
        <w:rPr>
          <w:rFonts w:asciiTheme="minorEastAsia" w:eastAsiaTheme="minorEastAsia" w:hAnsiTheme="minorEastAsia"/>
          <w:color w:val="000000" w:themeColor="text1"/>
          <w:sz w:val="22"/>
          <w:szCs w:val="22"/>
        </w:rPr>
        <w:t>0</w:t>
      </w:r>
      <w:r w:rsidRPr="006A49C7">
        <w:rPr>
          <w:rFonts w:asciiTheme="minorEastAsia" w:eastAsiaTheme="minorEastAsia" w:hAnsiTheme="minorEastAsia" w:hint="eastAsia"/>
          <w:sz w:val="22"/>
          <w:szCs w:val="22"/>
        </w:rPr>
        <w:t>条</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知事は、補助事業者に補助事業が完了したときは、その旨を届け出るよう求めることがある。</w:t>
      </w:r>
    </w:p>
    <w:p w14:paraId="4B4BCDE1"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p>
    <w:p w14:paraId="362613A5" w14:textId="77777777" w:rsidR="00861733" w:rsidRPr="00226AEE"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226AEE">
        <w:rPr>
          <w:rFonts w:asciiTheme="minorEastAsia" w:eastAsiaTheme="minorEastAsia" w:hAnsiTheme="minorEastAsia" w:hint="eastAsia"/>
          <w:sz w:val="22"/>
          <w:szCs w:val="22"/>
        </w:rPr>
        <w:t>（実績報告）</w:t>
      </w:r>
    </w:p>
    <w:p w14:paraId="6DCC71C9" w14:textId="77777777" w:rsidR="003B2DA9" w:rsidRPr="00C80DCC" w:rsidRDefault="00861733" w:rsidP="003B2DA9">
      <w:pPr>
        <w:pStyle w:val="a3"/>
        <w:wordWrap/>
        <w:spacing w:line="300" w:lineRule="exact"/>
        <w:ind w:left="222" w:hangingChars="100" w:hanging="222"/>
        <w:rPr>
          <w:rFonts w:asciiTheme="minorEastAsia" w:eastAsiaTheme="minorEastAsia" w:hAnsiTheme="minorEastAsia"/>
          <w:color w:val="FF0000"/>
          <w:sz w:val="22"/>
          <w:szCs w:val="22"/>
        </w:rPr>
      </w:pPr>
      <w:r w:rsidRPr="006A49C7">
        <w:rPr>
          <w:rFonts w:asciiTheme="minorEastAsia" w:eastAsiaTheme="minorEastAsia" w:hAnsiTheme="minorEastAsia" w:hint="eastAsia"/>
          <w:sz w:val="22"/>
          <w:szCs w:val="22"/>
        </w:rPr>
        <w:t>第</w:t>
      </w:r>
      <w:r w:rsidR="00102EC0" w:rsidRPr="006A49C7">
        <w:rPr>
          <w:rFonts w:asciiTheme="minorEastAsia" w:eastAsiaTheme="minorEastAsia" w:hAnsiTheme="minorEastAsia"/>
          <w:color w:val="000000" w:themeColor="text1"/>
          <w:sz w:val="22"/>
          <w:szCs w:val="22"/>
        </w:rPr>
        <w:t>11</w:t>
      </w:r>
      <w:r w:rsidRPr="006A49C7">
        <w:rPr>
          <w:rFonts w:asciiTheme="minorEastAsia" w:eastAsiaTheme="minorEastAsia" w:hAnsiTheme="minorEastAsia" w:hint="eastAsia"/>
          <w:sz w:val="22"/>
          <w:szCs w:val="22"/>
        </w:rPr>
        <w:t>条</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補助事業者は、補助事業が完了したとき（補助事業の廃止の承認を受けるときを含</w:t>
      </w:r>
      <w:r w:rsidR="004A62F7" w:rsidRPr="006A49C7">
        <w:rPr>
          <w:rFonts w:asciiTheme="minorEastAsia" w:eastAsiaTheme="minorEastAsia" w:hAnsiTheme="minorEastAsia" w:hint="eastAsia"/>
          <w:sz w:val="22"/>
          <w:szCs w:val="22"/>
        </w:rPr>
        <w:t>む。以下同</w:t>
      </w:r>
      <w:r w:rsidRPr="006A49C7">
        <w:rPr>
          <w:rFonts w:asciiTheme="minorEastAsia" w:eastAsiaTheme="minorEastAsia" w:hAnsiTheme="minorEastAsia" w:hint="eastAsia"/>
          <w:sz w:val="22"/>
          <w:szCs w:val="22"/>
        </w:rPr>
        <w:t>じ。）又は交付決定に係る県の会計年度が終了したときは、補助事業実績報告書（様式第</w:t>
      </w:r>
      <w:r w:rsidR="00554F9C" w:rsidRPr="006A49C7">
        <w:rPr>
          <w:rFonts w:asciiTheme="minorEastAsia" w:eastAsiaTheme="minorEastAsia" w:hAnsiTheme="minorEastAsia" w:hint="eastAsia"/>
          <w:color w:val="000000" w:themeColor="text1"/>
          <w:sz w:val="22"/>
          <w:szCs w:val="22"/>
          <w:u w:color="000000" w:themeColor="text1"/>
        </w:rPr>
        <w:t>８</w:t>
      </w:r>
      <w:r w:rsidR="000F32FB" w:rsidRPr="006A49C7">
        <w:rPr>
          <w:rFonts w:asciiTheme="minorEastAsia" w:eastAsiaTheme="minorEastAsia" w:hAnsiTheme="minorEastAsia" w:hint="eastAsia"/>
          <w:sz w:val="22"/>
          <w:szCs w:val="22"/>
        </w:rPr>
        <w:t>号）</w:t>
      </w:r>
      <w:r w:rsidRPr="006A49C7">
        <w:rPr>
          <w:rFonts w:asciiTheme="minorEastAsia" w:eastAsiaTheme="minorEastAsia" w:hAnsiTheme="minorEastAsia" w:hint="eastAsia"/>
          <w:sz w:val="22"/>
          <w:szCs w:val="22"/>
        </w:rPr>
        <w:t>及び知事が別に定める添付書類を知事にその指定する期日までに提出しなければならない。</w:t>
      </w:r>
      <w:r w:rsidR="001032AE" w:rsidRPr="00EF1352">
        <w:rPr>
          <w:rFonts w:asciiTheme="minorEastAsia" w:eastAsiaTheme="minorEastAsia" w:hAnsiTheme="minorEastAsia" w:hint="eastAsia"/>
          <w:sz w:val="22"/>
          <w:szCs w:val="22"/>
        </w:rPr>
        <w:t>ただし、知事が別に定める書類により</w:t>
      </w:r>
      <w:r w:rsidR="003B2DA9" w:rsidRPr="00EF1352">
        <w:rPr>
          <w:rFonts w:asciiTheme="minorEastAsia" w:eastAsiaTheme="minorEastAsia" w:hAnsiTheme="minorEastAsia" w:hint="eastAsia"/>
          <w:sz w:val="22"/>
          <w:szCs w:val="22"/>
        </w:rPr>
        <w:t>収支内容が確認できる</w:t>
      </w:r>
      <w:r w:rsidR="00DE64F5" w:rsidRPr="00EF1352">
        <w:rPr>
          <w:rFonts w:asciiTheme="minorEastAsia" w:eastAsiaTheme="minorEastAsia" w:hAnsiTheme="minorEastAsia" w:hint="eastAsia"/>
          <w:sz w:val="22"/>
          <w:szCs w:val="22"/>
        </w:rPr>
        <w:t>場合</w:t>
      </w:r>
      <w:r w:rsidR="003B2DA9" w:rsidRPr="00EF1352">
        <w:rPr>
          <w:rFonts w:asciiTheme="minorEastAsia" w:eastAsiaTheme="minorEastAsia" w:hAnsiTheme="minorEastAsia" w:hint="eastAsia"/>
          <w:sz w:val="22"/>
          <w:szCs w:val="22"/>
        </w:rPr>
        <w:t>は、収支決算書（様式第８号別記）の提出を省略することができる。</w:t>
      </w:r>
    </w:p>
    <w:p w14:paraId="57362BD9" w14:textId="77777777" w:rsidR="005B7E10" w:rsidRPr="006A49C7" w:rsidRDefault="005B7E10" w:rsidP="005A5B6E">
      <w:pPr>
        <w:pStyle w:val="a3"/>
        <w:wordWrap/>
        <w:spacing w:line="300" w:lineRule="exact"/>
        <w:rPr>
          <w:rFonts w:asciiTheme="minorEastAsia" w:eastAsiaTheme="minorEastAsia" w:hAnsiTheme="minorEastAsia"/>
          <w:spacing w:val="0"/>
          <w:sz w:val="22"/>
          <w:szCs w:val="22"/>
        </w:rPr>
      </w:pPr>
    </w:p>
    <w:p w14:paraId="543CF92D" w14:textId="77777777" w:rsidR="00861733" w:rsidRPr="00226AEE"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226AEE">
        <w:rPr>
          <w:rFonts w:asciiTheme="minorEastAsia" w:eastAsiaTheme="minorEastAsia" w:hAnsiTheme="minorEastAsia" w:hint="eastAsia"/>
          <w:sz w:val="22"/>
          <w:szCs w:val="22"/>
        </w:rPr>
        <w:t>（是正命令等）</w:t>
      </w:r>
    </w:p>
    <w:p w14:paraId="423008EA" w14:textId="77777777"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第</w:t>
      </w:r>
      <w:r w:rsidR="00102EC0" w:rsidRPr="006A49C7">
        <w:rPr>
          <w:rFonts w:asciiTheme="minorEastAsia" w:eastAsiaTheme="minorEastAsia" w:hAnsiTheme="minorEastAsia"/>
          <w:color w:val="000000" w:themeColor="text1"/>
          <w:sz w:val="22"/>
          <w:szCs w:val="22"/>
        </w:rPr>
        <w:t>12</w:t>
      </w:r>
      <w:r w:rsidRPr="006A49C7">
        <w:rPr>
          <w:rFonts w:asciiTheme="minorEastAsia" w:eastAsiaTheme="minorEastAsia" w:hAnsiTheme="minorEastAsia" w:hint="eastAsia"/>
          <w:sz w:val="22"/>
          <w:szCs w:val="22"/>
        </w:rPr>
        <w:t>条</w:t>
      </w:r>
      <w:r w:rsidR="004A62F7"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知事は、補助事業の完了に係る前条の実績報告があった場合において、当該事業の</w:t>
      </w:r>
      <w:r w:rsidR="004A62F7" w:rsidRPr="006A49C7">
        <w:rPr>
          <w:rFonts w:asciiTheme="minorEastAsia" w:eastAsiaTheme="minorEastAsia" w:hAnsiTheme="minorEastAsia" w:hint="eastAsia"/>
          <w:sz w:val="22"/>
          <w:szCs w:val="22"/>
        </w:rPr>
        <w:t>成果が交付</w:t>
      </w:r>
      <w:r w:rsidRPr="006A49C7">
        <w:rPr>
          <w:rFonts w:asciiTheme="minorEastAsia" w:eastAsiaTheme="minorEastAsia" w:hAnsiTheme="minorEastAsia" w:hint="eastAsia"/>
          <w:sz w:val="22"/>
          <w:szCs w:val="22"/>
        </w:rPr>
        <w:t>決定の内容及びこれに付した条件に適合しないと認めるときは、当該内容等に適合させるための措置を執るべきことを当該補助事業者に命ずることができる。</w:t>
      </w:r>
    </w:p>
    <w:p w14:paraId="47D2E37B"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２</w:t>
      </w:r>
      <w:r w:rsidR="004A62F7"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前項の規定は、第</w:t>
      </w:r>
      <w:r w:rsidR="00102EC0" w:rsidRPr="006A49C7">
        <w:rPr>
          <w:rFonts w:asciiTheme="minorEastAsia" w:eastAsiaTheme="minorEastAsia" w:hAnsiTheme="minorEastAsia" w:hint="eastAsia"/>
          <w:sz w:val="22"/>
          <w:szCs w:val="22"/>
        </w:rPr>
        <w:t>９</w:t>
      </w:r>
      <w:r w:rsidRPr="006A49C7">
        <w:rPr>
          <w:rFonts w:asciiTheme="minorEastAsia" w:eastAsiaTheme="minorEastAsia" w:hAnsiTheme="minorEastAsia" w:hint="eastAsia"/>
          <w:sz w:val="22"/>
          <w:szCs w:val="22"/>
        </w:rPr>
        <w:t>条第１項の報告があった場合に準用する。</w:t>
      </w:r>
    </w:p>
    <w:p w14:paraId="006DC3CC" w14:textId="77777777"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３</w:t>
      </w:r>
      <w:r w:rsidR="004A62F7"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補助事業者は、第１項の措置が完了したときは、</w:t>
      </w:r>
      <w:r w:rsidRPr="006A49C7">
        <w:rPr>
          <w:rFonts w:asciiTheme="minorEastAsia" w:eastAsiaTheme="minorEastAsia" w:hAnsiTheme="minorEastAsia" w:hint="eastAsia"/>
          <w:color w:val="000000" w:themeColor="text1"/>
          <w:sz w:val="22"/>
          <w:szCs w:val="22"/>
        </w:rPr>
        <w:t>第</w:t>
      </w:r>
      <w:r w:rsidR="00102EC0" w:rsidRPr="006A49C7">
        <w:rPr>
          <w:rFonts w:asciiTheme="minorEastAsia" w:eastAsiaTheme="minorEastAsia" w:hAnsiTheme="minorEastAsia"/>
          <w:color w:val="000000" w:themeColor="text1"/>
          <w:sz w:val="22"/>
          <w:szCs w:val="22"/>
        </w:rPr>
        <w:t>11</w:t>
      </w:r>
      <w:r w:rsidRPr="006A49C7">
        <w:rPr>
          <w:rFonts w:asciiTheme="minorEastAsia" w:eastAsiaTheme="minorEastAsia" w:hAnsiTheme="minorEastAsia" w:hint="eastAsia"/>
          <w:color w:val="000000" w:themeColor="text1"/>
          <w:sz w:val="22"/>
          <w:szCs w:val="22"/>
        </w:rPr>
        <w:t>条の</w:t>
      </w:r>
      <w:r w:rsidRPr="006A49C7">
        <w:rPr>
          <w:rFonts w:asciiTheme="minorEastAsia" w:eastAsiaTheme="minorEastAsia" w:hAnsiTheme="minorEastAsia" w:hint="eastAsia"/>
          <w:sz w:val="22"/>
          <w:szCs w:val="22"/>
        </w:rPr>
        <w:t>規定に従って実績報告をし</w:t>
      </w:r>
      <w:r w:rsidR="004A62F7" w:rsidRPr="006A49C7">
        <w:rPr>
          <w:rFonts w:asciiTheme="minorEastAsia" w:eastAsiaTheme="minorEastAsia" w:hAnsiTheme="minorEastAsia" w:hint="eastAsia"/>
          <w:sz w:val="22"/>
          <w:szCs w:val="22"/>
        </w:rPr>
        <w:t>なければなら</w:t>
      </w:r>
      <w:r w:rsidRPr="006A49C7">
        <w:rPr>
          <w:rFonts w:asciiTheme="minorEastAsia" w:eastAsiaTheme="minorEastAsia" w:hAnsiTheme="minorEastAsia" w:hint="eastAsia"/>
          <w:sz w:val="22"/>
          <w:szCs w:val="22"/>
        </w:rPr>
        <w:t>ない。</w:t>
      </w:r>
    </w:p>
    <w:p w14:paraId="0DFD21FC"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p>
    <w:p w14:paraId="430D6EDB" w14:textId="77777777" w:rsidR="00861733" w:rsidRPr="00226AEE"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pacing w:val="0"/>
          <w:sz w:val="22"/>
          <w:szCs w:val="22"/>
        </w:rPr>
        <w:t xml:space="preserve">  </w:t>
      </w:r>
      <w:r w:rsidRPr="00226AEE">
        <w:rPr>
          <w:rFonts w:asciiTheme="minorEastAsia" w:eastAsiaTheme="minorEastAsia" w:hAnsiTheme="minorEastAsia" w:hint="eastAsia"/>
          <w:sz w:val="22"/>
          <w:szCs w:val="22"/>
        </w:rPr>
        <w:t>（額の確定）</w:t>
      </w:r>
    </w:p>
    <w:p w14:paraId="75629046" w14:textId="77777777"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第</w:t>
      </w:r>
      <w:r w:rsidR="00102EC0" w:rsidRPr="006A49C7">
        <w:rPr>
          <w:rFonts w:asciiTheme="minorEastAsia" w:eastAsiaTheme="minorEastAsia" w:hAnsiTheme="minorEastAsia"/>
          <w:color w:val="000000" w:themeColor="text1"/>
          <w:sz w:val="22"/>
          <w:szCs w:val="22"/>
        </w:rPr>
        <w:t>13</w:t>
      </w:r>
      <w:r w:rsidRPr="006A49C7">
        <w:rPr>
          <w:rFonts w:asciiTheme="minorEastAsia" w:eastAsiaTheme="minorEastAsia" w:hAnsiTheme="minorEastAsia" w:hint="eastAsia"/>
          <w:sz w:val="22"/>
          <w:szCs w:val="22"/>
        </w:rPr>
        <w:t>条</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知事は、補助事業の完了に係る第</w:t>
      </w:r>
      <w:r w:rsidR="00FF4318" w:rsidRPr="006A49C7">
        <w:rPr>
          <w:rFonts w:asciiTheme="minorEastAsia" w:eastAsiaTheme="minorEastAsia" w:hAnsiTheme="minorEastAsia" w:hint="eastAsia"/>
          <w:color w:val="000000" w:themeColor="text1"/>
          <w:sz w:val="22"/>
          <w:szCs w:val="22"/>
        </w:rPr>
        <w:t>1</w:t>
      </w:r>
      <w:r w:rsidR="00102EC0" w:rsidRPr="006A49C7">
        <w:rPr>
          <w:rFonts w:asciiTheme="minorEastAsia" w:eastAsiaTheme="minorEastAsia" w:hAnsiTheme="minorEastAsia"/>
          <w:color w:val="000000" w:themeColor="text1"/>
          <w:sz w:val="22"/>
          <w:szCs w:val="22"/>
        </w:rPr>
        <w:t>1</w:t>
      </w:r>
      <w:r w:rsidRPr="006A49C7">
        <w:rPr>
          <w:rFonts w:asciiTheme="minorEastAsia" w:eastAsiaTheme="minorEastAsia" w:hAnsiTheme="minorEastAsia" w:hint="eastAsia"/>
          <w:sz w:val="22"/>
          <w:szCs w:val="22"/>
        </w:rPr>
        <w:t>条及び前条第３項の実績報告があった場合に</w:t>
      </w:r>
      <w:r w:rsidR="004A62F7" w:rsidRPr="006A49C7">
        <w:rPr>
          <w:rFonts w:asciiTheme="minorEastAsia" w:eastAsiaTheme="minorEastAsia" w:hAnsiTheme="minorEastAsia" w:hint="eastAsia"/>
          <w:sz w:val="22"/>
          <w:szCs w:val="22"/>
        </w:rPr>
        <w:t>おいて、当</w:t>
      </w:r>
      <w:r w:rsidRPr="006A49C7">
        <w:rPr>
          <w:rFonts w:asciiTheme="minorEastAsia" w:eastAsiaTheme="minorEastAsia" w:hAnsiTheme="minorEastAsia" w:hint="eastAsia"/>
          <w:sz w:val="22"/>
          <w:szCs w:val="22"/>
        </w:rPr>
        <w:t>該報告に係る書類の審査及び必要</w:t>
      </w:r>
      <w:r w:rsidR="004A62F7" w:rsidRPr="006A49C7">
        <w:rPr>
          <w:rFonts w:asciiTheme="minorEastAsia" w:eastAsiaTheme="minorEastAsia" w:hAnsiTheme="minorEastAsia" w:hint="eastAsia"/>
          <w:sz w:val="22"/>
          <w:szCs w:val="22"/>
        </w:rPr>
        <w:t>に応じて行う現地調査等により、当該事業の成果が交付決定の内容及</w:t>
      </w:r>
      <w:r w:rsidRPr="006A49C7">
        <w:rPr>
          <w:rFonts w:asciiTheme="minorEastAsia" w:eastAsiaTheme="minorEastAsia" w:hAnsiTheme="minorEastAsia" w:hint="eastAsia"/>
          <w:sz w:val="22"/>
          <w:szCs w:val="22"/>
        </w:rPr>
        <w:t>びこれに付した条件に適合すると</w:t>
      </w:r>
      <w:r w:rsidR="004A62F7" w:rsidRPr="006A49C7">
        <w:rPr>
          <w:rFonts w:asciiTheme="minorEastAsia" w:eastAsiaTheme="minorEastAsia" w:hAnsiTheme="minorEastAsia" w:hint="eastAsia"/>
          <w:sz w:val="22"/>
          <w:szCs w:val="22"/>
        </w:rPr>
        <w:t>認めるときは、交付すべき補助金の額を確定し、補助金額確定通知書</w:t>
      </w:r>
      <w:r w:rsidRPr="006A49C7">
        <w:rPr>
          <w:rFonts w:asciiTheme="minorEastAsia" w:eastAsiaTheme="minorEastAsia" w:hAnsiTheme="minorEastAsia" w:hint="eastAsia"/>
          <w:sz w:val="22"/>
          <w:szCs w:val="22"/>
        </w:rPr>
        <w:t>（様式第</w:t>
      </w:r>
      <w:r w:rsidR="00554F9C" w:rsidRPr="006A49C7">
        <w:rPr>
          <w:rFonts w:asciiTheme="minorEastAsia" w:eastAsiaTheme="minorEastAsia" w:hAnsiTheme="minorEastAsia" w:hint="eastAsia"/>
          <w:color w:val="000000" w:themeColor="text1"/>
          <w:sz w:val="22"/>
          <w:szCs w:val="22"/>
          <w:u w:color="000000" w:themeColor="text1"/>
        </w:rPr>
        <w:t>９</w:t>
      </w:r>
      <w:r w:rsidRPr="006A49C7">
        <w:rPr>
          <w:rFonts w:asciiTheme="minorEastAsia" w:eastAsiaTheme="minorEastAsia" w:hAnsiTheme="minorEastAsia" w:hint="eastAsia"/>
          <w:sz w:val="22"/>
          <w:szCs w:val="22"/>
        </w:rPr>
        <w:t>号）により当該補助事業者に通知するものとする。</w:t>
      </w:r>
    </w:p>
    <w:p w14:paraId="6145C550" w14:textId="77777777"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２</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知事は、確定した補助金の額が、交付決定額（第</w:t>
      </w:r>
      <w:r w:rsidR="00FF4318" w:rsidRPr="006A49C7">
        <w:rPr>
          <w:rFonts w:asciiTheme="minorEastAsia" w:eastAsiaTheme="minorEastAsia" w:hAnsiTheme="minorEastAsia" w:hint="eastAsia"/>
          <w:color w:val="000000" w:themeColor="text1"/>
          <w:sz w:val="22"/>
          <w:szCs w:val="22"/>
          <w:u w:color="000000" w:themeColor="text1"/>
        </w:rPr>
        <w:t>７</w:t>
      </w:r>
      <w:r w:rsidRPr="006A49C7">
        <w:rPr>
          <w:rFonts w:asciiTheme="minorEastAsia" w:eastAsiaTheme="minorEastAsia" w:hAnsiTheme="minorEastAsia" w:hint="eastAsia"/>
          <w:sz w:val="22"/>
          <w:szCs w:val="22"/>
        </w:rPr>
        <w:t>条第２項の規定により変更された場</w:t>
      </w:r>
      <w:r w:rsidR="004A62F7" w:rsidRPr="006A49C7">
        <w:rPr>
          <w:rFonts w:asciiTheme="minorEastAsia" w:eastAsiaTheme="minorEastAsia" w:hAnsiTheme="minorEastAsia" w:hint="eastAsia"/>
          <w:sz w:val="22"/>
          <w:szCs w:val="22"/>
        </w:rPr>
        <w:t>合には、</w:t>
      </w:r>
      <w:r w:rsidRPr="006A49C7">
        <w:rPr>
          <w:rFonts w:asciiTheme="minorEastAsia" w:eastAsiaTheme="minorEastAsia" w:hAnsiTheme="minorEastAsia" w:hint="eastAsia"/>
          <w:sz w:val="22"/>
          <w:szCs w:val="22"/>
        </w:rPr>
        <w:t>同項の規定により通知された金額）と同額であるときは、前項の規定による通知を</w:t>
      </w:r>
      <w:r w:rsidR="000F32FB" w:rsidRPr="006A49C7">
        <w:rPr>
          <w:rFonts w:asciiTheme="minorEastAsia" w:eastAsiaTheme="minorEastAsia" w:hAnsiTheme="minorEastAsia" w:hint="eastAsia"/>
          <w:sz w:val="22"/>
          <w:szCs w:val="22"/>
        </w:rPr>
        <w:t>省</w:t>
      </w:r>
      <w:r w:rsidRPr="006A49C7">
        <w:rPr>
          <w:rFonts w:asciiTheme="minorEastAsia" w:eastAsiaTheme="minorEastAsia" w:hAnsiTheme="minorEastAsia" w:hint="eastAsia"/>
          <w:sz w:val="22"/>
          <w:szCs w:val="22"/>
        </w:rPr>
        <w:t>略することができる。</w:t>
      </w:r>
    </w:p>
    <w:p w14:paraId="4CAF7FE1"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p>
    <w:p w14:paraId="03C9B136" w14:textId="77777777" w:rsidR="00861733" w:rsidRPr="00226AEE"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226AEE">
        <w:rPr>
          <w:rFonts w:asciiTheme="minorEastAsia" w:eastAsiaTheme="minorEastAsia" w:hAnsiTheme="minorEastAsia" w:hint="eastAsia"/>
          <w:sz w:val="22"/>
          <w:szCs w:val="22"/>
        </w:rPr>
        <w:t>（補助金の請求）</w:t>
      </w:r>
    </w:p>
    <w:p w14:paraId="6BA00941" w14:textId="77777777"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第</w:t>
      </w:r>
      <w:r w:rsidR="00102EC0" w:rsidRPr="006A49C7">
        <w:rPr>
          <w:rFonts w:asciiTheme="minorEastAsia" w:eastAsiaTheme="minorEastAsia" w:hAnsiTheme="minorEastAsia"/>
          <w:color w:val="000000" w:themeColor="text1"/>
          <w:sz w:val="22"/>
          <w:szCs w:val="22"/>
        </w:rPr>
        <w:t>14</w:t>
      </w:r>
      <w:r w:rsidRPr="006A49C7">
        <w:rPr>
          <w:rFonts w:asciiTheme="minorEastAsia" w:eastAsiaTheme="minorEastAsia" w:hAnsiTheme="minorEastAsia" w:hint="eastAsia"/>
          <w:sz w:val="22"/>
          <w:szCs w:val="22"/>
        </w:rPr>
        <w:t>条</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知事は、前条第１項の額の確定を行ったのち、補助事業者から提出される補助金請</w:t>
      </w:r>
      <w:r w:rsidR="004A62F7" w:rsidRPr="006A49C7">
        <w:rPr>
          <w:rFonts w:asciiTheme="minorEastAsia" w:eastAsiaTheme="minorEastAsia" w:hAnsiTheme="minorEastAsia" w:hint="eastAsia"/>
          <w:sz w:val="22"/>
          <w:szCs w:val="22"/>
        </w:rPr>
        <w:t>求書（様式</w:t>
      </w:r>
      <w:r w:rsidRPr="006A49C7">
        <w:rPr>
          <w:rFonts w:asciiTheme="minorEastAsia" w:eastAsiaTheme="minorEastAsia" w:hAnsiTheme="minorEastAsia" w:hint="eastAsia"/>
          <w:sz w:val="22"/>
          <w:szCs w:val="22"/>
        </w:rPr>
        <w:t>第</w:t>
      </w:r>
      <w:r w:rsidR="00554F9C" w:rsidRPr="006A49C7">
        <w:rPr>
          <w:rFonts w:asciiTheme="minorEastAsia" w:eastAsiaTheme="minorEastAsia" w:hAnsiTheme="minorEastAsia" w:hint="eastAsia"/>
          <w:color w:val="000000" w:themeColor="text1"/>
          <w:sz w:val="22"/>
          <w:szCs w:val="22"/>
          <w:u w:color="000000" w:themeColor="text1"/>
        </w:rPr>
        <w:t>1</w:t>
      </w:r>
      <w:r w:rsidR="00554F9C" w:rsidRPr="006A49C7">
        <w:rPr>
          <w:rFonts w:asciiTheme="minorEastAsia" w:eastAsiaTheme="minorEastAsia" w:hAnsiTheme="minorEastAsia"/>
          <w:color w:val="000000" w:themeColor="text1"/>
          <w:sz w:val="22"/>
          <w:szCs w:val="22"/>
          <w:u w:color="000000" w:themeColor="text1"/>
        </w:rPr>
        <w:t>0</w:t>
      </w:r>
      <w:r w:rsidRPr="006A49C7">
        <w:rPr>
          <w:rFonts w:asciiTheme="minorEastAsia" w:eastAsiaTheme="minorEastAsia" w:hAnsiTheme="minorEastAsia" w:hint="eastAsia"/>
          <w:sz w:val="22"/>
          <w:szCs w:val="22"/>
        </w:rPr>
        <w:t>号）により補助金を交付する。</w:t>
      </w:r>
    </w:p>
    <w:p w14:paraId="758FFBFF" w14:textId="77777777" w:rsidR="00861733" w:rsidRDefault="00861733" w:rsidP="005E6D3A">
      <w:pPr>
        <w:pStyle w:val="a3"/>
        <w:wordWrap/>
        <w:spacing w:line="300" w:lineRule="exact"/>
        <w:ind w:left="222" w:hangingChars="100" w:hanging="222"/>
        <w:rPr>
          <w:rFonts w:asciiTheme="minorEastAsia" w:eastAsiaTheme="minorEastAsia" w:hAnsiTheme="minorEastAsia"/>
          <w:sz w:val="22"/>
          <w:szCs w:val="22"/>
        </w:rPr>
      </w:pPr>
      <w:r w:rsidRPr="006A49C7">
        <w:rPr>
          <w:rFonts w:asciiTheme="minorEastAsia" w:eastAsiaTheme="minorEastAsia" w:hAnsiTheme="minorEastAsia" w:hint="eastAsia"/>
          <w:sz w:val="22"/>
          <w:szCs w:val="22"/>
        </w:rPr>
        <w:t>２</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知事は、必要があると認めるときは、前項の規定にかかわらず</w:t>
      </w:r>
      <w:r w:rsidR="005E6D3A" w:rsidRPr="006A49C7">
        <w:rPr>
          <w:rFonts w:asciiTheme="minorEastAsia" w:eastAsiaTheme="minorEastAsia" w:hAnsiTheme="minorEastAsia" w:hint="eastAsia"/>
          <w:sz w:val="22"/>
          <w:szCs w:val="22"/>
        </w:rPr>
        <w:t>、補助金について</w:t>
      </w:r>
      <w:r w:rsidRPr="006A49C7">
        <w:rPr>
          <w:rFonts w:asciiTheme="minorEastAsia" w:eastAsiaTheme="minorEastAsia" w:hAnsiTheme="minorEastAsia" w:hint="eastAsia"/>
          <w:sz w:val="22"/>
          <w:szCs w:val="22"/>
        </w:rPr>
        <w:t>概算払</w:t>
      </w:r>
      <w:r w:rsidR="005E6D3A" w:rsidRPr="006A49C7">
        <w:rPr>
          <w:rFonts w:asciiTheme="minorEastAsia" w:eastAsiaTheme="minorEastAsia" w:hAnsiTheme="minorEastAsia" w:hint="eastAsia"/>
          <w:sz w:val="22"/>
          <w:szCs w:val="22"/>
        </w:rPr>
        <w:t>を</w:t>
      </w:r>
      <w:r w:rsidRPr="006A49C7">
        <w:rPr>
          <w:rFonts w:asciiTheme="minorEastAsia" w:eastAsiaTheme="minorEastAsia" w:hAnsiTheme="minorEastAsia" w:hint="eastAsia"/>
          <w:sz w:val="22"/>
          <w:szCs w:val="22"/>
        </w:rPr>
        <w:t>することが</w:t>
      </w:r>
      <w:r w:rsidR="005E6D3A" w:rsidRPr="006A49C7">
        <w:rPr>
          <w:rFonts w:asciiTheme="minorEastAsia" w:eastAsiaTheme="minorEastAsia" w:hAnsiTheme="minorEastAsia" w:hint="eastAsia"/>
          <w:sz w:val="22"/>
          <w:szCs w:val="22"/>
        </w:rPr>
        <w:t>でき</w:t>
      </w:r>
      <w:r w:rsidRPr="006A49C7">
        <w:rPr>
          <w:rFonts w:asciiTheme="minorEastAsia" w:eastAsiaTheme="minorEastAsia" w:hAnsiTheme="minorEastAsia" w:hint="eastAsia"/>
          <w:sz w:val="22"/>
          <w:szCs w:val="22"/>
        </w:rPr>
        <w:t>る。</w:t>
      </w:r>
    </w:p>
    <w:p w14:paraId="2FC3495E" w14:textId="77777777" w:rsidR="00DE37F3" w:rsidRPr="00EF1352" w:rsidRDefault="003B2DA9" w:rsidP="00DE37F3">
      <w:pPr>
        <w:pStyle w:val="a3"/>
        <w:wordWrap/>
        <w:spacing w:line="300" w:lineRule="exact"/>
        <w:ind w:left="220" w:hangingChars="100" w:hanging="220"/>
        <w:rPr>
          <w:rFonts w:asciiTheme="minorEastAsia" w:eastAsiaTheme="minorEastAsia" w:hAnsiTheme="minorEastAsia"/>
          <w:spacing w:val="0"/>
          <w:sz w:val="22"/>
          <w:szCs w:val="22"/>
        </w:rPr>
      </w:pPr>
      <w:r w:rsidRPr="00EF1352">
        <w:rPr>
          <w:rFonts w:asciiTheme="minorEastAsia" w:eastAsiaTheme="minorEastAsia" w:hAnsiTheme="minorEastAsia" w:hint="eastAsia"/>
          <w:spacing w:val="0"/>
          <w:sz w:val="22"/>
          <w:szCs w:val="22"/>
        </w:rPr>
        <w:t>３　前項の規定によ</w:t>
      </w:r>
      <w:r w:rsidR="004711BA" w:rsidRPr="00EF1352">
        <w:rPr>
          <w:rFonts w:asciiTheme="minorEastAsia" w:eastAsiaTheme="minorEastAsia" w:hAnsiTheme="minorEastAsia" w:hint="eastAsia"/>
          <w:spacing w:val="0"/>
          <w:sz w:val="22"/>
          <w:szCs w:val="22"/>
        </w:rPr>
        <w:t>り</w:t>
      </w:r>
      <w:r w:rsidRPr="00EF1352">
        <w:rPr>
          <w:rFonts w:asciiTheme="minorEastAsia" w:eastAsiaTheme="minorEastAsia" w:hAnsiTheme="minorEastAsia" w:hint="eastAsia"/>
          <w:spacing w:val="0"/>
          <w:sz w:val="22"/>
          <w:szCs w:val="22"/>
        </w:rPr>
        <w:t>概算払を</w:t>
      </w:r>
      <w:r w:rsidR="005C79BB" w:rsidRPr="00EF1352">
        <w:rPr>
          <w:rFonts w:asciiTheme="minorEastAsia" w:eastAsiaTheme="minorEastAsia" w:hAnsiTheme="minorEastAsia" w:hint="eastAsia"/>
          <w:spacing w:val="0"/>
          <w:sz w:val="22"/>
          <w:szCs w:val="22"/>
        </w:rPr>
        <w:t>年間複数回に分けて</w:t>
      </w:r>
      <w:r w:rsidRPr="00EF1352">
        <w:rPr>
          <w:rFonts w:asciiTheme="minorEastAsia" w:eastAsiaTheme="minorEastAsia" w:hAnsiTheme="minorEastAsia" w:hint="eastAsia"/>
          <w:spacing w:val="0"/>
          <w:sz w:val="22"/>
          <w:szCs w:val="22"/>
        </w:rPr>
        <w:t>行う場合</w:t>
      </w:r>
      <w:r w:rsidR="004711BA" w:rsidRPr="00EF1352">
        <w:rPr>
          <w:rFonts w:asciiTheme="minorEastAsia" w:eastAsiaTheme="minorEastAsia" w:hAnsiTheme="minorEastAsia" w:hint="eastAsia"/>
          <w:spacing w:val="0"/>
          <w:sz w:val="22"/>
          <w:szCs w:val="22"/>
        </w:rPr>
        <w:t>で</w:t>
      </w:r>
      <w:r w:rsidRPr="00EF1352">
        <w:rPr>
          <w:rFonts w:asciiTheme="minorEastAsia" w:eastAsiaTheme="minorEastAsia" w:hAnsiTheme="minorEastAsia" w:hint="eastAsia"/>
          <w:spacing w:val="0"/>
          <w:sz w:val="22"/>
          <w:szCs w:val="22"/>
        </w:rPr>
        <w:t>、</w:t>
      </w:r>
      <w:r w:rsidR="00191E42" w:rsidRPr="00EF1352">
        <w:rPr>
          <w:rFonts w:asciiTheme="minorEastAsia" w:eastAsiaTheme="minorEastAsia" w:hAnsiTheme="minorEastAsia" w:hint="eastAsia"/>
          <w:spacing w:val="0"/>
          <w:sz w:val="22"/>
          <w:szCs w:val="22"/>
        </w:rPr>
        <w:t>各期の支払時期と支払額</w:t>
      </w:r>
      <w:r w:rsidR="00F73E89" w:rsidRPr="00EF1352">
        <w:rPr>
          <w:rFonts w:asciiTheme="minorEastAsia" w:eastAsiaTheme="minorEastAsia" w:hAnsiTheme="minorEastAsia" w:hint="eastAsia"/>
          <w:spacing w:val="0"/>
          <w:sz w:val="22"/>
          <w:szCs w:val="22"/>
        </w:rPr>
        <w:t>が</w:t>
      </w:r>
      <w:r w:rsidR="003906E0" w:rsidRPr="00EF1352">
        <w:rPr>
          <w:rFonts w:asciiTheme="minorEastAsia" w:eastAsiaTheme="minorEastAsia" w:hAnsiTheme="minorEastAsia" w:hint="eastAsia"/>
          <w:spacing w:val="0"/>
          <w:sz w:val="22"/>
          <w:szCs w:val="22"/>
        </w:rPr>
        <w:t>あらかじめ</w:t>
      </w:r>
      <w:r w:rsidR="00DE37F3" w:rsidRPr="00EF1352">
        <w:rPr>
          <w:rFonts w:asciiTheme="minorEastAsia" w:eastAsiaTheme="minorEastAsia" w:hAnsiTheme="minorEastAsia" w:hint="eastAsia"/>
          <w:spacing w:val="0"/>
          <w:sz w:val="22"/>
          <w:szCs w:val="22"/>
        </w:rPr>
        <w:t>決定</w:t>
      </w:r>
      <w:r w:rsidR="004711BA" w:rsidRPr="00EF1352">
        <w:rPr>
          <w:rFonts w:asciiTheme="minorEastAsia" w:eastAsiaTheme="minorEastAsia" w:hAnsiTheme="minorEastAsia" w:hint="eastAsia"/>
          <w:spacing w:val="0"/>
          <w:sz w:val="22"/>
          <w:szCs w:val="22"/>
        </w:rPr>
        <w:t>す</w:t>
      </w:r>
      <w:r w:rsidR="00275ABF" w:rsidRPr="00EF1352">
        <w:rPr>
          <w:rFonts w:asciiTheme="minorEastAsia" w:eastAsiaTheme="minorEastAsia" w:hAnsiTheme="minorEastAsia" w:hint="eastAsia"/>
          <w:spacing w:val="0"/>
          <w:sz w:val="22"/>
          <w:szCs w:val="22"/>
        </w:rPr>
        <w:t>る</w:t>
      </w:r>
      <w:r w:rsidR="00DE64F5" w:rsidRPr="00EF1352">
        <w:rPr>
          <w:rFonts w:asciiTheme="minorEastAsia" w:eastAsiaTheme="minorEastAsia" w:hAnsiTheme="minorEastAsia" w:hint="eastAsia"/>
          <w:sz w:val="22"/>
          <w:szCs w:val="22"/>
        </w:rPr>
        <w:t>場合</w:t>
      </w:r>
      <w:r w:rsidR="00DE37F3" w:rsidRPr="00EF1352">
        <w:rPr>
          <w:rFonts w:asciiTheme="minorEastAsia" w:eastAsiaTheme="minorEastAsia" w:hAnsiTheme="minorEastAsia" w:hint="eastAsia"/>
          <w:sz w:val="22"/>
          <w:szCs w:val="22"/>
        </w:rPr>
        <w:t>は、概算払に係る請求を統合</w:t>
      </w:r>
      <w:r w:rsidR="00191E42" w:rsidRPr="00EF1352">
        <w:rPr>
          <w:rFonts w:asciiTheme="minorEastAsia" w:eastAsiaTheme="minorEastAsia" w:hAnsiTheme="minorEastAsia" w:hint="eastAsia"/>
          <w:sz w:val="22"/>
          <w:szCs w:val="22"/>
        </w:rPr>
        <w:t>することが</w:t>
      </w:r>
      <w:r w:rsidR="00DE37F3" w:rsidRPr="00EF1352">
        <w:rPr>
          <w:rFonts w:asciiTheme="minorEastAsia" w:eastAsiaTheme="minorEastAsia" w:hAnsiTheme="minorEastAsia" w:hint="eastAsia"/>
          <w:sz w:val="22"/>
          <w:szCs w:val="22"/>
        </w:rPr>
        <w:t>でき</w:t>
      </w:r>
      <w:r w:rsidR="00F65C42">
        <w:rPr>
          <w:rFonts w:asciiTheme="minorEastAsia" w:eastAsiaTheme="minorEastAsia" w:hAnsiTheme="minorEastAsia" w:hint="eastAsia"/>
          <w:sz w:val="22"/>
          <w:szCs w:val="22"/>
        </w:rPr>
        <w:t>ることとし</w:t>
      </w:r>
      <w:r w:rsidR="00DE37F3" w:rsidRPr="00EF1352">
        <w:rPr>
          <w:rFonts w:asciiTheme="minorEastAsia" w:eastAsiaTheme="minorEastAsia" w:hAnsiTheme="minorEastAsia" w:hint="eastAsia"/>
          <w:sz w:val="22"/>
          <w:szCs w:val="22"/>
        </w:rPr>
        <w:t>、補助事業者から提出される補助金</w:t>
      </w:r>
      <w:r w:rsidR="00C8144D" w:rsidRPr="00EF1352">
        <w:rPr>
          <w:rFonts w:asciiTheme="minorEastAsia" w:eastAsiaTheme="minorEastAsia" w:hAnsiTheme="minorEastAsia" w:hint="eastAsia"/>
          <w:sz w:val="22"/>
          <w:szCs w:val="22"/>
        </w:rPr>
        <w:t>概算払</w:t>
      </w:r>
      <w:r w:rsidR="00DE37F3" w:rsidRPr="00EF1352">
        <w:rPr>
          <w:rFonts w:asciiTheme="minorEastAsia" w:eastAsiaTheme="minorEastAsia" w:hAnsiTheme="minorEastAsia" w:hint="eastAsia"/>
          <w:sz w:val="22"/>
          <w:szCs w:val="22"/>
        </w:rPr>
        <w:t>請求書（様式第</w:t>
      </w:r>
      <w:r w:rsidR="00DE37F3" w:rsidRPr="00EF1352">
        <w:rPr>
          <w:rFonts w:asciiTheme="minorEastAsia" w:eastAsiaTheme="minorEastAsia" w:hAnsiTheme="minorEastAsia" w:hint="eastAsia"/>
          <w:sz w:val="22"/>
          <w:szCs w:val="22"/>
          <w:u w:color="000000" w:themeColor="text1"/>
        </w:rPr>
        <w:t>1</w:t>
      </w:r>
      <w:r w:rsidR="00DE37F3" w:rsidRPr="00EF1352">
        <w:rPr>
          <w:rFonts w:asciiTheme="minorEastAsia" w:eastAsiaTheme="minorEastAsia" w:hAnsiTheme="minorEastAsia"/>
          <w:sz w:val="22"/>
          <w:szCs w:val="22"/>
          <w:u w:color="000000" w:themeColor="text1"/>
        </w:rPr>
        <w:t>0</w:t>
      </w:r>
      <w:r w:rsidR="00DE37F3" w:rsidRPr="00EF1352">
        <w:rPr>
          <w:rFonts w:asciiTheme="minorEastAsia" w:eastAsiaTheme="minorEastAsia" w:hAnsiTheme="minorEastAsia" w:hint="eastAsia"/>
          <w:sz w:val="22"/>
          <w:szCs w:val="22"/>
        </w:rPr>
        <w:t>号の２）により補助金を交付する。</w:t>
      </w:r>
    </w:p>
    <w:p w14:paraId="71E26BFE"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p>
    <w:p w14:paraId="1655EF1B" w14:textId="77777777" w:rsidR="00861733" w:rsidRPr="00BB63EA"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BB63EA">
        <w:rPr>
          <w:rFonts w:asciiTheme="minorEastAsia" w:eastAsiaTheme="minorEastAsia" w:hAnsiTheme="minorEastAsia" w:hint="eastAsia"/>
          <w:sz w:val="22"/>
          <w:szCs w:val="22"/>
        </w:rPr>
        <w:t>（交付決定の取消し</w:t>
      </w:r>
      <w:r w:rsidR="00A77D03" w:rsidRPr="00BB63EA">
        <w:rPr>
          <w:rFonts w:asciiTheme="minorEastAsia" w:eastAsiaTheme="minorEastAsia" w:hAnsiTheme="minorEastAsia" w:hint="eastAsia"/>
          <w:sz w:val="22"/>
          <w:szCs w:val="22"/>
        </w:rPr>
        <w:t>等</w:t>
      </w:r>
      <w:r w:rsidRPr="00BB63EA">
        <w:rPr>
          <w:rFonts w:asciiTheme="minorEastAsia" w:eastAsiaTheme="minorEastAsia" w:hAnsiTheme="minorEastAsia" w:hint="eastAsia"/>
          <w:sz w:val="22"/>
          <w:szCs w:val="22"/>
        </w:rPr>
        <w:t>）</w:t>
      </w:r>
    </w:p>
    <w:p w14:paraId="79C28DC9" w14:textId="77777777" w:rsidR="00A77D03" w:rsidRPr="00BB63EA" w:rsidRDefault="00861733" w:rsidP="00A77D03">
      <w:pPr>
        <w:pStyle w:val="a3"/>
        <w:wordWrap/>
        <w:spacing w:line="300" w:lineRule="exact"/>
        <w:ind w:left="222" w:hangingChars="100" w:hanging="222"/>
        <w:rPr>
          <w:rFonts w:asciiTheme="minorEastAsia" w:eastAsiaTheme="minorEastAsia" w:hAnsiTheme="minorEastAsia"/>
          <w:sz w:val="22"/>
          <w:szCs w:val="22"/>
        </w:rPr>
      </w:pPr>
      <w:r w:rsidRPr="00BB63EA">
        <w:rPr>
          <w:rFonts w:asciiTheme="minorEastAsia" w:eastAsiaTheme="minorEastAsia" w:hAnsiTheme="minorEastAsia" w:hint="eastAsia"/>
          <w:sz w:val="22"/>
          <w:szCs w:val="22"/>
        </w:rPr>
        <w:t>第</w:t>
      </w:r>
      <w:r w:rsidR="00102EC0" w:rsidRPr="00BB63EA">
        <w:rPr>
          <w:rFonts w:asciiTheme="minorEastAsia" w:eastAsiaTheme="minorEastAsia" w:hAnsiTheme="minorEastAsia"/>
          <w:color w:val="000000" w:themeColor="text1"/>
          <w:sz w:val="22"/>
          <w:szCs w:val="22"/>
        </w:rPr>
        <w:t>15</w:t>
      </w:r>
      <w:r w:rsidRPr="00BB63EA">
        <w:rPr>
          <w:rFonts w:asciiTheme="minorEastAsia" w:eastAsiaTheme="minorEastAsia" w:hAnsiTheme="minorEastAsia" w:hint="eastAsia"/>
          <w:sz w:val="22"/>
          <w:szCs w:val="22"/>
        </w:rPr>
        <w:t>条</w:t>
      </w:r>
      <w:r w:rsidRPr="00BB63EA">
        <w:rPr>
          <w:rFonts w:asciiTheme="minorEastAsia" w:eastAsiaTheme="minorEastAsia" w:hAnsiTheme="minorEastAsia" w:hint="eastAsia"/>
          <w:spacing w:val="0"/>
          <w:sz w:val="22"/>
          <w:szCs w:val="22"/>
        </w:rPr>
        <w:t xml:space="preserve">  </w:t>
      </w:r>
      <w:r w:rsidRPr="00BB63EA">
        <w:rPr>
          <w:rFonts w:asciiTheme="minorEastAsia" w:eastAsiaTheme="minorEastAsia" w:hAnsiTheme="minorEastAsia" w:hint="eastAsia"/>
          <w:sz w:val="22"/>
          <w:szCs w:val="22"/>
        </w:rPr>
        <w:t>知事は、補助事業者又は間接補助事業者が、次の各号の</w:t>
      </w:r>
      <w:r w:rsidR="005E6D3A" w:rsidRPr="00BB63EA">
        <w:rPr>
          <w:rFonts w:asciiTheme="minorEastAsia" w:eastAsiaTheme="minorEastAsia" w:hAnsiTheme="minorEastAsia" w:hint="eastAsia"/>
          <w:sz w:val="22"/>
          <w:szCs w:val="22"/>
        </w:rPr>
        <w:t>いずれか</w:t>
      </w:r>
      <w:r w:rsidRPr="00BB63EA">
        <w:rPr>
          <w:rFonts w:asciiTheme="minorEastAsia" w:eastAsiaTheme="minorEastAsia" w:hAnsiTheme="minorEastAsia" w:hint="eastAsia"/>
          <w:sz w:val="22"/>
          <w:szCs w:val="22"/>
        </w:rPr>
        <w:t>に該当すると</w:t>
      </w:r>
      <w:r w:rsidR="004A62F7" w:rsidRPr="00BB63EA">
        <w:rPr>
          <w:rFonts w:asciiTheme="minorEastAsia" w:eastAsiaTheme="minorEastAsia" w:hAnsiTheme="minorEastAsia" w:hint="eastAsia"/>
          <w:sz w:val="22"/>
          <w:szCs w:val="22"/>
        </w:rPr>
        <w:t>認めたときは、当該交</w:t>
      </w:r>
      <w:r w:rsidRPr="00BB63EA">
        <w:rPr>
          <w:rFonts w:asciiTheme="minorEastAsia" w:eastAsiaTheme="minorEastAsia" w:hAnsiTheme="minorEastAsia" w:hint="eastAsia"/>
          <w:sz w:val="22"/>
          <w:szCs w:val="22"/>
        </w:rPr>
        <w:t>付決定の全部又は一部を取り消すことが</w:t>
      </w:r>
      <w:r w:rsidR="005E6D3A" w:rsidRPr="00BB63EA">
        <w:rPr>
          <w:rFonts w:asciiTheme="minorEastAsia" w:eastAsiaTheme="minorEastAsia" w:hAnsiTheme="minorEastAsia" w:hint="eastAsia"/>
          <w:sz w:val="22"/>
          <w:szCs w:val="22"/>
        </w:rPr>
        <w:t>でき</w:t>
      </w:r>
      <w:r w:rsidRPr="00BB63EA">
        <w:rPr>
          <w:rFonts w:asciiTheme="minorEastAsia" w:eastAsiaTheme="minorEastAsia" w:hAnsiTheme="minorEastAsia" w:hint="eastAsia"/>
          <w:sz w:val="22"/>
          <w:szCs w:val="22"/>
        </w:rPr>
        <w:t xml:space="preserve">る。　</w:t>
      </w:r>
    </w:p>
    <w:p w14:paraId="37C653F4" w14:textId="77777777" w:rsidR="00A77D03" w:rsidRPr="006A49C7" w:rsidRDefault="00A77D03" w:rsidP="00A77D03">
      <w:pPr>
        <w:pStyle w:val="a3"/>
        <w:wordWrap/>
        <w:spacing w:line="300" w:lineRule="exact"/>
        <w:ind w:left="550" w:hangingChars="250" w:hanging="550"/>
        <w:rPr>
          <w:rFonts w:asciiTheme="minorEastAsia" w:eastAsiaTheme="minorEastAsia" w:hAnsiTheme="minorEastAsia"/>
          <w:spacing w:val="0"/>
          <w:sz w:val="22"/>
          <w:szCs w:val="22"/>
        </w:rPr>
      </w:pPr>
      <w:r w:rsidRPr="00BB63EA">
        <w:rPr>
          <w:rFonts w:asciiTheme="minorEastAsia" w:eastAsiaTheme="minorEastAsia" w:hAnsiTheme="minorEastAsia" w:hint="eastAsia"/>
          <w:color w:val="000000" w:themeColor="text1"/>
          <w:spacing w:val="0"/>
          <w:sz w:val="22"/>
          <w:szCs w:val="22"/>
        </w:rPr>
        <w:t xml:space="preserve">  </w:t>
      </w:r>
      <w:r w:rsidRPr="00BB63EA">
        <w:rPr>
          <w:rFonts w:asciiTheme="minorEastAsia" w:eastAsiaTheme="minorEastAsia" w:hAnsiTheme="minorEastAsia" w:hint="eastAsia"/>
          <w:color w:val="000000" w:themeColor="text1"/>
          <w:sz w:val="22"/>
          <w:szCs w:val="22"/>
        </w:rPr>
        <w:t>(</w:t>
      </w:r>
      <w:r w:rsidRPr="00BB63EA">
        <w:rPr>
          <w:rFonts w:asciiTheme="minorEastAsia" w:eastAsiaTheme="minorEastAsia" w:hAnsiTheme="minorEastAsia"/>
          <w:color w:val="000000" w:themeColor="text1"/>
          <w:sz w:val="22"/>
          <w:szCs w:val="22"/>
        </w:rPr>
        <w:t>1</w:t>
      </w:r>
      <w:r w:rsidRPr="00BB63EA">
        <w:rPr>
          <w:rFonts w:asciiTheme="minorEastAsia" w:eastAsiaTheme="minorEastAsia" w:hAnsiTheme="minorEastAsia" w:hint="eastAsia"/>
          <w:color w:val="000000" w:themeColor="text1"/>
          <w:sz w:val="22"/>
          <w:szCs w:val="22"/>
        </w:rPr>
        <w:t>)</w:t>
      </w:r>
      <w:r w:rsidRPr="00BB63EA">
        <w:rPr>
          <w:rFonts w:asciiTheme="minorEastAsia" w:eastAsiaTheme="minorEastAsia" w:hAnsiTheme="minorEastAsia" w:hint="eastAsia"/>
          <w:color w:val="000000" w:themeColor="text1"/>
          <w:spacing w:val="0"/>
          <w:sz w:val="22"/>
          <w:szCs w:val="22"/>
        </w:rPr>
        <w:t xml:space="preserve">　</w:t>
      </w:r>
      <w:r w:rsidR="004073FF" w:rsidRPr="00BB63EA">
        <w:rPr>
          <w:rFonts w:hint="eastAsia"/>
        </w:rPr>
        <w:t xml:space="preserve"> </w:t>
      </w:r>
      <w:r w:rsidR="004073FF" w:rsidRPr="00BB63EA">
        <w:rPr>
          <w:rFonts w:asciiTheme="minorEastAsia" w:eastAsiaTheme="minorEastAsia" w:hAnsiTheme="minorEastAsia" w:hint="eastAsia"/>
          <w:color w:val="000000" w:themeColor="text1"/>
          <w:spacing w:val="0"/>
          <w:sz w:val="22"/>
          <w:szCs w:val="22"/>
        </w:rPr>
        <w:t>法令並びにこの要綱及び当該補助事業に係る要綱、要領その他の規程の規定に違反したとき。</w:t>
      </w:r>
    </w:p>
    <w:p w14:paraId="4E8F7BE6"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(2)</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補助金又は間接補助金を補助事業又は間接補助事業以外の用途に使用したとき。</w:t>
      </w:r>
    </w:p>
    <w:p w14:paraId="71911299"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(3)</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交付決定の内容及びこれに付した条件に違反したとき。</w:t>
      </w:r>
    </w:p>
    <w:p w14:paraId="658374EF" w14:textId="77777777" w:rsidR="004D7763" w:rsidRPr="006A49C7" w:rsidRDefault="00861733" w:rsidP="005A5B6E">
      <w:pPr>
        <w:pStyle w:val="a3"/>
        <w:wordWrap/>
        <w:spacing w:line="300" w:lineRule="exact"/>
        <w:rPr>
          <w:rFonts w:asciiTheme="minorEastAsia" w:eastAsiaTheme="minorEastAsia" w:hAnsiTheme="minorEastAsia"/>
          <w:sz w:val="22"/>
          <w:szCs w:val="22"/>
        </w:rPr>
      </w:pP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(4)</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偽りその他不正な手段により補助金又は間接補助金の交付を受けたとき。</w:t>
      </w:r>
    </w:p>
    <w:p w14:paraId="7F29F0AD" w14:textId="77777777" w:rsidR="004D7763" w:rsidRPr="006A49C7" w:rsidRDefault="004D7763" w:rsidP="005A5B6E">
      <w:pPr>
        <w:pStyle w:val="a3"/>
        <w:wordWrap/>
        <w:spacing w:line="300" w:lineRule="exact"/>
        <w:ind w:firstLineChars="100" w:firstLine="222"/>
        <w:rPr>
          <w:rFonts w:asciiTheme="minorEastAsia" w:eastAsiaTheme="minorEastAsia" w:hAnsiTheme="minorEastAsia"/>
          <w:sz w:val="22"/>
          <w:szCs w:val="22"/>
        </w:rPr>
      </w:pPr>
      <w:r w:rsidRPr="006A49C7">
        <w:rPr>
          <w:rFonts w:asciiTheme="minorEastAsia" w:eastAsiaTheme="minorEastAsia" w:hAnsiTheme="minorEastAsia" w:hint="eastAsia"/>
          <w:sz w:val="22"/>
          <w:szCs w:val="22"/>
        </w:rPr>
        <w:t>(5)　暴力団等であるとき。</w:t>
      </w:r>
    </w:p>
    <w:p w14:paraId="070326B8" w14:textId="77777777" w:rsidR="00861733" w:rsidRPr="00BB63EA" w:rsidRDefault="00861733" w:rsidP="005A5B6E">
      <w:pPr>
        <w:pStyle w:val="a3"/>
        <w:wordWrap/>
        <w:spacing w:line="300" w:lineRule="exact"/>
        <w:ind w:left="222" w:hangingChars="100" w:hanging="222"/>
        <w:rPr>
          <w:rFonts w:asciiTheme="minorEastAsia" w:eastAsiaTheme="minorEastAsia" w:hAnsiTheme="minorEastAsia"/>
          <w:color w:val="000000" w:themeColor="text1"/>
          <w:spacing w:val="0"/>
          <w:sz w:val="22"/>
          <w:szCs w:val="22"/>
        </w:rPr>
      </w:pPr>
      <w:r w:rsidRPr="00BB63EA">
        <w:rPr>
          <w:rFonts w:asciiTheme="minorEastAsia" w:eastAsiaTheme="minorEastAsia" w:hAnsiTheme="minorEastAsia" w:hint="eastAsia"/>
          <w:color w:val="000000" w:themeColor="text1"/>
          <w:sz w:val="22"/>
          <w:szCs w:val="22"/>
        </w:rPr>
        <w:lastRenderedPageBreak/>
        <w:t>２</w:t>
      </w:r>
      <w:r w:rsidRPr="00BB63EA">
        <w:rPr>
          <w:rFonts w:asciiTheme="minorEastAsia" w:eastAsiaTheme="minorEastAsia" w:hAnsiTheme="minorEastAsia" w:hint="eastAsia"/>
          <w:color w:val="000000" w:themeColor="text1"/>
          <w:spacing w:val="0"/>
          <w:sz w:val="22"/>
          <w:szCs w:val="22"/>
        </w:rPr>
        <w:t xml:space="preserve">  </w:t>
      </w:r>
      <w:r w:rsidR="00A77D03" w:rsidRPr="00BB63EA">
        <w:rPr>
          <w:rFonts w:asciiTheme="minorEastAsia" w:eastAsiaTheme="minorEastAsia" w:hAnsiTheme="minorEastAsia" w:hint="eastAsia"/>
          <w:color w:val="000000" w:themeColor="text1"/>
          <w:spacing w:val="0"/>
          <w:sz w:val="22"/>
          <w:szCs w:val="22"/>
        </w:rPr>
        <w:t>知事は、前項の取消しを決定した場合には、その旨を補助金交付決定取消通知書（様式第11号）により当該補助事業者に通知するものとする。</w:t>
      </w:r>
    </w:p>
    <w:p w14:paraId="1EF11CB7" w14:textId="77777777" w:rsidR="00A77D03" w:rsidRPr="00BB63EA" w:rsidRDefault="00A77D03" w:rsidP="00A77D03">
      <w:pPr>
        <w:pStyle w:val="a3"/>
        <w:wordWrap/>
        <w:spacing w:line="300" w:lineRule="exact"/>
        <w:ind w:left="222" w:hangingChars="100" w:hanging="222"/>
        <w:rPr>
          <w:rFonts w:asciiTheme="minorEastAsia" w:eastAsiaTheme="minorEastAsia" w:hAnsiTheme="minorEastAsia"/>
          <w:color w:val="000000" w:themeColor="text1"/>
          <w:spacing w:val="0"/>
          <w:sz w:val="22"/>
          <w:szCs w:val="22"/>
        </w:rPr>
      </w:pPr>
      <w:r w:rsidRPr="00BB63EA">
        <w:rPr>
          <w:rFonts w:asciiTheme="minorEastAsia" w:eastAsiaTheme="minorEastAsia" w:hAnsiTheme="minorEastAsia" w:hint="eastAsia"/>
          <w:color w:val="000000" w:themeColor="text1"/>
          <w:sz w:val="22"/>
          <w:szCs w:val="22"/>
        </w:rPr>
        <w:t>３</w:t>
      </w:r>
      <w:r w:rsidRPr="00BB63EA">
        <w:rPr>
          <w:rFonts w:asciiTheme="minorEastAsia" w:eastAsiaTheme="minorEastAsia" w:hAnsiTheme="minorEastAsia" w:hint="eastAsia"/>
          <w:color w:val="000000" w:themeColor="text1"/>
          <w:spacing w:val="0"/>
          <w:sz w:val="22"/>
          <w:szCs w:val="22"/>
        </w:rPr>
        <w:t xml:space="preserve">  知事は、第１項の取消しを決定した</w:t>
      </w:r>
      <w:r w:rsidR="008E0C06" w:rsidRPr="00BB63EA">
        <w:rPr>
          <w:rFonts w:asciiTheme="minorEastAsia" w:eastAsiaTheme="minorEastAsia" w:hAnsiTheme="minorEastAsia" w:hint="eastAsia"/>
          <w:color w:val="000000" w:themeColor="text1"/>
          <w:spacing w:val="0"/>
          <w:sz w:val="22"/>
          <w:szCs w:val="22"/>
        </w:rPr>
        <w:t>場合には</w:t>
      </w:r>
      <w:r w:rsidRPr="00BB63EA">
        <w:rPr>
          <w:rFonts w:asciiTheme="minorEastAsia" w:eastAsiaTheme="minorEastAsia" w:hAnsiTheme="minorEastAsia" w:hint="eastAsia"/>
          <w:color w:val="000000" w:themeColor="text1"/>
          <w:spacing w:val="0"/>
          <w:sz w:val="22"/>
          <w:szCs w:val="22"/>
        </w:rPr>
        <w:t>、その旨及びその取消事由、その取消しに係る補助事業者又は間接補助事業者の名称その他知事が必要と認める事項を公表することができる。</w:t>
      </w:r>
    </w:p>
    <w:p w14:paraId="22E750FA" w14:textId="77777777" w:rsidR="00A77D03" w:rsidRPr="006A49C7" w:rsidRDefault="00A77D03" w:rsidP="00A77D03">
      <w:pPr>
        <w:pStyle w:val="a3"/>
        <w:wordWrap/>
        <w:spacing w:line="300" w:lineRule="exact"/>
        <w:ind w:left="222" w:hangingChars="100" w:hanging="222"/>
        <w:rPr>
          <w:rFonts w:asciiTheme="minorEastAsia" w:eastAsiaTheme="minorEastAsia" w:hAnsiTheme="minorEastAsia"/>
          <w:spacing w:val="0"/>
          <w:sz w:val="22"/>
          <w:szCs w:val="22"/>
        </w:rPr>
      </w:pPr>
      <w:r w:rsidRPr="00BB63EA">
        <w:rPr>
          <w:rFonts w:asciiTheme="minorEastAsia" w:eastAsiaTheme="minorEastAsia" w:hAnsiTheme="minorEastAsia" w:hint="eastAsia"/>
          <w:color w:val="000000" w:themeColor="text1"/>
          <w:sz w:val="22"/>
          <w:szCs w:val="22"/>
        </w:rPr>
        <w:t>４</w:t>
      </w:r>
      <w:r w:rsidRPr="00BB63EA">
        <w:rPr>
          <w:rFonts w:asciiTheme="minorEastAsia" w:eastAsiaTheme="minorEastAsia" w:hAnsiTheme="minorEastAsia" w:hint="eastAsia"/>
          <w:color w:val="000000" w:themeColor="text1"/>
          <w:spacing w:val="0"/>
          <w:sz w:val="22"/>
          <w:szCs w:val="22"/>
        </w:rPr>
        <w:t xml:space="preserve">  前項の規定による公表は、その取消事由が悪質かつ重大である場合その他の知事が必要と認める場合に行うものとする</w:t>
      </w:r>
      <w:r w:rsidRPr="00BB63EA">
        <w:rPr>
          <w:rFonts w:asciiTheme="minorEastAsia" w:eastAsiaTheme="minorEastAsia" w:hAnsiTheme="minorEastAsia" w:hint="eastAsia"/>
          <w:spacing w:val="0"/>
          <w:sz w:val="22"/>
          <w:szCs w:val="22"/>
        </w:rPr>
        <w:t>。</w:t>
      </w:r>
    </w:p>
    <w:p w14:paraId="1F1A5F03" w14:textId="77777777" w:rsidR="00861733" w:rsidRPr="00A77D03" w:rsidRDefault="00861733" w:rsidP="005A5B6E">
      <w:pPr>
        <w:pStyle w:val="a3"/>
        <w:wordWrap/>
        <w:spacing w:line="300" w:lineRule="exact"/>
        <w:rPr>
          <w:rFonts w:asciiTheme="minorEastAsia" w:eastAsiaTheme="minorEastAsia" w:hAnsiTheme="minorEastAsia"/>
          <w:spacing w:val="0"/>
          <w:sz w:val="22"/>
          <w:szCs w:val="22"/>
        </w:rPr>
      </w:pPr>
    </w:p>
    <w:p w14:paraId="51BBC7E9" w14:textId="77777777" w:rsidR="00861733" w:rsidRPr="00226AEE"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226AEE">
        <w:rPr>
          <w:rFonts w:asciiTheme="minorEastAsia" w:eastAsiaTheme="minorEastAsia" w:hAnsiTheme="minorEastAsia" w:hint="eastAsia"/>
          <w:sz w:val="22"/>
          <w:szCs w:val="22"/>
        </w:rPr>
        <w:t>（補助金の返還）</w:t>
      </w:r>
    </w:p>
    <w:p w14:paraId="2BF11CF9" w14:textId="77777777"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226AEE">
        <w:rPr>
          <w:rFonts w:asciiTheme="minorEastAsia" w:eastAsiaTheme="minorEastAsia" w:hAnsiTheme="minorEastAsia" w:hint="eastAsia"/>
          <w:sz w:val="22"/>
          <w:szCs w:val="22"/>
        </w:rPr>
        <w:t>第</w:t>
      </w:r>
      <w:r w:rsidR="00102EC0" w:rsidRPr="006A49C7">
        <w:rPr>
          <w:rFonts w:asciiTheme="minorEastAsia" w:eastAsiaTheme="minorEastAsia" w:hAnsiTheme="minorEastAsia"/>
          <w:color w:val="000000" w:themeColor="text1"/>
          <w:sz w:val="22"/>
          <w:szCs w:val="22"/>
        </w:rPr>
        <w:t>16</w:t>
      </w:r>
      <w:r w:rsidRPr="006A49C7">
        <w:rPr>
          <w:rFonts w:asciiTheme="minorEastAsia" w:eastAsiaTheme="minorEastAsia" w:hAnsiTheme="minorEastAsia" w:hint="eastAsia"/>
          <w:sz w:val="22"/>
          <w:szCs w:val="22"/>
        </w:rPr>
        <w:t>条</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知事は、前条第１項の取消しを決定した場合において、当該取消しに係る部分に関</w:t>
      </w:r>
      <w:r w:rsidR="004A62F7" w:rsidRPr="006A49C7">
        <w:rPr>
          <w:rFonts w:asciiTheme="minorEastAsia" w:eastAsiaTheme="minorEastAsia" w:hAnsiTheme="minorEastAsia" w:hint="eastAsia"/>
          <w:sz w:val="22"/>
          <w:szCs w:val="22"/>
        </w:rPr>
        <w:t>し、既に補</w:t>
      </w:r>
      <w:r w:rsidRPr="006A49C7">
        <w:rPr>
          <w:rFonts w:asciiTheme="minorEastAsia" w:eastAsiaTheme="minorEastAsia" w:hAnsiTheme="minorEastAsia" w:hint="eastAsia"/>
          <w:sz w:val="22"/>
          <w:szCs w:val="22"/>
        </w:rPr>
        <w:t>助金が交付されているときは、当</w:t>
      </w:r>
      <w:r w:rsidR="004A62F7" w:rsidRPr="006A49C7">
        <w:rPr>
          <w:rFonts w:asciiTheme="minorEastAsia" w:eastAsiaTheme="minorEastAsia" w:hAnsiTheme="minorEastAsia" w:hint="eastAsia"/>
          <w:sz w:val="22"/>
          <w:szCs w:val="22"/>
        </w:rPr>
        <w:t>該決定の日の翌日から15日以内の期限を定めて、その返還を命ずる</w:t>
      </w:r>
      <w:r w:rsidRPr="006A49C7">
        <w:rPr>
          <w:rFonts w:asciiTheme="minorEastAsia" w:eastAsiaTheme="minorEastAsia" w:hAnsiTheme="minorEastAsia" w:hint="eastAsia"/>
          <w:sz w:val="22"/>
          <w:szCs w:val="22"/>
        </w:rPr>
        <w:t>ことができる。</w:t>
      </w:r>
    </w:p>
    <w:p w14:paraId="5BF14270" w14:textId="77777777"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２</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知事は、第</w:t>
      </w:r>
      <w:r w:rsidR="00102EC0" w:rsidRPr="006A49C7">
        <w:rPr>
          <w:rFonts w:asciiTheme="minorEastAsia" w:eastAsiaTheme="minorEastAsia" w:hAnsiTheme="minorEastAsia" w:hint="eastAsia"/>
          <w:sz w:val="22"/>
          <w:szCs w:val="22"/>
        </w:rPr>
        <w:t>1</w:t>
      </w:r>
      <w:r w:rsidR="00102EC0" w:rsidRPr="006A49C7">
        <w:rPr>
          <w:rFonts w:asciiTheme="minorEastAsia" w:eastAsiaTheme="minorEastAsia" w:hAnsiTheme="minorEastAsia"/>
          <w:sz w:val="22"/>
          <w:szCs w:val="22"/>
        </w:rPr>
        <w:t>3</w:t>
      </w:r>
      <w:r w:rsidRPr="006A49C7">
        <w:rPr>
          <w:rFonts w:asciiTheme="minorEastAsia" w:eastAsiaTheme="minorEastAsia" w:hAnsiTheme="minorEastAsia" w:hint="eastAsia"/>
          <w:sz w:val="22"/>
          <w:szCs w:val="22"/>
        </w:rPr>
        <w:t>条第１項の額の確定を行った場合において、既にその額を超える補助金</w:t>
      </w:r>
      <w:r w:rsidR="004A62F7" w:rsidRPr="006A49C7">
        <w:rPr>
          <w:rFonts w:asciiTheme="minorEastAsia" w:eastAsiaTheme="minorEastAsia" w:hAnsiTheme="minorEastAsia" w:hint="eastAsia"/>
          <w:sz w:val="22"/>
          <w:szCs w:val="22"/>
        </w:rPr>
        <w:t>が交付されて</w:t>
      </w:r>
      <w:r w:rsidRPr="006A49C7">
        <w:rPr>
          <w:rFonts w:asciiTheme="minorEastAsia" w:eastAsiaTheme="minorEastAsia" w:hAnsiTheme="minorEastAsia" w:hint="eastAsia"/>
          <w:sz w:val="22"/>
          <w:szCs w:val="22"/>
        </w:rPr>
        <w:t>いるときは、当該額の確定の日の翌日から</w:t>
      </w:r>
      <w:r w:rsidR="004A62F7" w:rsidRPr="006A49C7">
        <w:rPr>
          <w:rFonts w:asciiTheme="minorEastAsia" w:eastAsiaTheme="minorEastAsia" w:hAnsiTheme="minorEastAsia" w:hint="eastAsia"/>
          <w:sz w:val="22"/>
          <w:szCs w:val="22"/>
        </w:rPr>
        <w:t>15</w:t>
      </w:r>
      <w:r w:rsidRPr="006A49C7">
        <w:rPr>
          <w:rFonts w:asciiTheme="minorEastAsia" w:eastAsiaTheme="minorEastAsia" w:hAnsiTheme="minorEastAsia" w:hint="eastAsia"/>
          <w:sz w:val="22"/>
          <w:szCs w:val="22"/>
        </w:rPr>
        <w:t>日以内の期限を定めて、その返還を命ずることができる。</w:t>
      </w:r>
    </w:p>
    <w:p w14:paraId="518EB58D"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３</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知事は、やむを得ない事情があると認めたときは、前２項の期限を延長することがある。</w:t>
      </w:r>
    </w:p>
    <w:p w14:paraId="6AD7CD85"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p>
    <w:p w14:paraId="73F44559" w14:textId="77777777" w:rsidR="00861733" w:rsidRPr="00226AEE"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226AEE">
        <w:rPr>
          <w:rFonts w:asciiTheme="minorEastAsia" w:eastAsiaTheme="minorEastAsia" w:hAnsiTheme="minorEastAsia" w:hint="eastAsia"/>
          <w:sz w:val="22"/>
          <w:szCs w:val="22"/>
        </w:rPr>
        <w:t>（加算金及び遅延利息）</w:t>
      </w:r>
    </w:p>
    <w:p w14:paraId="7D156608" w14:textId="77777777"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第</w:t>
      </w:r>
      <w:r w:rsidR="00102EC0" w:rsidRPr="006A49C7">
        <w:rPr>
          <w:rFonts w:asciiTheme="minorEastAsia" w:eastAsiaTheme="minorEastAsia" w:hAnsiTheme="minorEastAsia"/>
          <w:color w:val="000000" w:themeColor="text1"/>
          <w:sz w:val="22"/>
          <w:szCs w:val="22"/>
        </w:rPr>
        <w:t>17</w:t>
      </w:r>
      <w:r w:rsidRPr="006A49C7">
        <w:rPr>
          <w:rFonts w:asciiTheme="minorEastAsia" w:eastAsiaTheme="minorEastAsia" w:hAnsiTheme="minorEastAsia" w:hint="eastAsia"/>
          <w:sz w:val="22"/>
          <w:szCs w:val="22"/>
        </w:rPr>
        <w:t>条</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補助事業者は、前条第１項の規定により補助金の返還を命じられたときは、その命</w:t>
      </w:r>
      <w:r w:rsidR="004A62F7" w:rsidRPr="006A49C7">
        <w:rPr>
          <w:rFonts w:asciiTheme="minorEastAsia" w:eastAsiaTheme="minorEastAsia" w:hAnsiTheme="minorEastAsia" w:hint="eastAsia"/>
          <w:sz w:val="22"/>
          <w:szCs w:val="22"/>
        </w:rPr>
        <w:t>令に係る補</w:t>
      </w:r>
      <w:r w:rsidRPr="006A49C7">
        <w:rPr>
          <w:rFonts w:asciiTheme="minorEastAsia" w:eastAsiaTheme="minorEastAsia" w:hAnsiTheme="minorEastAsia" w:hint="eastAsia"/>
          <w:sz w:val="22"/>
          <w:szCs w:val="22"/>
        </w:rPr>
        <w:t>助金の受領の日から納付の日までの日数に応じ、当該補助金の額につき年</w:t>
      </w:r>
      <w:r w:rsidR="004A62F7" w:rsidRPr="006A49C7">
        <w:rPr>
          <w:rFonts w:asciiTheme="minorEastAsia" w:eastAsiaTheme="minorEastAsia" w:hAnsiTheme="minorEastAsia" w:hint="eastAsia"/>
          <w:sz w:val="22"/>
          <w:szCs w:val="22"/>
        </w:rPr>
        <w:t>10.95パーセントの割合</w:t>
      </w:r>
      <w:r w:rsidRPr="006A49C7">
        <w:rPr>
          <w:rFonts w:asciiTheme="minorEastAsia" w:eastAsiaTheme="minorEastAsia" w:hAnsiTheme="minorEastAsia" w:hint="eastAsia"/>
          <w:sz w:val="22"/>
          <w:szCs w:val="22"/>
        </w:rPr>
        <w:t>で計算した加算金を県に納付しなければならない。</w:t>
      </w:r>
    </w:p>
    <w:p w14:paraId="38F8471B" w14:textId="77777777"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２</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補助事業者は、前条第１項及び</w:t>
      </w:r>
      <w:r w:rsidR="004A62F7" w:rsidRPr="006A49C7">
        <w:rPr>
          <w:rFonts w:asciiTheme="minorEastAsia" w:eastAsiaTheme="minorEastAsia" w:hAnsiTheme="minorEastAsia" w:hint="eastAsia"/>
          <w:sz w:val="22"/>
          <w:szCs w:val="22"/>
        </w:rPr>
        <w:t>第２項の規定により補助金の返還を命じられ、これを期限までに納付</w:t>
      </w:r>
      <w:r w:rsidRPr="006A49C7">
        <w:rPr>
          <w:rFonts w:asciiTheme="minorEastAsia" w:eastAsiaTheme="minorEastAsia" w:hAnsiTheme="minorEastAsia" w:hint="eastAsia"/>
          <w:sz w:val="22"/>
          <w:szCs w:val="22"/>
        </w:rPr>
        <w:t>しなかったときは、納付期限の翌日から納付の日までの日数に応じ、当該未納付額につき年</w:t>
      </w:r>
      <w:r w:rsidR="004A62F7" w:rsidRPr="006A49C7">
        <w:rPr>
          <w:rFonts w:asciiTheme="minorEastAsia" w:eastAsiaTheme="minorEastAsia" w:hAnsiTheme="minorEastAsia" w:hint="eastAsia"/>
          <w:sz w:val="22"/>
          <w:szCs w:val="22"/>
        </w:rPr>
        <w:t>10.95</w:t>
      </w:r>
      <w:r w:rsidRPr="006A49C7">
        <w:rPr>
          <w:rFonts w:asciiTheme="minorEastAsia" w:eastAsiaTheme="minorEastAsia" w:hAnsiTheme="minorEastAsia" w:hint="eastAsia"/>
          <w:sz w:val="22"/>
          <w:szCs w:val="22"/>
        </w:rPr>
        <w:t>パーセントの割合で計算した遅延利息を県に納付しなければならない。</w:t>
      </w:r>
    </w:p>
    <w:p w14:paraId="27CC9693"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p>
    <w:p w14:paraId="6EB94EFB" w14:textId="77777777" w:rsidR="00861733" w:rsidRPr="00226AEE"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226AEE">
        <w:rPr>
          <w:rFonts w:asciiTheme="minorEastAsia" w:eastAsiaTheme="minorEastAsia" w:hAnsiTheme="minorEastAsia" w:hint="eastAsia"/>
          <w:sz w:val="22"/>
          <w:szCs w:val="22"/>
        </w:rPr>
        <w:t>（帳簿の備付け）</w:t>
      </w:r>
    </w:p>
    <w:p w14:paraId="5617DB42" w14:textId="77777777"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第</w:t>
      </w:r>
      <w:r w:rsidR="00554F9C" w:rsidRPr="006A49C7">
        <w:rPr>
          <w:rFonts w:asciiTheme="minorEastAsia" w:eastAsiaTheme="minorEastAsia" w:hAnsiTheme="minorEastAsia" w:hint="eastAsia"/>
          <w:color w:val="000000" w:themeColor="text1"/>
          <w:sz w:val="22"/>
          <w:szCs w:val="22"/>
        </w:rPr>
        <w:t>1</w:t>
      </w:r>
      <w:r w:rsidR="00102EC0" w:rsidRPr="006A49C7">
        <w:rPr>
          <w:rFonts w:asciiTheme="minorEastAsia" w:eastAsiaTheme="minorEastAsia" w:hAnsiTheme="minorEastAsia"/>
          <w:color w:val="000000" w:themeColor="text1"/>
          <w:sz w:val="22"/>
          <w:szCs w:val="22"/>
        </w:rPr>
        <w:t>8</w:t>
      </w:r>
      <w:r w:rsidRPr="006A49C7">
        <w:rPr>
          <w:rFonts w:asciiTheme="minorEastAsia" w:eastAsiaTheme="minorEastAsia" w:hAnsiTheme="minorEastAsia" w:hint="eastAsia"/>
          <w:sz w:val="22"/>
          <w:szCs w:val="22"/>
        </w:rPr>
        <w:t>条</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補助事業者は、当該補助事業に係る収入及び支出の状況を明らかにした帳簿を備え、</w:t>
      </w:r>
      <w:r w:rsidR="004A62F7" w:rsidRPr="006A49C7">
        <w:rPr>
          <w:rFonts w:asciiTheme="minorEastAsia" w:eastAsiaTheme="minorEastAsia" w:hAnsiTheme="minorEastAsia" w:hint="eastAsia"/>
          <w:sz w:val="22"/>
          <w:szCs w:val="22"/>
        </w:rPr>
        <w:t>かつ収入</w:t>
      </w:r>
      <w:r w:rsidRPr="006A49C7">
        <w:rPr>
          <w:rFonts w:asciiTheme="minorEastAsia" w:eastAsiaTheme="minorEastAsia" w:hAnsiTheme="minorEastAsia" w:hint="eastAsia"/>
          <w:sz w:val="22"/>
          <w:szCs w:val="22"/>
        </w:rPr>
        <w:t>及び支出について証拠書類を整理し、当該補助事業が完了した年度の翌年度から</w:t>
      </w:r>
      <w:r w:rsidR="004A62F7" w:rsidRPr="006A49C7">
        <w:rPr>
          <w:rFonts w:asciiTheme="minorEastAsia" w:eastAsiaTheme="minorEastAsia" w:hAnsiTheme="minorEastAsia" w:hint="eastAsia"/>
          <w:sz w:val="22"/>
          <w:szCs w:val="22"/>
        </w:rPr>
        <w:t>５年間保存しなければ</w:t>
      </w:r>
      <w:r w:rsidRPr="006A49C7">
        <w:rPr>
          <w:rFonts w:asciiTheme="minorEastAsia" w:eastAsiaTheme="minorEastAsia" w:hAnsiTheme="minorEastAsia" w:hint="eastAsia"/>
          <w:sz w:val="22"/>
          <w:szCs w:val="22"/>
        </w:rPr>
        <w:t>ならない。</w:t>
      </w:r>
    </w:p>
    <w:p w14:paraId="6C43585A"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p>
    <w:p w14:paraId="6EA16BAE" w14:textId="77777777" w:rsidR="00861733" w:rsidRPr="00226AEE"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226AEE">
        <w:rPr>
          <w:rFonts w:asciiTheme="minorEastAsia" w:eastAsiaTheme="minorEastAsia" w:hAnsiTheme="minorEastAsia" w:hint="eastAsia"/>
          <w:sz w:val="22"/>
          <w:szCs w:val="22"/>
        </w:rPr>
        <w:t>（財産の処分の制限）</w:t>
      </w:r>
    </w:p>
    <w:p w14:paraId="41ACDD22" w14:textId="77777777"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第</w:t>
      </w:r>
      <w:r w:rsidR="00102EC0" w:rsidRPr="006A49C7">
        <w:rPr>
          <w:rFonts w:asciiTheme="minorEastAsia" w:eastAsiaTheme="minorEastAsia" w:hAnsiTheme="minorEastAsia" w:hint="eastAsia"/>
          <w:sz w:val="22"/>
          <w:szCs w:val="22"/>
        </w:rPr>
        <w:t>1</w:t>
      </w:r>
      <w:r w:rsidR="00102EC0" w:rsidRPr="006A49C7">
        <w:rPr>
          <w:rFonts w:asciiTheme="minorEastAsia" w:eastAsiaTheme="minorEastAsia" w:hAnsiTheme="minorEastAsia"/>
          <w:sz w:val="22"/>
          <w:szCs w:val="22"/>
        </w:rPr>
        <w:t>9</w:t>
      </w:r>
      <w:r w:rsidRPr="006A49C7">
        <w:rPr>
          <w:rFonts w:asciiTheme="minorEastAsia" w:eastAsiaTheme="minorEastAsia" w:hAnsiTheme="minorEastAsia" w:hint="eastAsia"/>
          <w:sz w:val="22"/>
          <w:szCs w:val="22"/>
        </w:rPr>
        <w:t>条</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補助事業者は、当該補助事業により取得し、又は効用の増加した財産を、別に定め</w:t>
      </w:r>
      <w:r w:rsidR="004A62F7" w:rsidRPr="006A49C7">
        <w:rPr>
          <w:rFonts w:asciiTheme="minorEastAsia" w:eastAsiaTheme="minorEastAsia" w:hAnsiTheme="minorEastAsia" w:hint="eastAsia"/>
          <w:sz w:val="22"/>
          <w:szCs w:val="22"/>
        </w:rPr>
        <w:t>る処分制限</w:t>
      </w:r>
      <w:r w:rsidRPr="006A49C7">
        <w:rPr>
          <w:rFonts w:asciiTheme="minorEastAsia" w:eastAsiaTheme="minorEastAsia" w:hAnsiTheme="minorEastAsia" w:hint="eastAsia"/>
          <w:sz w:val="22"/>
          <w:szCs w:val="22"/>
        </w:rPr>
        <w:t>期間内に、補助金の交付の目的に</w:t>
      </w:r>
      <w:r w:rsidR="004A62F7" w:rsidRPr="006A49C7">
        <w:rPr>
          <w:rFonts w:asciiTheme="minorEastAsia" w:eastAsiaTheme="minorEastAsia" w:hAnsiTheme="minorEastAsia" w:hint="eastAsia"/>
          <w:sz w:val="22"/>
          <w:szCs w:val="22"/>
        </w:rPr>
        <w:t>反して使用し、譲渡し、交換し、貸し付け又は担保に供する場合にお</w:t>
      </w:r>
      <w:r w:rsidRPr="006A49C7">
        <w:rPr>
          <w:rFonts w:asciiTheme="minorEastAsia" w:eastAsiaTheme="minorEastAsia" w:hAnsiTheme="minorEastAsia" w:hint="eastAsia"/>
          <w:sz w:val="22"/>
          <w:szCs w:val="22"/>
        </w:rPr>
        <w:t>いて、その取得価格又は効用の増加価格が</w:t>
      </w:r>
      <w:r w:rsidR="004A62F7" w:rsidRPr="006A49C7">
        <w:rPr>
          <w:rFonts w:asciiTheme="minorEastAsia" w:eastAsiaTheme="minorEastAsia" w:hAnsiTheme="minorEastAsia" w:hint="eastAsia"/>
          <w:sz w:val="22"/>
          <w:szCs w:val="22"/>
        </w:rPr>
        <w:t>50</w:t>
      </w:r>
      <w:r w:rsidRPr="006A49C7">
        <w:rPr>
          <w:rFonts w:asciiTheme="minorEastAsia" w:eastAsiaTheme="minorEastAsia" w:hAnsiTheme="minorEastAsia" w:hint="eastAsia"/>
          <w:sz w:val="22"/>
          <w:szCs w:val="22"/>
        </w:rPr>
        <w:t>万円以上であ</w:t>
      </w:r>
      <w:r w:rsidR="004A62F7" w:rsidRPr="006A49C7">
        <w:rPr>
          <w:rFonts w:asciiTheme="minorEastAsia" w:eastAsiaTheme="minorEastAsia" w:hAnsiTheme="minorEastAsia" w:hint="eastAsia"/>
          <w:sz w:val="22"/>
          <w:szCs w:val="22"/>
        </w:rPr>
        <w:t>るときは、知事の承認を受けなければなら</w:t>
      </w:r>
      <w:r w:rsidRPr="006A49C7">
        <w:rPr>
          <w:rFonts w:asciiTheme="minorEastAsia" w:eastAsiaTheme="minorEastAsia" w:hAnsiTheme="minorEastAsia" w:hint="eastAsia"/>
          <w:sz w:val="22"/>
          <w:szCs w:val="22"/>
        </w:rPr>
        <w:t>ない。</w:t>
      </w:r>
    </w:p>
    <w:p w14:paraId="1FAC42FC" w14:textId="77777777"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２</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補助事業者は、前項の承認の対象となる財産に係る台帳を備え、その処分制限期間の間、</w:t>
      </w:r>
      <w:r w:rsidR="004A62F7" w:rsidRPr="006A49C7">
        <w:rPr>
          <w:rFonts w:asciiTheme="minorEastAsia" w:eastAsiaTheme="minorEastAsia" w:hAnsiTheme="minorEastAsia" w:hint="eastAsia"/>
          <w:sz w:val="22"/>
          <w:szCs w:val="22"/>
        </w:rPr>
        <w:t>保存してお</w:t>
      </w:r>
      <w:r w:rsidRPr="006A49C7">
        <w:rPr>
          <w:rFonts w:asciiTheme="minorEastAsia" w:eastAsiaTheme="minorEastAsia" w:hAnsiTheme="minorEastAsia" w:hint="eastAsia"/>
          <w:sz w:val="22"/>
          <w:szCs w:val="22"/>
        </w:rPr>
        <w:t>かなければならない。</w:t>
      </w:r>
    </w:p>
    <w:p w14:paraId="2E928B06"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p>
    <w:p w14:paraId="46EC37FA" w14:textId="77777777" w:rsidR="003B67E4" w:rsidRPr="00226AEE" w:rsidRDefault="003B67E4" w:rsidP="002273AE">
      <w:pPr>
        <w:pStyle w:val="a3"/>
        <w:wordWrap/>
        <w:spacing w:line="300" w:lineRule="exact"/>
        <w:ind w:firstLineChars="100" w:firstLine="222"/>
        <w:rPr>
          <w:rFonts w:asciiTheme="minorEastAsia" w:eastAsiaTheme="minorEastAsia" w:hAnsiTheme="minorEastAsia"/>
          <w:sz w:val="22"/>
          <w:szCs w:val="22"/>
        </w:rPr>
      </w:pPr>
      <w:r w:rsidRPr="00226AEE">
        <w:rPr>
          <w:rFonts w:asciiTheme="minorEastAsia" w:eastAsiaTheme="minorEastAsia" w:hAnsiTheme="minorEastAsia" w:hint="eastAsia"/>
          <w:sz w:val="22"/>
          <w:szCs w:val="22"/>
        </w:rPr>
        <w:t>（暴力団等の排除）</w:t>
      </w:r>
    </w:p>
    <w:p w14:paraId="6F2C40A4" w14:textId="77777777" w:rsidR="003B67E4" w:rsidRPr="006A49C7" w:rsidRDefault="003B67E4" w:rsidP="005A5B6E">
      <w:pPr>
        <w:pStyle w:val="a3"/>
        <w:wordWrap/>
        <w:spacing w:line="300" w:lineRule="exact"/>
        <w:ind w:left="222" w:hangingChars="100" w:hanging="222"/>
        <w:rPr>
          <w:rFonts w:asciiTheme="minorEastAsia" w:eastAsiaTheme="minorEastAsia" w:hAnsiTheme="minorEastAsia"/>
          <w:sz w:val="22"/>
          <w:szCs w:val="22"/>
        </w:rPr>
      </w:pPr>
      <w:r w:rsidRPr="006A49C7">
        <w:rPr>
          <w:rFonts w:asciiTheme="minorEastAsia" w:eastAsiaTheme="minorEastAsia" w:hAnsiTheme="minorEastAsia" w:hint="eastAsia"/>
          <w:sz w:val="22"/>
          <w:szCs w:val="22"/>
        </w:rPr>
        <w:t>第</w:t>
      </w:r>
      <w:r w:rsidR="00102EC0" w:rsidRPr="006A49C7">
        <w:rPr>
          <w:rFonts w:asciiTheme="minorEastAsia" w:eastAsiaTheme="minorEastAsia" w:hAnsiTheme="minorEastAsia"/>
          <w:color w:val="000000" w:themeColor="text1"/>
          <w:sz w:val="22"/>
          <w:szCs w:val="22"/>
        </w:rPr>
        <w:t>20</w:t>
      </w:r>
      <w:r w:rsidRPr="006A49C7">
        <w:rPr>
          <w:rFonts w:asciiTheme="minorEastAsia" w:eastAsiaTheme="minorEastAsia" w:hAnsiTheme="minorEastAsia" w:hint="eastAsia"/>
          <w:sz w:val="22"/>
          <w:szCs w:val="22"/>
        </w:rPr>
        <w:t>条　知事は、この要綱の施行に関し必要があると認める場合は、次の各号に掲げる措置を講じることができるものとする。</w:t>
      </w:r>
    </w:p>
    <w:p w14:paraId="0FB8D715" w14:textId="77777777" w:rsidR="003B67E4" w:rsidRPr="006A49C7" w:rsidRDefault="003B67E4" w:rsidP="005A5B6E">
      <w:pPr>
        <w:pStyle w:val="a3"/>
        <w:wordWrap/>
        <w:spacing w:line="300" w:lineRule="exact"/>
        <w:ind w:leftChars="100" w:left="432" w:hangingChars="100" w:hanging="222"/>
        <w:rPr>
          <w:rFonts w:asciiTheme="minorEastAsia" w:eastAsiaTheme="minorEastAsia" w:hAnsiTheme="minorEastAsia"/>
          <w:sz w:val="22"/>
          <w:szCs w:val="22"/>
        </w:rPr>
      </w:pPr>
      <w:r w:rsidRPr="006A49C7">
        <w:rPr>
          <w:rFonts w:asciiTheme="minorEastAsia" w:eastAsiaTheme="minorEastAsia" w:hAnsiTheme="minorEastAsia" w:hint="eastAsia"/>
          <w:sz w:val="22"/>
          <w:szCs w:val="22"/>
        </w:rPr>
        <w:t>(1)　交付申請者又は補助事業者が暴力団等であるか否かについて兵庫県警察本部長（以下「警察本部長」という。）に意見を聴くこと。</w:t>
      </w:r>
    </w:p>
    <w:p w14:paraId="411FEBB7" w14:textId="77777777" w:rsidR="003B67E4" w:rsidRPr="006A49C7" w:rsidRDefault="003B67E4" w:rsidP="005A5B6E">
      <w:pPr>
        <w:pStyle w:val="a3"/>
        <w:wordWrap/>
        <w:spacing w:line="300" w:lineRule="exact"/>
        <w:ind w:leftChars="100" w:left="432" w:hangingChars="100" w:hanging="222"/>
        <w:rPr>
          <w:rFonts w:asciiTheme="minorEastAsia" w:eastAsiaTheme="minorEastAsia" w:hAnsiTheme="minorEastAsia"/>
          <w:sz w:val="22"/>
          <w:szCs w:val="22"/>
        </w:rPr>
      </w:pPr>
      <w:r w:rsidRPr="006A49C7">
        <w:rPr>
          <w:rFonts w:asciiTheme="minorEastAsia" w:eastAsiaTheme="minorEastAsia" w:hAnsiTheme="minorEastAsia" w:hint="eastAsia"/>
          <w:sz w:val="22"/>
          <w:szCs w:val="22"/>
        </w:rPr>
        <w:t>(2)　前号の意見の聴取により得た情報を他の補助事業における暴力団等を排除するための措置を講ずるために利用し、又は兵庫県公営企業管理者及び兵庫県病院事業管理者に提供すること。</w:t>
      </w:r>
    </w:p>
    <w:p w14:paraId="00A28FF8" w14:textId="77777777" w:rsidR="003B67E4" w:rsidRPr="006A49C7" w:rsidRDefault="00BD2CAE" w:rsidP="005A5B6E">
      <w:pPr>
        <w:pStyle w:val="a3"/>
        <w:wordWrap/>
        <w:spacing w:line="300" w:lineRule="exact"/>
        <w:ind w:left="222" w:hangingChars="100" w:hanging="222"/>
        <w:rPr>
          <w:rFonts w:asciiTheme="minorEastAsia" w:eastAsiaTheme="minorEastAsia" w:hAnsiTheme="minorEastAsia"/>
          <w:sz w:val="22"/>
          <w:szCs w:val="22"/>
        </w:rPr>
      </w:pPr>
      <w:r w:rsidRPr="006A49C7">
        <w:rPr>
          <w:rFonts w:asciiTheme="minorEastAsia" w:eastAsiaTheme="minorEastAsia" w:hAnsiTheme="minorEastAsia" w:hint="eastAsia"/>
          <w:sz w:val="22"/>
          <w:szCs w:val="22"/>
        </w:rPr>
        <w:t>２</w:t>
      </w:r>
      <w:r w:rsidR="003B67E4" w:rsidRPr="006A49C7">
        <w:rPr>
          <w:rFonts w:asciiTheme="minorEastAsia" w:eastAsiaTheme="minorEastAsia" w:hAnsiTheme="minorEastAsia" w:hint="eastAsia"/>
          <w:sz w:val="22"/>
          <w:szCs w:val="22"/>
        </w:rPr>
        <w:t xml:space="preserve">　補助事業者は、補助事業及び間接補助事業を行うに当たっては、当該補助事業及び間接</w:t>
      </w:r>
      <w:r w:rsidR="003B67E4" w:rsidRPr="006A49C7">
        <w:rPr>
          <w:rFonts w:asciiTheme="minorEastAsia" w:eastAsiaTheme="minorEastAsia" w:hAnsiTheme="minorEastAsia" w:hint="eastAsia"/>
          <w:sz w:val="22"/>
          <w:szCs w:val="22"/>
        </w:rPr>
        <w:lastRenderedPageBreak/>
        <w:t>補助事業に関し暴力団等を利することのないよう必要な措置を講ずるものとする。</w:t>
      </w:r>
    </w:p>
    <w:p w14:paraId="7779D151" w14:textId="77777777" w:rsidR="005A5B6E" w:rsidRPr="006A49C7" w:rsidRDefault="005A5B6E" w:rsidP="005A5B6E">
      <w:pPr>
        <w:spacing w:line="300" w:lineRule="exact"/>
        <w:ind w:left="210" w:hangingChars="100" w:hanging="210"/>
        <w:rPr>
          <w:rFonts w:asciiTheme="minorEastAsia" w:eastAsiaTheme="minorEastAsia" w:hAnsiTheme="minorEastAsia" w:cstheme="minorBidi"/>
          <w:szCs w:val="22"/>
        </w:rPr>
      </w:pPr>
    </w:p>
    <w:p w14:paraId="1760016C" w14:textId="77777777" w:rsidR="00861733" w:rsidRPr="00226AEE"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226AEE">
        <w:rPr>
          <w:rFonts w:asciiTheme="minorEastAsia" w:eastAsiaTheme="minorEastAsia" w:hAnsiTheme="minorEastAsia" w:hint="eastAsia"/>
          <w:sz w:val="22"/>
          <w:szCs w:val="22"/>
        </w:rPr>
        <w:t>（電子情報処理組織による手続の特例）</w:t>
      </w:r>
    </w:p>
    <w:p w14:paraId="592347F3" w14:textId="77777777" w:rsidR="00861733" w:rsidRPr="006A49C7" w:rsidRDefault="003B67E4"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第</w:t>
      </w:r>
      <w:r w:rsidR="00102EC0" w:rsidRPr="006A49C7">
        <w:rPr>
          <w:rFonts w:asciiTheme="minorEastAsia" w:eastAsiaTheme="minorEastAsia" w:hAnsiTheme="minorEastAsia"/>
          <w:color w:val="000000" w:themeColor="text1"/>
          <w:sz w:val="22"/>
          <w:szCs w:val="22"/>
        </w:rPr>
        <w:t>21</w:t>
      </w:r>
      <w:r w:rsidR="00861733" w:rsidRPr="006A49C7">
        <w:rPr>
          <w:rFonts w:asciiTheme="minorEastAsia" w:eastAsiaTheme="minorEastAsia" w:hAnsiTheme="minorEastAsia" w:hint="eastAsia"/>
          <w:sz w:val="22"/>
          <w:szCs w:val="22"/>
        </w:rPr>
        <w:t>条　知事は</w:t>
      </w:r>
      <w:r w:rsidR="00861733" w:rsidRPr="006A49C7">
        <w:rPr>
          <w:rFonts w:asciiTheme="minorEastAsia" w:eastAsiaTheme="minorEastAsia" w:hAnsiTheme="minorEastAsia" w:hint="eastAsia"/>
          <w:color w:val="0000FF"/>
          <w:sz w:val="22"/>
          <w:szCs w:val="22"/>
        </w:rPr>
        <w:t>、</w:t>
      </w:r>
      <w:r w:rsidR="00861733" w:rsidRPr="006A49C7">
        <w:rPr>
          <w:rFonts w:asciiTheme="minorEastAsia" w:eastAsiaTheme="minorEastAsia" w:hAnsiTheme="minorEastAsia" w:hint="eastAsia"/>
          <w:sz w:val="22"/>
          <w:szCs w:val="22"/>
        </w:rPr>
        <w:t>この要綱に定める手続について</w:t>
      </w:r>
      <w:r w:rsidR="00861733" w:rsidRPr="006A49C7">
        <w:rPr>
          <w:rFonts w:asciiTheme="minorEastAsia" w:eastAsiaTheme="minorEastAsia" w:hAnsiTheme="minorEastAsia" w:hint="eastAsia"/>
          <w:color w:val="0000FF"/>
          <w:sz w:val="22"/>
          <w:szCs w:val="22"/>
        </w:rPr>
        <w:t>、</w:t>
      </w:r>
      <w:r w:rsidR="00861733" w:rsidRPr="006A49C7">
        <w:rPr>
          <w:rFonts w:asciiTheme="minorEastAsia" w:eastAsiaTheme="minorEastAsia" w:hAnsiTheme="minorEastAsia" w:hint="eastAsia"/>
          <w:sz w:val="22"/>
          <w:szCs w:val="22"/>
        </w:rPr>
        <w:t>電子情報処理組織を使用する方法その他</w:t>
      </w:r>
      <w:r w:rsidR="00A13D1B" w:rsidRPr="006A49C7">
        <w:rPr>
          <w:rFonts w:asciiTheme="minorEastAsia" w:eastAsiaTheme="minorEastAsia" w:hAnsiTheme="minorEastAsia" w:hint="eastAsia"/>
          <w:sz w:val="22"/>
          <w:szCs w:val="22"/>
        </w:rPr>
        <w:t>の情報通信</w:t>
      </w:r>
      <w:r w:rsidR="00861733" w:rsidRPr="006A49C7">
        <w:rPr>
          <w:rFonts w:asciiTheme="minorEastAsia" w:eastAsiaTheme="minorEastAsia" w:hAnsiTheme="minorEastAsia" w:hint="eastAsia"/>
          <w:sz w:val="22"/>
          <w:szCs w:val="22"/>
        </w:rPr>
        <w:t>の技術を利用する方法により行わせ、又は行うことができる。</w:t>
      </w:r>
    </w:p>
    <w:p w14:paraId="398C2C90" w14:textId="77777777" w:rsidR="00897366" w:rsidRPr="00897366" w:rsidRDefault="00861733" w:rsidP="00897366">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２　前項の規定により、この要綱に定める手続について、電子情報処理組織を使用する方法</w:t>
      </w:r>
      <w:r w:rsidR="00A13D1B" w:rsidRPr="006A49C7">
        <w:rPr>
          <w:rFonts w:asciiTheme="minorEastAsia" w:eastAsiaTheme="minorEastAsia" w:hAnsiTheme="minorEastAsia" w:hint="eastAsia"/>
          <w:sz w:val="22"/>
          <w:szCs w:val="22"/>
        </w:rPr>
        <w:t>その他の情報</w:t>
      </w:r>
      <w:r w:rsidRPr="006A49C7">
        <w:rPr>
          <w:rFonts w:asciiTheme="minorEastAsia" w:eastAsiaTheme="minorEastAsia" w:hAnsiTheme="minorEastAsia" w:hint="eastAsia"/>
          <w:sz w:val="22"/>
          <w:szCs w:val="22"/>
        </w:rPr>
        <w:t>通信の技術を利用する方法により</w:t>
      </w:r>
      <w:r w:rsidR="00A13D1B" w:rsidRPr="006A49C7">
        <w:rPr>
          <w:rFonts w:asciiTheme="minorEastAsia" w:eastAsiaTheme="minorEastAsia" w:hAnsiTheme="minorEastAsia" w:hint="eastAsia"/>
          <w:sz w:val="22"/>
          <w:szCs w:val="22"/>
        </w:rPr>
        <w:t>行わせ、又は行う場合については</w:t>
      </w:r>
      <w:r w:rsidR="00A13D1B" w:rsidRPr="00897366">
        <w:rPr>
          <w:rFonts w:asciiTheme="minorEastAsia" w:eastAsiaTheme="minorEastAsia" w:hAnsiTheme="minorEastAsia" w:hint="eastAsia"/>
          <w:sz w:val="22"/>
          <w:szCs w:val="22"/>
        </w:rPr>
        <w:t>、</w:t>
      </w:r>
      <w:r w:rsidR="00897366" w:rsidRPr="00897366">
        <w:rPr>
          <w:rFonts w:asciiTheme="minorEastAsia" w:eastAsiaTheme="minorEastAsia" w:hAnsiTheme="minorEastAsia" w:hint="eastAsia"/>
          <w:sz w:val="22"/>
          <w:szCs w:val="22"/>
        </w:rPr>
        <w:t>情報通信技術を活用した県行政の推進等に関する条例（平成16年兵庫県条例第14号）及び情報通信技術を活用した県行政の推進等に関する条例施行規則（平成16年兵庫県規則第58号）の例による。</w:t>
      </w:r>
    </w:p>
    <w:p w14:paraId="519670BF" w14:textId="77777777" w:rsidR="00861733" w:rsidRPr="00897366" w:rsidRDefault="00861733" w:rsidP="00897366">
      <w:pPr>
        <w:pStyle w:val="a3"/>
        <w:wordWrap/>
        <w:spacing w:line="300" w:lineRule="exact"/>
        <w:ind w:left="220" w:hangingChars="100" w:hanging="220"/>
        <w:rPr>
          <w:rFonts w:asciiTheme="minorEastAsia" w:eastAsiaTheme="minorEastAsia" w:hAnsiTheme="minorEastAsia"/>
          <w:spacing w:val="0"/>
          <w:sz w:val="22"/>
          <w:szCs w:val="22"/>
        </w:rPr>
      </w:pPr>
    </w:p>
    <w:p w14:paraId="13702076" w14:textId="77777777" w:rsidR="00861733" w:rsidRPr="00226AEE"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226AEE">
        <w:rPr>
          <w:rFonts w:asciiTheme="minorEastAsia" w:eastAsiaTheme="minorEastAsia" w:hAnsiTheme="minorEastAsia" w:hint="eastAsia"/>
          <w:sz w:val="22"/>
          <w:szCs w:val="22"/>
        </w:rPr>
        <w:t>（補</w:t>
      </w:r>
      <w:r w:rsidRPr="00226AEE">
        <w:rPr>
          <w:rFonts w:asciiTheme="minorEastAsia" w:eastAsiaTheme="minorEastAsia" w:hAnsiTheme="minorEastAsia" w:hint="eastAsia"/>
          <w:spacing w:val="0"/>
          <w:sz w:val="22"/>
          <w:szCs w:val="22"/>
        </w:rPr>
        <w:t xml:space="preserve">  </w:t>
      </w:r>
      <w:r w:rsidRPr="00226AEE">
        <w:rPr>
          <w:rFonts w:asciiTheme="minorEastAsia" w:eastAsiaTheme="minorEastAsia" w:hAnsiTheme="minorEastAsia" w:hint="eastAsia"/>
          <w:sz w:val="22"/>
          <w:szCs w:val="22"/>
        </w:rPr>
        <w:t>則）</w:t>
      </w:r>
    </w:p>
    <w:p w14:paraId="4F9A16DF"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第</w:t>
      </w:r>
      <w:r w:rsidR="00102EC0" w:rsidRPr="006A49C7">
        <w:rPr>
          <w:rFonts w:asciiTheme="minorEastAsia" w:eastAsiaTheme="minorEastAsia" w:hAnsiTheme="minorEastAsia"/>
          <w:color w:val="000000" w:themeColor="text1"/>
          <w:sz w:val="22"/>
          <w:szCs w:val="22"/>
        </w:rPr>
        <w:t>22</w:t>
      </w:r>
      <w:r w:rsidRPr="006A49C7">
        <w:rPr>
          <w:rFonts w:asciiTheme="minorEastAsia" w:eastAsiaTheme="minorEastAsia" w:hAnsiTheme="minorEastAsia" w:hint="eastAsia"/>
          <w:sz w:val="22"/>
          <w:szCs w:val="22"/>
        </w:rPr>
        <w:t>条</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この要綱に定めるもののほか、補助金の交付に関して必要な事項は、別に定める。</w:t>
      </w:r>
    </w:p>
    <w:p w14:paraId="656C5834" w14:textId="77777777"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２</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知事及び補助事業者は、補助金の交付等に関して国から指示がある場合は、その指示に</w:t>
      </w:r>
      <w:r w:rsidR="00A13D1B" w:rsidRPr="006A49C7">
        <w:rPr>
          <w:rFonts w:asciiTheme="minorEastAsia" w:eastAsiaTheme="minorEastAsia" w:hAnsiTheme="minorEastAsia" w:hint="eastAsia"/>
          <w:sz w:val="22"/>
          <w:szCs w:val="22"/>
        </w:rPr>
        <w:t>従わなければ</w:t>
      </w:r>
      <w:r w:rsidRPr="006A49C7">
        <w:rPr>
          <w:rFonts w:asciiTheme="minorEastAsia" w:eastAsiaTheme="minorEastAsia" w:hAnsiTheme="minorEastAsia" w:hint="eastAsia"/>
          <w:sz w:val="22"/>
          <w:szCs w:val="22"/>
        </w:rPr>
        <w:t>ならない。</w:t>
      </w:r>
    </w:p>
    <w:p w14:paraId="0880B203"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p>
    <w:p w14:paraId="4C39DEE0"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 xml:space="preserve">　附則</w:t>
      </w:r>
    </w:p>
    <w:p w14:paraId="632823A5"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 xml:space="preserve">　（施行期日）</w:t>
      </w:r>
    </w:p>
    <w:p w14:paraId="15EC5CD7"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１　この要綱は、</w:t>
      </w:r>
      <w:r w:rsidR="00C374D5" w:rsidRPr="006A49C7">
        <w:rPr>
          <w:rFonts w:asciiTheme="minorEastAsia" w:eastAsiaTheme="minorEastAsia" w:hAnsiTheme="minorEastAsia" w:hint="eastAsia"/>
          <w:sz w:val="22"/>
          <w:szCs w:val="22"/>
        </w:rPr>
        <w:t>令和</w:t>
      </w:r>
      <w:r w:rsidR="00483A6C">
        <w:rPr>
          <w:rFonts w:asciiTheme="minorEastAsia" w:eastAsiaTheme="minorEastAsia" w:hAnsiTheme="minorEastAsia" w:hint="eastAsia"/>
          <w:sz w:val="22"/>
          <w:szCs w:val="22"/>
        </w:rPr>
        <w:t>６</w:t>
      </w:r>
      <w:r w:rsidRPr="006A49C7">
        <w:rPr>
          <w:rFonts w:asciiTheme="minorEastAsia" w:eastAsiaTheme="minorEastAsia" w:hAnsiTheme="minorEastAsia" w:hint="eastAsia"/>
          <w:sz w:val="22"/>
          <w:szCs w:val="22"/>
        </w:rPr>
        <w:t>年</w:t>
      </w:r>
      <w:r w:rsidR="00483A6C">
        <w:rPr>
          <w:rFonts w:asciiTheme="minorEastAsia" w:eastAsiaTheme="minorEastAsia" w:hAnsiTheme="minorEastAsia" w:hint="eastAsia"/>
          <w:sz w:val="22"/>
          <w:szCs w:val="22"/>
        </w:rPr>
        <w:t>４</w:t>
      </w:r>
      <w:r w:rsidRPr="006A49C7">
        <w:rPr>
          <w:rFonts w:asciiTheme="minorEastAsia" w:eastAsiaTheme="minorEastAsia" w:hAnsiTheme="minorEastAsia" w:hint="eastAsia"/>
          <w:sz w:val="22"/>
          <w:szCs w:val="22"/>
        </w:rPr>
        <w:t>月</w:t>
      </w:r>
      <w:r w:rsidR="00483A6C">
        <w:rPr>
          <w:rFonts w:asciiTheme="minorEastAsia" w:eastAsiaTheme="minorEastAsia" w:hAnsiTheme="minorEastAsia" w:hint="eastAsia"/>
          <w:sz w:val="22"/>
          <w:szCs w:val="22"/>
        </w:rPr>
        <w:t>１</w:t>
      </w:r>
      <w:r w:rsidRPr="006A49C7">
        <w:rPr>
          <w:rFonts w:asciiTheme="minorEastAsia" w:eastAsiaTheme="minorEastAsia" w:hAnsiTheme="minorEastAsia" w:hint="eastAsia"/>
          <w:sz w:val="22"/>
          <w:szCs w:val="22"/>
        </w:rPr>
        <w:t>日から施行する。</w:t>
      </w:r>
      <w:r w:rsidR="00BC6804" w:rsidRPr="006A49C7">
        <w:rPr>
          <w:rFonts w:asciiTheme="minorEastAsia" w:eastAsiaTheme="minorEastAsia" w:hAnsiTheme="minorEastAsia" w:hint="eastAsia"/>
          <w:sz w:val="22"/>
          <w:szCs w:val="22"/>
        </w:rPr>
        <w:t xml:space="preserve">　</w:t>
      </w:r>
    </w:p>
    <w:p w14:paraId="27B26D2A"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 xml:space="preserve">　（手続の特例）</w:t>
      </w:r>
    </w:p>
    <w:p w14:paraId="03129B8F" w14:textId="77777777" w:rsidR="00861733" w:rsidRPr="006A49C7" w:rsidRDefault="00861733" w:rsidP="005A5B6E">
      <w:pPr>
        <w:pStyle w:val="a3"/>
        <w:wordWrap/>
        <w:spacing w:line="300" w:lineRule="exact"/>
        <w:ind w:left="222" w:hangingChars="100" w:hanging="222"/>
        <w:rPr>
          <w:spacing w:val="0"/>
        </w:rPr>
      </w:pPr>
      <w:r w:rsidRPr="006A49C7">
        <w:rPr>
          <w:rFonts w:asciiTheme="minorEastAsia" w:eastAsiaTheme="minorEastAsia" w:hAnsiTheme="minorEastAsia" w:hint="eastAsia"/>
          <w:sz w:val="22"/>
          <w:szCs w:val="22"/>
        </w:rPr>
        <w:t>２　この要綱第４条の規定による</w:t>
      </w:r>
      <w:r w:rsidR="00A13D1B" w:rsidRPr="006A49C7">
        <w:rPr>
          <w:rFonts w:asciiTheme="minorEastAsia" w:eastAsiaTheme="minorEastAsia" w:hAnsiTheme="minorEastAsia" w:hint="eastAsia"/>
          <w:sz w:val="22"/>
          <w:szCs w:val="22"/>
        </w:rPr>
        <w:t>補助金の交付決定に関し必要な手続その他の行為は、施行日前におい</w:t>
      </w:r>
      <w:r w:rsidRPr="006A49C7">
        <w:rPr>
          <w:rFonts w:asciiTheme="minorEastAsia" w:eastAsiaTheme="minorEastAsia" w:hAnsiTheme="minorEastAsia" w:hint="eastAsia"/>
          <w:sz w:val="22"/>
          <w:szCs w:val="22"/>
        </w:rPr>
        <w:t>ても、この要綱の規定の例によりすることができる。</w:t>
      </w:r>
    </w:p>
    <w:p w14:paraId="7BE6725F" w14:textId="77777777" w:rsidR="00C374D5" w:rsidRPr="006A49C7" w:rsidRDefault="00C374D5" w:rsidP="00BD0C3F">
      <w:pPr>
        <w:autoSpaceDE w:val="0"/>
        <w:autoSpaceDN w:val="0"/>
        <w:adjustRightInd w:val="0"/>
        <w:spacing w:line="340" w:lineRule="exact"/>
        <w:rPr>
          <w:rFonts w:ascii="ＭＳ 明朝" w:hAnsi="ＭＳ 明朝" w:cs="ＭＳ 明朝"/>
          <w:color w:val="000000" w:themeColor="text1"/>
          <w:spacing w:val="1"/>
          <w:kern w:val="0"/>
          <w:sz w:val="22"/>
        </w:rPr>
      </w:pPr>
    </w:p>
    <w:p w14:paraId="52BE93E9" w14:textId="77777777" w:rsidR="004A62F7" w:rsidRPr="005E6D3A" w:rsidRDefault="00BD0C3F" w:rsidP="00897366">
      <w:pPr>
        <w:autoSpaceDE w:val="0"/>
        <w:autoSpaceDN w:val="0"/>
        <w:adjustRightInd w:val="0"/>
        <w:spacing w:line="340" w:lineRule="exact"/>
        <w:rPr>
          <w:rFonts w:ascii="ＭＳ 明朝" w:hAnsi="ＭＳ 明朝"/>
          <w:sz w:val="22"/>
          <w:szCs w:val="22"/>
        </w:rPr>
      </w:pPr>
      <w:r w:rsidRPr="006A49C7">
        <w:rPr>
          <w:rFonts w:ascii="ＭＳ 明朝" w:hAnsi="ＭＳ 明朝" w:cs="ＭＳ 明朝" w:hint="eastAsia"/>
          <w:color w:val="000000" w:themeColor="text1"/>
          <w:spacing w:val="1"/>
          <w:kern w:val="0"/>
          <w:sz w:val="22"/>
        </w:rPr>
        <w:t xml:space="preserve">　</w:t>
      </w:r>
    </w:p>
    <w:p w14:paraId="743D23B0" w14:textId="77777777" w:rsidR="004A62F7" w:rsidRPr="005E6D3A" w:rsidRDefault="004A62F7" w:rsidP="004A62F7">
      <w:pPr>
        <w:pStyle w:val="a3"/>
        <w:wordWrap/>
        <w:spacing w:line="360" w:lineRule="exact"/>
        <w:rPr>
          <w:spacing w:val="0"/>
          <w:sz w:val="22"/>
          <w:szCs w:val="22"/>
        </w:rPr>
      </w:pPr>
    </w:p>
    <w:p w14:paraId="688F132B" w14:textId="77777777" w:rsidR="004A62F7" w:rsidRPr="005E6D3A" w:rsidRDefault="004A62F7" w:rsidP="004A62F7">
      <w:pPr>
        <w:pStyle w:val="a3"/>
        <w:wordWrap/>
        <w:spacing w:line="360" w:lineRule="exact"/>
        <w:rPr>
          <w:spacing w:val="0"/>
          <w:sz w:val="22"/>
          <w:szCs w:val="22"/>
        </w:rPr>
      </w:pPr>
    </w:p>
    <w:p w14:paraId="53DF38C1" w14:textId="77777777" w:rsidR="00BD2CAE" w:rsidRPr="005E6D3A" w:rsidRDefault="00BD2CAE" w:rsidP="004A62F7">
      <w:pPr>
        <w:pStyle w:val="a3"/>
        <w:wordWrap/>
        <w:spacing w:line="360" w:lineRule="exact"/>
        <w:rPr>
          <w:spacing w:val="0"/>
          <w:sz w:val="22"/>
          <w:szCs w:val="22"/>
        </w:rPr>
      </w:pPr>
    </w:p>
    <w:p w14:paraId="35911FAD" w14:textId="77777777" w:rsidR="00BD2CAE" w:rsidRPr="005E6D3A" w:rsidRDefault="00BD2CAE" w:rsidP="004A62F7">
      <w:pPr>
        <w:pStyle w:val="a3"/>
        <w:wordWrap/>
        <w:spacing w:line="360" w:lineRule="exact"/>
        <w:rPr>
          <w:spacing w:val="0"/>
          <w:sz w:val="22"/>
          <w:szCs w:val="22"/>
        </w:rPr>
      </w:pPr>
    </w:p>
    <w:p w14:paraId="1B790857" w14:textId="77777777" w:rsidR="009D66B0" w:rsidRPr="005E6D3A" w:rsidRDefault="009D66B0">
      <w:pPr>
        <w:widowControl/>
        <w:jc w:val="left"/>
        <w:rPr>
          <w:rFonts w:cs="ＭＳ 明朝"/>
          <w:kern w:val="0"/>
          <w:sz w:val="22"/>
          <w:szCs w:val="22"/>
        </w:rPr>
      </w:pPr>
      <w:r w:rsidRPr="005E6D3A">
        <w:rPr>
          <w:sz w:val="22"/>
          <w:szCs w:val="22"/>
        </w:rPr>
        <w:br w:type="page"/>
      </w:r>
    </w:p>
    <w:p w14:paraId="0D41B8F1" w14:textId="77777777" w:rsidR="00521F30" w:rsidRPr="00C72DDD" w:rsidRDefault="00521F30" w:rsidP="00521F30">
      <w:pPr>
        <w:ind w:left="210" w:hangingChars="100" w:hanging="210"/>
      </w:pPr>
      <w:r w:rsidRPr="00C72DDD">
        <w:rPr>
          <w:rFonts w:hint="eastAsia"/>
        </w:rPr>
        <w:lastRenderedPageBreak/>
        <w:t>別表（第２条関係）</w:t>
      </w:r>
    </w:p>
    <w:p w14:paraId="2D60A608" w14:textId="77777777" w:rsidR="00521F30" w:rsidRPr="00C72DDD" w:rsidRDefault="00521F30" w:rsidP="00521F30"/>
    <w:tbl>
      <w:tblPr>
        <w:tblW w:w="9546" w:type="dxa"/>
        <w:tblInd w:w="125" w:type="dxa"/>
        <w:tblLayout w:type="fixed"/>
        <w:tblCellMar>
          <w:left w:w="13" w:type="dxa"/>
          <w:right w:w="13" w:type="dxa"/>
        </w:tblCellMar>
        <w:tblLook w:val="0000" w:firstRow="0" w:lastRow="0" w:firstColumn="0" w:lastColumn="0" w:noHBand="0" w:noVBand="0"/>
      </w:tblPr>
      <w:tblGrid>
        <w:gridCol w:w="2530"/>
        <w:gridCol w:w="6970"/>
        <w:gridCol w:w="46"/>
      </w:tblGrid>
      <w:tr w:rsidR="00521F30" w:rsidRPr="00C72DDD" w14:paraId="53815786" w14:textId="77777777" w:rsidTr="00F7042B">
        <w:trPr>
          <w:cantSplit/>
          <w:trHeight w:hRule="exact" w:val="1133"/>
        </w:trPr>
        <w:tc>
          <w:tcPr>
            <w:tcW w:w="2530" w:type="dxa"/>
            <w:tcBorders>
              <w:top w:val="single" w:sz="12" w:space="0" w:color="000000"/>
              <w:left w:val="single" w:sz="12" w:space="0" w:color="000000"/>
              <w:bottom w:val="single" w:sz="4" w:space="0" w:color="000000"/>
              <w:right w:val="single" w:sz="4" w:space="0" w:color="000000"/>
            </w:tcBorders>
            <w:vAlign w:val="center"/>
          </w:tcPr>
          <w:p w14:paraId="6FCE4863" w14:textId="77777777" w:rsidR="00521F30" w:rsidRPr="00C72DDD" w:rsidRDefault="00521F30" w:rsidP="00521F30">
            <w:pPr>
              <w:ind w:leftChars="48" w:left="101" w:rightChars="90" w:right="189"/>
              <w:jc w:val="distribute"/>
            </w:pPr>
            <w:r w:rsidRPr="00C72DDD">
              <w:rPr>
                <w:rFonts w:hint="eastAsia"/>
              </w:rPr>
              <w:t>補助事業名</w:t>
            </w:r>
          </w:p>
        </w:tc>
        <w:tc>
          <w:tcPr>
            <w:tcW w:w="6970" w:type="dxa"/>
            <w:tcBorders>
              <w:top w:val="single" w:sz="12" w:space="0" w:color="000000"/>
              <w:left w:val="nil"/>
              <w:bottom w:val="single" w:sz="4" w:space="0" w:color="000000"/>
              <w:right w:val="single" w:sz="12" w:space="0" w:color="000000"/>
            </w:tcBorders>
          </w:tcPr>
          <w:p w14:paraId="57BBE2BE" w14:textId="77777777" w:rsidR="00521F30" w:rsidRPr="00C72DDD" w:rsidRDefault="00A13D1B" w:rsidP="00F7042B">
            <w:r>
              <w:rPr>
                <w:noProof/>
              </w:rPr>
              <mc:AlternateContent>
                <mc:Choice Requires="wps">
                  <w:drawing>
                    <wp:anchor distT="0" distB="0" distL="114300" distR="114300" simplePos="0" relativeHeight="251657216" behindDoc="0" locked="0" layoutInCell="1" allowOverlap="1" wp14:anchorId="7F067C2C" wp14:editId="36D697F9">
                      <wp:simplePos x="0" y="0"/>
                      <wp:positionH relativeFrom="column">
                        <wp:posOffset>36830</wp:posOffset>
                      </wp:positionH>
                      <wp:positionV relativeFrom="paragraph">
                        <wp:posOffset>39370</wp:posOffset>
                      </wp:positionV>
                      <wp:extent cx="306070" cy="780351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6070" cy="7803515"/>
                              </a:xfrm>
                              <a:prstGeom prst="rightBrace">
                                <a:avLst>
                                  <a:gd name="adj1" fmla="val 40605"/>
                                  <a:gd name="adj2" fmla="val 507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9348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2.9pt;margin-top:3.1pt;width:24.1pt;height:61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" adj="344,10963">
                      <v:textbox inset="5.85pt,.7pt,5.85pt,.7pt"/>
                    </v:shape>
                  </w:pict>
                </mc:Fallback>
              </mc:AlternateContent>
            </w:r>
          </w:p>
        </w:tc>
        <w:tc>
          <w:tcPr>
            <w:tcW w:w="46" w:type="dxa"/>
            <w:vMerge w:val="restart"/>
            <w:tcBorders>
              <w:top w:val="nil"/>
              <w:left w:val="nil"/>
              <w:bottom w:val="nil"/>
              <w:right w:val="nil"/>
            </w:tcBorders>
          </w:tcPr>
          <w:p w14:paraId="5DF678B3" w14:textId="77777777" w:rsidR="00521F30" w:rsidRPr="00C72DDD" w:rsidRDefault="00521F30" w:rsidP="00F7042B"/>
        </w:tc>
      </w:tr>
      <w:tr w:rsidR="00521F30" w:rsidRPr="00C72DDD" w14:paraId="1CC454D3" w14:textId="77777777" w:rsidTr="00F7042B">
        <w:trPr>
          <w:cantSplit/>
          <w:trHeight w:hRule="exact" w:val="2154"/>
        </w:trPr>
        <w:tc>
          <w:tcPr>
            <w:tcW w:w="2530" w:type="dxa"/>
            <w:tcBorders>
              <w:top w:val="nil"/>
              <w:left w:val="single" w:sz="12" w:space="0" w:color="000000"/>
              <w:bottom w:val="single" w:sz="4" w:space="0" w:color="000000"/>
              <w:right w:val="single" w:sz="4" w:space="0" w:color="000000"/>
            </w:tcBorders>
            <w:vAlign w:val="center"/>
          </w:tcPr>
          <w:p w14:paraId="24078A1F" w14:textId="77777777" w:rsidR="00521F30" w:rsidRPr="00C72DDD" w:rsidRDefault="00521F30" w:rsidP="00521F30">
            <w:pPr>
              <w:ind w:leftChars="48" w:left="101" w:rightChars="90" w:right="189"/>
              <w:jc w:val="distribute"/>
            </w:pPr>
            <w:r w:rsidRPr="00C72DDD">
              <w:rPr>
                <w:rFonts w:hint="eastAsia"/>
              </w:rPr>
              <w:t>補助事業の目的</w:t>
            </w:r>
          </w:p>
        </w:tc>
        <w:tc>
          <w:tcPr>
            <w:tcW w:w="6970" w:type="dxa"/>
            <w:tcBorders>
              <w:top w:val="nil"/>
              <w:left w:val="nil"/>
              <w:bottom w:val="single" w:sz="4" w:space="0" w:color="000000"/>
              <w:right w:val="single" w:sz="12" w:space="0" w:color="000000"/>
            </w:tcBorders>
          </w:tcPr>
          <w:p w14:paraId="504A83F4" w14:textId="77777777" w:rsidR="00521F30" w:rsidRPr="00C72DDD" w:rsidRDefault="00521F30" w:rsidP="00F7042B"/>
        </w:tc>
        <w:tc>
          <w:tcPr>
            <w:tcW w:w="46" w:type="dxa"/>
            <w:vMerge/>
            <w:tcBorders>
              <w:top w:val="nil"/>
              <w:left w:val="nil"/>
              <w:bottom w:val="nil"/>
              <w:right w:val="nil"/>
            </w:tcBorders>
          </w:tcPr>
          <w:p w14:paraId="55B5066D" w14:textId="77777777" w:rsidR="00521F30" w:rsidRPr="00C72DDD" w:rsidRDefault="00521F30" w:rsidP="00F7042B"/>
        </w:tc>
      </w:tr>
      <w:tr w:rsidR="00521F30" w:rsidRPr="00C72DDD" w14:paraId="07C8D66D" w14:textId="77777777" w:rsidTr="00F7042B">
        <w:trPr>
          <w:cantSplit/>
          <w:trHeight w:hRule="exact" w:val="1922"/>
        </w:trPr>
        <w:tc>
          <w:tcPr>
            <w:tcW w:w="2530" w:type="dxa"/>
            <w:tcBorders>
              <w:top w:val="nil"/>
              <w:left w:val="single" w:sz="12" w:space="0" w:color="000000"/>
              <w:bottom w:val="single" w:sz="4" w:space="0" w:color="000000"/>
              <w:right w:val="single" w:sz="4" w:space="0" w:color="000000"/>
            </w:tcBorders>
            <w:vAlign w:val="center"/>
          </w:tcPr>
          <w:p w14:paraId="32F6D23C" w14:textId="77777777" w:rsidR="00521F30" w:rsidRPr="00C72DDD" w:rsidRDefault="00521F30" w:rsidP="00521F30">
            <w:pPr>
              <w:ind w:leftChars="48" w:left="101" w:rightChars="90" w:right="189"/>
              <w:jc w:val="distribute"/>
            </w:pPr>
            <w:r w:rsidRPr="00C72DDD">
              <w:rPr>
                <w:rFonts w:hint="eastAsia"/>
              </w:rPr>
              <w:t>補助事業の</w:t>
            </w:r>
          </w:p>
          <w:p w14:paraId="41EC0863" w14:textId="77777777" w:rsidR="00521F30" w:rsidRPr="00C72DDD" w:rsidRDefault="00521F30" w:rsidP="00521F30">
            <w:pPr>
              <w:ind w:leftChars="48" w:left="101" w:rightChars="90" w:right="189"/>
              <w:jc w:val="distribute"/>
            </w:pPr>
          </w:p>
          <w:p w14:paraId="170A8779" w14:textId="77777777" w:rsidR="00521F30" w:rsidRPr="00C72DDD" w:rsidRDefault="00521F30" w:rsidP="00521F30">
            <w:pPr>
              <w:ind w:leftChars="48" w:left="101" w:rightChars="90" w:right="189"/>
              <w:jc w:val="distribute"/>
            </w:pPr>
            <w:r w:rsidRPr="00C72DDD">
              <w:rPr>
                <w:rFonts w:hint="eastAsia"/>
              </w:rPr>
              <w:t>対象となる者</w:t>
            </w:r>
          </w:p>
        </w:tc>
        <w:tc>
          <w:tcPr>
            <w:tcW w:w="6970" w:type="dxa"/>
            <w:tcBorders>
              <w:top w:val="nil"/>
              <w:left w:val="nil"/>
              <w:bottom w:val="single" w:sz="4" w:space="0" w:color="000000"/>
              <w:right w:val="single" w:sz="12" w:space="0" w:color="000000"/>
            </w:tcBorders>
          </w:tcPr>
          <w:p w14:paraId="09FBE7B4" w14:textId="77777777" w:rsidR="00521F30" w:rsidRPr="00C72DDD" w:rsidRDefault="00521F30" w:rsidP="00F7042B"/>
        </w:tc>
        <w:tc>
          <w:tcPr>
            <w:tcW w:w="46" w:type="dxa"/>
            <w:vMerge/>
            <w:tcBorders>
              <w:top w:val="nil"/>
              <w:left w:val="nil"/>
              <w:bottom w:val="nil"/>
              <w:right w:val="nil"/>
            </w:tcBorders>
          </w:tcPr>
          <w:p w14:paraId="1FF4A774" w14:textId="77777777" w:rsidR="00521F30" w:rsidRPr="00C72DDD" w:rsidRDefault="00521F30" w:rsidP="00F7042B"/>
        </w:tc>
      </w:tr>
      <w:tr w:rsidR="00521F30" w:rsidRPr="00C72DDD" w14:paraId="029F49F4" w14:textId="77777777" w:rsidTr="00F7042B">
        <w:trPr>
          <w:cantSplit/>
          <w:trHeight w:hRule="exact" w:val="2166"/>
        </w:trPr>
        <w:tc>
          <w:tcPr>
            <w:tcW w:w="2530" w:type="dxa"/>
            <w:tcBorders>
              <w:top w:val="nil"/>
              <w:left w:val="single" w:sz="12" w:space="0" w:color="000000"/>
              <w:bottom w:val="single" w:sz="4" w:space="0" w:color="000000"/>
              <w:right w:val="single" w:sz="4" w:space="0" w:color="000000"/>
            </w:tcBorders>
            <w:vAlign w:val="center"/>
          </w:tcPr>
          <w:p w14:paraId="3ED6B970" w14:textId="77777777" w:rsidR="00521F30" w:rsidRPr="00C72DDD" w:rsidRDefault="00521F30" w:rsidP="00521F30">
            <w:pPr>
              <w:ind w:leftChars="48" w:left="101" w:rightChars="90" w:right="189"/>
              <w:jc w:val="distribute"/>
            </w:pPr>
            <w:r w:rsidRPr="00C72DDD">
              <w:rPr>
                <w:rFonts w:hint="eastAsia"/>
              </w:rPr>
              <w:t>補助事業の</w:t>
            </w:r>
          </w:p>
          <w:p w14:paraId="4E94CD1C" w14:textId="77777777" w:rsidR="00521F30" w:rsidRPr="00C72DDD" w:rsidRDefault="00521F30" w:rsidP="00521F30">
            <w:pPr>
              <w:ind w:leftChars="48" w:left="101" w:rightChars="90" w:right="189"/>
              <w:jc w:val="distribute"/>
            </w:pPr>
          </w:p>
          <w:p w14:paraId="3D8D99B1" w14:textId="77777777" w:rsidR="00521F30" w:rsidRPr="00C72DDD" w:rsidRDefault="00521F30" w:rsidP="00521F30">
            <w:pPr>
              <w:ind w:leftChars="48" w:left="101" w:rightChars="90" w:right="189"/>
              <w:jc w:val="distribute"/>
            </w:pPr>
            <w:r w:rsidRPr="00C72DDD">
              <w:rPr>
                <w:rFonts w:hint="eastAsia"/>
              </w:rPr>
              <w:t>対象となる経費</w:t>
            </w:r>
          </w:p>
        </w:tc>
        <w:tc>
          <w:tcPr>
            <w:tcW w:w="6970" w:type="dxa"/>
            <w:tcBorders>
              <w:top w:val="nil"/>
              <w:left w:val="nil"/>
              <w:bottom w:val="single" w:sz="4" w:space="0" w:color="000000"/>
              <w:right w:val="single" w:sz="12" w:space="0" w:color="000000"/>
            </w:tcBorders>
          </w:tcPr>
          <w:p w14:paraId="7C4DF210" w14:textId="77777777" w:rsidR="00521F30" w:rsidRPr="00C72DDD" w:rsidRDefault="00521F30" w:rsidP="00F7042B"/>
          <w:p w14:paraId="554C5D0D" w14:textId="77777777" w:rsidR="00521F30" w:rsidRDefault="00521F30" w:rsidP="00F7042B"/>
          <w:p w14:paraId="6D9AA4B2" w14:textId="77777777" w:rsidR="00521F30" w:rsidRDefault="00521F30" w:rsidP="00F7042B"/>
          <w:p w14:paraId="60AD2CDC" w14:textId="77777777" w:rsidR="00A13D1B" w:rsidRPr="00C72DDD" w:rsidRDefault="00A13D1B" w:rsidP="00F7042B"/>
          <w:p w14:paraId="6E9ED8D9" w14:textId="77777777" w:rsidR="00521F30" w:rsidRPr="00C72DDD" w:rsidRDefault="00521F30" w:rsidP="00F7042B">
            <w:r w:rsidRPr="00C72DDD">
              <w:t xml:space="preserve"> </w:t>
            </w:r>
            <w:r w:rsidRPr="00C72DDD">
              <w:rPr>
                <w:rFonts w:hint="eastAsia"/>
              </w:rPr>
              <w:t xml:space="preserve">     </w:t>
            </w:r>
            <w:r w:rsidRPr="00C72DDD">
              <w:rPr>
                <w:rFonts w:hint="eastAsia"/>
              </w:rPr>
              <w:t>別紙のとおり</w:t>
            </w:r>
          </w:p>
        </w:tc>
        <w:tc>
          <w:tcPr>
            <w:tcW w:w="46" w:type="dxa"/>
            <w:vMerge/>
            <w:tcBorders>
              <w:top w:val="nil"/>
              <w:left w:val="nil"/>
              <w:bottom w:val="nil"/>
              <w:right w:val="nil"/>
            </w:tcBorders>
          </w:tcPr>
          <w:p w14:paraId="5EF1F05F" w14:textId="77777777" w:rsidR="00521F30" w:rsidRPr="00C72DDD" w:rsidRDefault="00521F30" w:rsidP="00F7042B"/>
        </w:tc>
      </w:tr>
      <w:tr w:rsidR="00521F30" w:rsidRPr="00C72DDD" w14:paraId="0385CE30" w14:textId="77777777" w:rsidTr="00F7042B">
        <w:trPr>
          <w:cantSplit/>
          <w:trHeight w:hRule="exact" w:val="1444"/>
        </w:trPr>
        <w:tc>
          <w:tcPr>
            <w:tcW w:w="2530" w:type="dxa"/>
            <w:tcBorders>
              <w:top w:val="nil"/>
              <w:left w:val="single" w:sz="12" w:space="0" w:color="000000"/>
              <w:bottom w:val="single" w:sz="4" w:space="0" w:color="000000"/>
              <w:right w:val="single" w:sz="4" w:space="0" w:color="000000"/>
            </w:tcBorders>
            <w:vAlign w:val="center"/>
          </w:tcPr>
          <w:p w14:paraId="33E4B629" w14:textId="77777777" w:rsidR="00521F30" w:rsidRPr="00C72DDD" w:rsidRDefault="00521F30" w:rsidP="00521F30">
            <w:pPr>
              <w:ind w:leftChars="48" w:left="101" w:rightChars="90" w:right="189"/>
              <w:jc w:val="distribute"/>
            </w:pPr>
            <w:r w:rsidRPr="00C72DDD">
              <w:rPr>
                <w:rFonts w:hint="eastAsia"/>
              </w:rPr>
              <w:t>補助率</w:t>
            </w:r>
          </w:p>
        </w:tc>
        <w:tc>
          <w:tcPr>
            <w:tcW w:w="6970" w:type="dxa"/>
            <w:tcBorders>
              <w:top w:val="nil"/>
              <w:left w:val="nil"/>
              <w:bottom w:val="single" w:sz="4" w:space="0" w:color="000000"/>
              <w:right w:val="single" w:sz="12" w:space="0" w:color="000000"/>
            </w:tcBorders>
          </w:tcPr>
          <w:p w14:paraId="682D164A" w14:textId="77777777" w:rsidR="00521F30" w:rsidRPr="00C72DDD" w:rsidRDefault="00521F30" w:rsidP="00F7042B"/>
        </w:tc>
        <w:tc>
          <w:tcPr>
            <w:tcW w:w="46" w:type="dxa"/>
            <w:vMerge/>
            <w:tcBorders>
              <w:top w:val="nil"/>
              <w:left w:val="nil"/>
              <w:bottom w:val="nil"/>
              <w:right w:val="nil"/>
            </w:tcBorders>
          </w:tcPr>
          <w:p w14:paraId="24BD0C19" w14:textId="77777777" w:rsidR="00521F30" w:rsidRPr="00C72DDD" w:rsidRDefault="00521F30" w:rsidP="00F7042B"/>
        </w:tc>
      </w:tr>
      <w:tr w:rsidR="00521F30" w:rsidRPr="00C72DDD" w14:paraId="36E9459A" w14:textId="77777777" w:rsidTr="00F7042B">
        <w:trPr>
          <w:cantSplit/>
          <w:trHeight w:hRule="exact" w:val="1444"/>
        </w:trPr>
        <w:tc>
          <w:tcPr>
            <w:tcW w:w="2530" w:type="dxa"/>
            <w:tcBorders>
              <w:top w:val="nil"/>
              <w:left w:val="single" w:sz="12" w:space="0" w:color="000000"/>
              <w:bottom w:val="single" w:sz="4" w:space="0" w:color="000000"/>
              <w:right w:val="single" w:sz="4" w:space="0" w:color="000000"/>
            </w:tcBorders>
            <w:vAlign w:val="center"/>
          </w:tcPr>
          <w:p w14:paraId="3F43B645" w14:textId="77777777" w:rsidR="00521F30" w:rsidRPr="00C72DDD" w:rsidRDefault="00521F30" w:rsidP="00521F30">
            <w:pPr>
              <w:ind w:leftChars="48" w:left="101" w:rightChars="90" w:right="189"/>
              <w:jc w:val="distribute"/>
            </w:pPr>
            <w:r w:rsidRPr="00C72DDD">
              <w:rPr>
                <w:rFonts w:hint="eastAsia"/>
              </w:rPr>
              <w:t>補助金の額</w:t>
            </w:r>
          </w:p>
        </w:tc>
        <w:tc>
          <w:tcPr>
            <w:tcW w:w="6970" w:type="dxa"/>
            <w:tcBorders>
              <w:top w:val="nil"/>
              <w:left w:val="nil"/>
              <w:bottom w:val="single" w:sz="4" w:space="0" w:color="000000"/>
              <w:right w:val="single" w:sz="12" w:space="0" w:color="000000"/>
            </w:tcBorders>
          </w:tcPr>
          <w:p w14:paraId="23B43CB3" w14:textId="77777777" w:rsidR="00521F30" w:rsidRPr="00C72DDD" w:rsidRDefault="00521F30" w:rsidP="00F7042B"/>
        </w:tc>
        <w:tc>
          <w:tcPr>
            <w:tcW w:w="46" w:type="dxa"/>
            <w:vMerge/>
            <w:tcBorders>
              <w:top w:val="nil"/>
              <w:left w:val="nil"/>
              <w:bottom w:val="nil"/>
              <w:right w:val="nil"/>
            </w:tcBorders>
          </w:tcPr>
          <w:p w14:paraId="54896B61" w14:textId="77777777" w:rsidR="00521F30" w:rsidRPr="00C72DDD" w:rsidRDefault="00521F30" w:rsidP="00F7042B"/>
        </w:tc>
      </w:tr>
      <w:tr w:rsidR="00521F30" w:rsidRPr="00C72DDD" w14:paraId="3260D75F" w14:textId="77777777" w:rsidTr="00F7042B">
        <w:trPr>
          <w:cantSplit/>
          <w:trHeight w:hRule="exact" w:val="1444"/>
        </w:trPr>
        <w:tc>
          <w:tcPr>
            <w:tcW w:w="2530" w:type="dxa"/>
            <w:tcBorders>
              <w:top w:val="nil"/>
              <w:left w:val="single" w:sz="12" w:space="0" w:color="000000"/>
              <w:bottom w:val="single" w:sz="4" w:space="0" w:color="000000"/>
              <w:right w:val="single" w:sz="4" w:space="0" w:color="000000"/>
            </w:tcBorders>
            <w:vAlign w:val="center"/>
          </w:tcPr>
          <w:p w14:paraId="2E1FE4DC" w14:textId="77777777" w:rsidR="00521F30" w:rsidRPr="00C72DDD" w:rsidRDefault="00521F30" w:rsidP="00521F30">
            <w:pPr>
              <w:ind w:leftChars="48" w:left="101" w:rightChars="90" w:right="189"/>
              <w:jc w:val="distribute"/>
            </w:pPr>
            <w:r w:rsidRPr="00C72DDD">
              <w:rPr>
                <w:rFonts w:hint="eastAsia"/>
              </w:rPr>
              <w:t>適用除外する条項</w:t>
            </w:r>
          </w:p>
        </w:tc>
        <w:tc>
          <w:tcPr>
            <w:tcW w:w="6970" w:type="dxa"/>
            <w:tcBorders>
              <w:top w:val="nil"/>
              <w:left w:val="nil"/>
              <w:bottom w:val="single" w:sz="4" w:space="0" w:color="000000"/>
              <w:right w:val="single" w:sz="12" w:space="0" w:color="000000"/>
            </w:tcBorders>
          </w:tcPr>
          <w:p w14:paraId="189BA371" w14:textId="77777777" w:rsidR="00521F30" w:rsidRPr="00C72DDD" w:rsidRDefault="00521F30" w:rsidP="00F7042B"/>
        </w:tc>
        <w:tc>
          <w:tcPr>
            <w:tcW w:w="46" w:type="dxa"/>
            <w:vMerge/>
            <w:tcBorders>
              <w:top w:val="nil"/>
              <w:left w:val="nil"/>
              <w:bottom w:val="nil"/>
              <w:right w:val="nil"/>
            </w:tcBorders>
          </w:tcPr>
          <w:p w14:paraId="25D9DF86" w14:textId="77777777" w:rsidR="00521F30" w:rsidRPr="00C72DDD" w:rsidRDefault="00521F30" w:rsidP="00F7042B"/>
        </w:tc>
      </w:tr>
      <w:tr w:rsidR="00521F30" w:rsidRPr="00C72DDD" w14:paraId="24806394" w14:textId="77777777" w:rsidTr="00F7042B">
        <w:trPr>
          <w:cantSplit/>
          <w:trHeight w:hRule="exact" w:val="777"/>
        </w:trPr>
        <w:tc>
          <w:tcPr>
            <w:tcW w:w="2530" w:type="dxa"/>
            <w:tcBorders>
              <w:top w:val="nil"/>
              <w:left w:val="single" w:sz="12" w:space="0" w:color="000000"/>
              <w:bottom w:val="single" w:sz="12" w:space="0" w:color="000000"/>
              <w:right w:val="single" w:sz="4" w:space="0" w:color="000000"/>
            </w:tcBorders>
            <w:vAlign w:val="center"/>
          </w:tcPr>
          <w:p w14:paraId="48331A1F" w14:textId="77777777" w:rsidR="00521F30" w:rsidRPr="00C72DDD" w:rsidRDefault="00521F30" w:rsidP="00521F30">
            <w:pPr>
              <w:ind w:leftChars="48" w:left="101" w:rightChars="90" w:right="189"/>
              <w:jc w:val="distribute"/>
            </w:pPr>
            <w:r w:rsidRPr="00C72DDD">
              <w:rPr>
                <w:rFonts w:hint="eastAsia"/>
              </w:rPr>
              <w:t>その他の事項</w:t>
            </w:r>
          </w:p>
        </w:tc>
        <w:tc>
          <w:tcPr>
            <w:tcW w:w="6970" w:type="dxa"/>
            <w:tcBorders>
              <w:top w:val="nil"/>
              <w:left w:val="nil"/>
              <w:bottom w:val="single" w:sz="12" w:space="0" w:color="000000"/>
              <w:right w:val="single" w:sz="12" w:space="0" w:color="000000"/>
            </w:tcBorders>
          </w:tcPr>
          <w:p w14:paraId="6B7E0375" w14:textId="77777777" w:rsidR="00521F30" w:rsidRPr="00C72DDD" w:rsidRDefault="00521F30" w:rsidP="00F7042B"/>
        </w:tc>
        <w:tc>
          <w:tcPr>
            <w:tcW w:w="46" w:type="dxa"/>
            <w:vMerge/>
            <w:tcBorders>
              <w:top w:val="nil"/>
              <w:left w:val="nil"/>
              <w:bottom w:val="nil"/>
              <w:right w:val="nil"/>
            </w:tcBorders>
          </w:tcPr>
          <w:p w14:paraId="5C57846E" w14:textId="77777777" w:rsidR="00521F30" w:rsidRPr="00C72DDD" w:rsidRDefault="00521F30" w:rsidP="00F7042B"/>
        </w:tc>
      </w:tr>
    </w:tbl>
    <w:p w14:paraId="6C78E2A7" w14:textId="77777777" w:rsidR="002D749A" w:rsidRDefault="00521F30" w:rsidP="00521F30">
      <w:pPr>
        <w:ind w:firstLineChars="100" w:firstLine="210"/>
      </w:pPr>
      <w:r>
        <w:br w:type="page"/>
      </w:r>
    </w:p>
    <w:p w14:paraId="749C2237" w14:textId="77777777" w:rsidR="00521F30" w:rsidRPr="00C72DDD" w:rsidRDefault="00521F30" w:rsidP="00521F30">
      <w:pPr>
        <w:ind w:firstLineChars="100" w:firstLine="210"/>
      </w:pPr>
      <w:r w:rsidRPr="00C72DDD">
        <w:rPr>
          <w:rFonts w:hint="eastAsia"/>
        </w:rPr>
        <w:lastRenderedPageBreak/>
        <w:t>別　　に　　定　　め　　る　　事　　項</w:t>
      </w:r>
    </w:p>
    <w:p w14:paraId="24D99A6F" w14:textId="77777777" w:rsidR="00521F30" w:rsidRPr="00403AFE" w:rsidRDefault="00521F30" w:rsidP="00521F30"/>
    <w:tbl>
      <w:tblPr>
        <w:tblW w:w="9576" w:type="dxa"/>
        <w:tblInd w:w="125" w:type="dxa"/>
        <w:tblLayout w:type="fixed"/>
        <w:tblCellMar>
          <w:left w:w="13" w:type="dxa"/>
          <w:right w:w="13" w:type="dxa"/>
        </w:tblCellMar>
        <w:tblLook w:val="0000" w:firstRow="0" w:lastRow="0" w:firstColumn="0" w:lastColumn="0" w:noHBand="0" w:noVBand="0"/>
      </w:tblPr>
      <w:tblGrid>
        <w:gridCol w:w="2530"/>
        <w:gridCol w:w="7000"/>
        <w:gridCol w:w="46"/>
      </w:tblGrid>
      <w:tr w:rsidR="00521F30" w:rsidRPr="00C72DDD" w14:paraId="11BA0358" w14:textId="77777777" w:rsidTr="00F7042B">
        <w:trPr>
          <w:cantSplit/>
          <w:trHeight w:hRule="exact" w:val="970"/>
        </w:trPr>
        <w:tc>
          <w:tcPr>
            <w:tcW w:w="2530" w:type="dxa"/>
            <w:tcBorders>
              <w:top w:val="single" w:sz="12" w:space="0" w:color="000000"/>
              <w:left w:val="single" w:sz="12" w:space="0" w:color="000000"/>
              <w:bottom w:val="single" w:sz="4" w:space="0" w:color="000000"/>
              <w:right w:val="single" w:sz="4" w:space="0" w:color="000000"/>
            </w:tcBorders>
            <w:vAlign w:val="center"/>
          </w:tcPr>
          <w:p w14:paraId="4B0650F1" w14:textId="77777777" w:rsidR="00521F30" w:rsidRPr="00C72DDD" w:rsidRDefault="00521F30" w:rsidP="00521F30">
            <w:pPr>
              <w:ind w:leftChars="48" w:left="101" w:rightChars="90" w:right="189"/>
              <w:jc w:val="distribute"/>
            </w:pPr>
            <w:r w:rsidRPr="00C72DDD">
              <w:rPr>
                <w:rFonts w:hint="eastAsia"/>
              </w:rPr>
              <w:t>関係条項</w:t>
            </w:r>
          </w:p>
        </w:tc>
        <w:tc>
          <w:tcPr>
            <w:tcW w:w="7000" w:type="dxa"/>
            <w:tcBorders>
              <w:top w:val="single" w:sz="12" w:space="0" w:color="000000"/>
              <w:left w:val="nil"/>
              <w:bottom w:val="nil"/>
              <w:right w:val="single" w:sz="12" w:space="0" w:color="000000"/>
            </w:tcBorders>
            <w:vAlign w:val="center"/>
          </w:tcPr>
          <w:p w14:paraId="4C5C055E" w14:textId="77777777" w:rsidR="00521F30" w:rsidRPr="00C72DDD" w:rsidRDefault="00521F30" w:rsidP="00F7042B">
            <w:pPr>
              <w:jc w:val="center"/>
            </w:pPr>
            <w:r w:rsidRPr="00C72DDD">
              <w:rPr>
                <w:rFonts w:hint="eastAsia"/>
              </w:rPr>
              <w:t>内　　　　　　　　　　　　　　　容</w:t>
            </w:r>
          </w:p>
        </w:tc>
        <w:tc>
          <w:tcPr>
            <w:tcW w:w="46" w:type="dxa"/>
            <w:vMerge w:val="restart"/>
            <w:tcBorders>
              <w:top w:val="nil"/>
              <w:left w:val="nil"/>
              <w:bottom w:val="nil"/>
              <w:right w:val="nil"/>
            </w:tcBorders>
          </w:tcPr>
          <w:p w14:paraId="0146BC7F" w14:textId="77777777" w:rsidR="00521F30" w:rsidRPr="00C72DDD" w:rsidRDefault="00521F30" w:rsidP="00521F30">
            <w:pPr>
              <w:ind w:leftChars="-348" w:left="-731" w:rightChars="13" w:right="27" w:firstLineChars="2" w:firstLine="4"/>
            </w:pPr>
          </w:p>
        </w:tc>
      </w:tr>
      <w:tr w:rsidR="00521F30" w:rsidRPr="00C72DDD" w14:paraId="66B3E5DC" w14:textId="77777777" w:rsidTr="0098722F">
        <w:trPr>
          <w:cantSplit/>
          <w:trHeight w:val="1247"/>
        </w:trPr>
        <w:tc>
          <w:tcPr>
            <w:tcW w:w="2530" w:type="dxa"/>
            <w:vMerge w:val="restart"/>
            <w:tcBorders>
              <w:top w:val="nil"/>
              <w:left w:val="single" w:sz="12" w:space="0" w:color="000000"/>
              <w:bottom w:val="nil"/>
              <w:right w:val="nil"/>
            </w:tcBorders>
            <w:vAlign w:val="center"/>
          </w:tcPr>
          <w:p w14:paraId="281F0B15" w14:textId="77777777" w:rsidR="00521F30" w:rsidRPr="00C72DDD" w:rsidRDefault="00521F30" w:rsidP="00521F30">
            <w:pPr>
              <w:ind w:leftChars="48" w:left="101" w:rightChars="90" w:right="189"/>
              <w:jc w:val="distribute"/>
            </w:pPr>
            <w:r w:rsidRPr="00C72DDD">
              <w:rPr>
                <w:rFonts w:hint="eastAsia"/>
              </w:rPr>
              <w:t xml:space="preserve">第　</w:t>
            </w:r>
            <w:r w:rsidRPr="00175932">
              <w:rPr>
                <w:rFonts w:hint="eastAsia"/>
              </w:rPr>
              <w:t>３</w:t>
            </w:r>
            <w:r w:rsidRPr="00C72DDD">
              <w:rPr>
                <w:rFonts w:hint="eastAsia"/>
              </w:rPr>
              <w:t xml:space="preserve">　条</w:t>
            </w:r>
            <w:r>
              <w:rPr>
                <w:rFonts w:hint="eastAsia"/>
              </w:rPr>
              <w:t xml:space="preserve">　　</w:t>
            </w:r>
          </w:p>
        </w:tc>
        <w:tc>
          <w:tcPr>
            <w:tcW w:w="7000" w:type="dxa"/>
            <w:tcBorders>
              <w:top w:val="single" w:sz="4" w:space="0" w:color="000000"/>
              <w:left w:val="single" w:sz="4" w:space="0" w:color="000000"/>
              <w:bottom w:val="single" w:sz="4" w:space="0" w:color="000000"/>
              <w:right w:val="single" w:sz="12" w:space="0" w:color="000000"/>
            </w:tcBorders>
          </w:tcPr>
          <w:p w14:paraId="49F8E7E0" w14:textId="77777777" w:rsidR="00521F30" w:rsidRDefault="00A13D1B" w:rsidP="00F7042B">
            <w:r>
              <w:rPr>
                <w:noProof/>
              </w:rPr>
              <mc:AlternateContent>
                <mc:Choice Requires="wps">
                  <w:drawing>
                    <wp:anchor distT="0" distB="0" distL="114300" distR="114300" simplePos="0" relativeHeight="251658240" behindDoc="0" locked="0" layoutInCell="1" allowOverlap="1" wp14:anchorId="61910C30" wp14:editId="148D7A63">
                      <wp:simplePos x="0" y="0"/>
                      <wp:positionH relativeFrom="column">
                        <wp:posOffset>1955017</wp:posOffset>
                      </wp:positionH>
                      <wp:positionV relativeFrom="paragraph">
                        <wp:posOffset>57342</wp:posOffset>
                      </wp:positionV>
                      <wp:extent cx="341630" cy="7868093"/>
                      <wp:effectExtent l="0" t="0" r="2032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630" cy="7868093"/>
                              </a:xfrm>
                              <a:prstGeom prst="rightBrace">
                                <a:avLst>
                                  <a:gd name="adj1" fmla="val 34561"/>
                                  <a:gd name="adj2" fmla="val 537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4C3E4" id="AutoShape 3" o:spid="_x0000_s1026" type="#_x0000_t88" style="position:absolute;left:0;text-align:left;margin-left:153.95pt;margin-top:4.5pt;width:26.9pt;height:61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" adj="324,11612">
                      <v:textbox inset="5.85pt,.7pt,5.85pt,.7pt"/>
                    </v:shape>
                  </w:pict>
                </mc:Fallback>
              </mc:AlternateContent>
            </w:r>
            <w:r w:rsidR="00521F30" w:rsidRPr="00C72DDD">
              <w:t xml:space="preserve"> </w:t>
            </w:r>
            <w:r w:rsidR="00521F30" w:rsidRPr="00C72DDD">
              <w:rPr>
                <w:rFonts w:hint="eastAsia"/>
              </w:rPr>
              <w:t>（添付書類）</w:t>
            </w:r>
          </w:p>
          <w:p w14:paraId="6CE46A41" w14:textId="77777777" w:rsidR="00483A6C" w:rsidRPr="00C72DDD" w:rsidRDefault="00DC5D9D" w:rsidP="00483A6C">
            <w:r>
              <w:rPr>
                <w:rFonts w:hint="eastAsia"/>
              </w:rPr>
              <w:t xml:space="preserve">　</w:t>
            </w:r>
          </w:p>
          <w:p w14:paraId="11CD3B19" w14:textId="77777777" w:rsidR="00DC5D9D" w:rsidRPr="00C72DDD" w:rsidRDefault="00DC5D9D" w:rsidP="00F7042B"/>
        </w:tc>
        <w:tc>
          <w:tcPr>
            <w:tcW w:w="46" w:type="dxa"/>
            <w:vMerge/>
            <w:tcBorders>
              <w:top w:val="nil"/>
              <w:left w:val="nil"/>
              <w:bottom w:val="nil"/>
              <w:right w:val="nil"/>
            </w:tcBorders>
          </w:tcPr>
          <w:p w14:paraId="0960EEC0" w14:textId="77777777" w:rsidR="00521F30" w:rsidRPr="00C72DDD" w:rsidRDefault="00521F30" w:rsidP="00F7042B"/>
        </w:tc>
      </w:tr>
      <w:tr w:rsidR="00521F30" w:rsidRPr="00C72DDD" w14:paraId="0F1C5A66" w14:textId="77777777" w:rsidTr="0098722F">
        <w:trPr>
          <w:cantSplit/>
          <w:trHeight w:val="1247"/>
        </w:trPr>
        <w:tc>
          <w:tcPr>
            <w:tcW w:w="2530" w:type="dxa"/>
            <w:vMerge/>
            <w:tcBorders>
              <w:top w:val="nil"/>
              <w:left w:val="single" w:sz="12" w:space="0" w:color="000000"/>
              <w:bottom w:val="single" w:sz="4" w:space="0" w:color="000000"/>
              <w:right w:val="nil"/>
            </w:tcBorders>
            <w:vAlign w:val="center"/>
          </w:tcPr>
          <w:p w14:paraId="1E8605E9" w14:textId="77777777" w:rsidR="00521F30" w:rsidRPr="00C72DDD" w:rsidRDefault="00521F30" w:rsidP="00521F30">
            <w:pPr>
              <w:ind w:leftChars="48" w:left="101" w:rightChars="90" w:right="189"/>
              <w:jc w:val="distribute"/>
            </w:pPr>
          </w:p>
        </w:tc>
        <w:tc>
          <w:tcPr>
            <w:tcW w:w="7000" w:type="dxa"/>
            <w:tcBorders>
              <w:top w:val="nil"/>
              <w:left w:val="single" w:sz="4" w:space="0" w:color="000000"/>
              <w:bottom w:val="single" w:sz="4" w:space="0" w:color="000000"/>
              <w:right w:val="single" w:sz="12" w:space="0" w:color="000000"/>
            </w:tcBorders>
          </w:tcPr>
          <w:p w14:paraId="169D7F15" w14:textId="77777777" w:rsidR="00521F30" w:rsidRDefault="00521F30" w:rsidP="00F7042B">
            <w:r w:rsidRPr="00C72DDD">
              <w:t xml:space="preserve"> </w:t>
            </w:r>
            <w:r w:rsidRPr="00C72DDD">
              <w:rPr>
                <w:rFonts w:hint="eastAsia"/>
              </w:rPr>
              <w:t>（指定期日）</w:t>
            </w:r>
          </w:p>
          <w:p w14:paraId="33210E63" w14:textId="77777777" w:rsidR="0098722F" w:rsidRPr="00C72DDD" w:rsidRDefault="0098722F" w:rsidP="00F7042B"/>
        </w:tc>
        <w:tc>
          <w:tcPr>
            <w:tcW w:w="46" w:type="dxa"/>
            <w:vMerge/>
            <w:tcBorders>
              <w:top w:val="nil"/>
              <w:left w:val="nil"/>
              <w:bottom w:val="nil"/>
              <w:right w:val="nil"/>
            </w:tcBorders>
          </w:tcPr>
          <w:p w14:paraId="1631C9EE" w14:textId="77777777" w:rsidR="00521F30" w:rsidRPr="00C72DDD" w:rsidRDefault="00521F30" w:rsidP="00F7042B"/>
        </w:tc>
      </w:tr>
      <w:tr w:rsidR="00723953" w:rsidRPr="00C72DDD" w14:paraId="44AFBC92" w14:textId="77777777" w:rsidTr="0098722F">
        <w:trPr>
          <w:cantSplit/>
          <w:trHeight w:val="1247"/>
        </w:trPr>
        <w:tc>
          <w:tcPr>
            <w:tcW w:w="2530" w:type="dxa"/>
            <w:vMerge w:val="restart"/>
            <w:tcBorders>
              <w:top w:val="nil"/>
              <w:left w:val="single" w:sz="12" w:space="0" w:color="000000"/>
              <w:right w:val="nil"/>
            </w:tcBorders>
            <w:vAlign w:val="center"/>
          </w:tcPr>
          <w:p w14:paraId="4DC4B19A" w14:textId="77777777" w:rsidR="00723953" w:rsidRPr="00C72DDD" w:rsidRDefault="00723953" w:rsidP="00521F30">
            <w:pPr>
              <w:ind w:leftChars="48" w:left="101" w:rightChars="90" w:right="189"/>
              <w:jc w:val="distribute"/>
            </w:pPr>
            <w:r w:rsidRPr="00005542">
              <w:rPr>
                <w:rFonts w:hint="eastAsia"/>
              </w:rPr>
              <w:t>第７条</w:t>
            </w:r>
            <w:r>
              <w:rPr>
                <w:rFonts w:hint="eastAsia"/>
              </w:rPr>
              <w:t xml:space="preserve">　</w:t>
            </w:r>
            <w:r w:rsidRPr="00C72DDD">
              <w:rPr>
                <w:rFonts w:hint="eastAsia"/>
              </w:rPr>
              <w:t>第１項</w:t>
            </w:r>
          </w:p>
        </w:tc>
        <w:tc>
          <w:tcPr>
            <w:tcW w:w="7000" w:type="dxa"/>
            <w:tcBorders>
              <w:top w:val="nil"/>
              <w:left w:val="single" w:sz="4" w:space="0" w:color="000000"/>
              <w:bottom w:val="single" w:sz="4" w:space="0" w:color="000000"/>
              <w:right w:val="single" w:sz="12" w:space="0" w:color="000000"/>
            </w:tcBorders>
          </w:tcPr>
          <w:p w14:paraId="0DDE43C7" w14:textId="77777777" w:rsidR="00723953" w:rsidRPr="00C72DDD" w:rsidRDefault="00723953" w:rsidP="00F7042B">
            <w:r w:rsidRPr="00C72DDD">
              <w:t xml:space="preserve"> </w:t>
            </w:r>
            <w:r w:rsidRPr="00C72DDD">
              <w:rPr>
                <w:rFonts w:hint="eastAsia"/>
              </w:rPr>
              <w:t>（軽微な経費配分の変更）</w:t>
            </w:r>
          </w:p>
        </w:tc>
        <w:tc>
          <w:tcPr>
            <w:tcW w:w="46" w:type="dxa"/>
            <w:vMerge/>
            <w:tcBorders>
              <w:top w:val="nil"/>
              <w:left w:val="nil"/>
              <w:bottom w:val="nil"/>
              <w:right w:val="nil"/>
            </w:tcBorders>
          </w:tcPr>
          <w:p w14:paraId="22DAF32D" w14:textId="77777777" w:rsidR="00723953" w:rsidRPr="00C72DDD" w:rsidRDefault="00723953" w:rsidP="00F7042B"/>
        </w:tc>
      </w:tr>
      <w:tr w:rsidR="00723953" w:rsidRPr="00C72DDD" w14:paraId="7E712868" w14:textId="77777777" w:rsidTr="0098722F">
        <w:trPr>
          <w:cantSplit/>
          <w:trHeight w:val="1247"/>
        </w:trPr>
        <w:tc>
          <w:tcPr>
            <w:tcW w:w="2530" w:type="dxa"/>
            <w:vMerge/>
            <w:tcBorders>
              <w:left w:val="single" w:sz="12" w:space="0" w:color="000000"/>
              <w:right w:val="nil"/>
            </w:tcBorders>
            <w:vAlign w:val="center"/>
          </w:tcPr>
          <w:p w14:paraId="24E201DC" w14:textId="77777777" w:rsidR="00723953" w:rsidRPr="00C72DDD" w:rsidRDefault="00723953" w:rsidP="00521F30">
            <w:pPr>
              <w:ind w:leftChars="48" w:left="101" w:rightChars="90" w:right="189"/>
              <w:jc w:val="distribute"/>
            </w:pPr>
          </w:p>
        </w:tc>
        <w:tc>
          <w:tcPr>
            <w:tcW w:w="7000" w:type="dxa"/>
            <w:tcBorders>
              <w:top w:val="nil"/>
              <w:left w:val="single" w:sz="4" w:space="0" w:color="000000"/>
              <w:bottom w:val="single" w:sz="4" w:space="0" w:color="auto"/>
              <w:right w:val="single" w:sz="12" w:space="0" w:color="000000"/>
            </w:tcBorders>
          </w:tcPr>
          <w:p w14:paraId="0D6E2014" w14:textId="77777777" w:rsidR="00723953" w:rsidRPr="00C72DDD" w:rsidRDefault="00723953" w:rsidP="00F7042B">
            <w:r w:rsidRPr="00C72DDD">
              <w:t xml:space="preserve"> </w:t>
            </w:r>
            <w:r w:rsidRPr="00C72DDD">
              <w:rPr>
                <w:rFonts w:hint="eastAsia"/>
              </w:rPr>
              <w:t>（軽微な事業内容の変更）</w:t>
            </w:r>
          </w:p>
        </w:tc>
        <w:tc>
          <w:tcPr>
            <w:tcW w:w="46" w:type="dxa"/>
            <w:vMerge/>
            <w:tcBorders>
              <w:top w:val="nil"/>
              <w:left w:val="nil"/>
              <w:bottom w:val="single" w:sz="4" w:space="0" w:color="auto"/>
              <w:right w:val="nil"/>
            </w:tcBorders>
          </w:tcPr>
          <w:p w14:paraId="54D159DC" w14:textId="77777777" w:rsidR="00723953" w:rsidRPr="00C72DDD" w:rsidRDefault="00723953" w:rsidP="00F7042B"/>
        </w:tc>
      </w:tr>
      <w:tr w:rsidR="00723953" w:rsidRPr="00C72DDD" w14:paraId="74FFEB03" w14:textId="77777777" w:rsidTr="0098722F">
        <w:trPr>
          <w:cantSplit/>
          <w:trHeight w:val="1247"/>
        </w:trPr>
        <w:tc>
          <w:tcPr>
            <w:tcW w:w="2530" w:type="dxa"/>
            <w:vMerge/>
            <w:tcBorders>
              <w:left w:val="single" w:sz="12" w:space="0" w:color="000000"/>
              <w:right w:val="nil"/>
            </w:tcBorders>
            <w:vAlign w:val="center"/>
          </w:tcPr>
          <w:p w14:paraId="562815AA" w14:textId="77777777" w:rsidR="00723953" w:rsidRPr="00C72DDD" w:rsidRDefault="00723953" w:rsidP="00723953">
            <w:pPr>
              <w:ind w:leftChars="48" w:left="101" w:rightChars="90" w:right="189"/>
              <w:jc w:val="distribute"/>
            </w:pPr>
          </w:p>
        </w:tc>
        <w:tc>
          <w:tcPr>
            <w:tcW w:w="7000" w:type="dxa"/>
            <w:tcBorders>
              <w:top w:val="single" w:sz="4" w:space="0" w:color="auto"/>
              <w:left w:val="single" w:sz="4" w:space="0" w:color="000000"/>
              <w:bottom w:val="single" w:sz="4" w:space="0" w:color="auto"/>
              <w:right w:val="single" w:sz="12" w:space="0" w:color="000000"/>
            </w:tcBorders>
          </w:tcPr>
          <w:p w14:paraId="5AD40C93" w14:textId="77777777" w:rsidR="00723953" w:rsidRPr="00483A6C" w:rsidRDefault="00723953" w:rsidP="00723953">
            <w:pPr>
              <w:rPr>
                <w:color w:val="000000" w:themeColor="text1"/>
                <w:highlight w:val="yellow"/>
              </w:rPr>
            </w:pPr>
            <w:r w:rsidRPr="00C374D5">
              <w:rPr>
                <w:color w:val="000000" w:themeColor="text1"/>
              </w:rPr>
              <w:t xml:space="preserve"> </w:t>
            </w:r>
            <w:r w:rsidRPr="00483A6C">
              <w:rPr>
                <w:rFonts w:hint="eastAsia"/>
                <w:color w:val="000000" w:themeColor="text1"/>
              </w:rPr>
              <w:t>（添付書類）</w:t>
            </w:r>
          </w:p>
        </w:tc>
        <w:tc>
          <w:tcPr>
            <w:tcW w:w="46" w:type="dxa"/>
            <w:vMerge w:val="restart"/>
            <w:tcBorders>
              <w:top w:val="single" w:sz="4" w:space="0" w:color="auto"/>
              <w:left w:val="nil"/>
              <w:bottom w:val="nil"/>
              <w:right w:val="nil"/>
            </w:tcBorders>
          </w:tcPr>
          <w:p w14:paraId="13F339DF" w14:textId="77777777" w:rsidR="00723953" w:rsidRPr="00C72DDD" w:rsidRDefault="00723953" w:rsidP="00723953"/>
        </w:tc>
      </w:tr>
      <w:tr w:rsidR="00723953" w:rsidRPr="00C72DDD" w14:paraId="56E69C59" w14:textId="77777777" w:rsidTr="0098722F">
        <w:trPr>
          <w:cantSplit/>
          <w:trHeight w:val="1247"/>
        </w:trPr>
        <w:tc>
          <w:tcPr>
            <w:tcW w:w="2530" w:type="dxa"/>
            <w:vMerge/>
            <w:tcBorders>
              <w:left w:val="single" w:sz="12" w:space="0" w:color="000000"/>
              <w:bottom w:val="single" w:sz="4" w:space="0" w:color="000000"/>
              <w:right w:val="nil"/>
            </w:tcBorders>
            <w:vAlign w:val="center"/>
          </w:tcPr>
          <w:p w14:paraId="18E7CB7A" w14:textId="77777777" w:rsidR="00723953" w:rsidRPr="00C72DDD" w:rsidRDefault="00723953" w:rsidP="00723953">
            <w:pPr>
              <w:ind w:leftChars="48" w:left="101" w:rightChars="90" w:right="189"/>
              <w:jc w:val="distribute"/>
            </w:pPr>
          </w:p>
        </w:tc>
        <w:tc>
          <w:tcPr>
            <w:tcW w:w="7000" w:type="dxa"/>
            <w:tcBorders>
              <w:top w:val="single" w:sz="4" w:space="0" w:color="auto"/>
              <w:left w:val="single" w:sz="4" w:space="0" w:color="000000"/>
              <w:bottom w:val="single" w:sz="4" w:space="0" w:color="000000"/>
              <w:right w:val="single" w:sz="12" w:space="0" w:color="000000"/>
            </w:tcBorders>
          </w:tcPr>
          <w:p w14:paraId="0F75C4B1" w14:textId="77777777" w:rsidR="00723953" w:rsidRPr="00483A6C" w:rsidRDefault="00723953" w:rsidP="00723953">
            <w:pPr>
              <w:rPr>
                <w:color w:val="000000" w:themeColor="text1"/>
                <w:highlight w:val="yellow"/>
              </w:rPr>
            </w:pPr>
            <w:r w:rsidRPr="00C374D5">
              <w:rPr>
                <w:color w:val="000000" w:themeColor="text1"/>
              </w:rPr>
              <w:t xml:space="preserve"> </w:t>
            </w:r>
            <w:r w:rsidRPr="00483A6C">
              <w:rPr>
                <w:rFonts w:hint="eastAsia"/>
                <w:color w:val="000000" w:themeColor="text1"/>
              </w:rPr>
              <w:t xml:space="preserve">（指定期日）　　　　　　　　　　　</w:t>
            </w:r>
          </w:p>
          <w:p w14:paraId="340764B6" w14:textId="77777777" w:rsidR="00723953" w:rsidRPr="00C374D5" w:rsidRDefault="00723953" w:rsidP="00723953">
            <w:pPr>
              <w:ind w:firstLineChars="1900" w:firstLine="3990"/>
              <w:rPr>
                <w:color w:val="000000" w:themeColor="text1"/>
                <w:highlight w:val="yellow"/>
              </w:rPr>
            </w:pPr>
            <w:r w:rsidRPr="00C374D5">
              <w:rPr>
                <w:rFonts w:hint="eastAsia"/>
                <w:color w:val="000000" w:themeColor="text1"/>
              </w:rPr>
              <w:t>別紙のとおり</w:t>
            </w:r>
          </w:p>
        </w:tc>
        <w:tc>
          <w:tcPr>
            <w:tcW w:w="46" w:type="dxa"/>
            <w:vMerge/>
            <w:tcBorders>
              <w:top w:val="single" w:sz="4" w:space="0" w:color="auto"/>
              <w:left w:val="nil"/>
              <w:bottom w:val="nil"/>
              <w:right w:val="nil"/>
            </w:tcBorders>
          </w:tcPr>
          <w:p w14:paraId="1AAF6C9E" w14:textId="77777777" w:rsidR="00723953" w:rsidRPr="00C72DDD" w:rsidRDefault="00723953" w:rsidP="00723953"/>
        </w:tc>
      </w:tr>
      <w:tr w:rsidR="00EA7727" w:rsidRPr="00C72DDD" w14:paraId="39529DFE" w14:textId="77777777" w:rsidTr="0098722F">
        <w:trPr>
          <w:cantSplit/>
          <w:trHeight w:val="1247"/>
        </w:trPr>
        <w:tc>
          <w:tcPr>
            <w:tcW w:w="2530" w:type="dxa"/>
            <w:tcBorders>
              <w:top w:val="nil"/>
              <w:left w:val="single" w:sz="12" w:space="0" w:color="000000"/>
              <w:bottom w:val="single" w:sz="4" w:space="0" w:color="auto"/>
              <w:right w:val="nil"/>
            </w:tcBorders>
            <w:vAlign w:val="center"/>
          </w:tcPr>
          <w:p w14:paraId="6808EFF3" w14:textId="77777777" w:rsidR="00EA7727" w:rsidRPr="00723953" w:rsidRDefault="00EA7727" w:rsidP="00521F30">
            <w:pPr>
              <w:ind w:leftChars="48" w:left="101" w:rightChars="90" w:right="189"/>
              <w:jc w:val="distribute"/>
              <w:rPr>
                <w:dstrike/>
                <w:color w:val="FF0000"/>
                <w:highlight w:val="yellow"/>
              </w:rPr>
            </w:pPr>
            <w:r w:rsidRPr="00005542">
              <w:rPr>
                <w:rFonts w:hint="eastAsia"/>
              </w:rPr>
              <w:t>第</w:t>
            </w:r>
            <w:r w:rsidR="00C374D5">
              <w:rPr>
                <w:rFonts w:hint="eastAsia"/>
              </w:rPr>
              <w:t>９</w:t>
            </w:r>
            <w:r w:rsidRPr="00005542">
              <w:rPr>
                <w:rFonts w:hint="eastAsia"/>
              </w:rPr>
              <w:t>条</w:t>
            </w:r>
            <w:r>
              <w:rPr>
                <w:rFonts w:hint="eastAsia"/>
              </w:rPr>
              <w:t xml:space="preserve">　</w:t>
            </w:r>
            <w:r w:rsidRPr="00C72DDD">
              <w:rPr>
                <w:rFonts w:hint="eastAsia"/>
              </w:rPr>
              <w:t>第１項</w:t>
            </w:r>
          </w:p>
        </w:tc>
        <w:tc>
          <w:tcPr>
            <w:tcW w:w="7000" w:type="dxa"/>
            <w:tcBorders>
              <w:top w:val="nil"/>
              <w:left w:val="single" w:sz="4" w:space="0" w:color="000000"/>
              <w:bottom w:val="single" w:sz="4" w:space="0" w:color="auto"/>
              <w:right w:val="single" w:sz="12" w:space="0" w:color="000000"/>
            </w:tcBorders>
          </w:tcPr>
          <w:p w14:paraId="39EA3384" w14:textId="77777777" w:rsidR="00EA7727" w:rsidRPr="00B30157" w:rsidRDefault="00B30157" w:rsidP="00F7042B">
            <w:pPr>
              <w:rPr>
                <w:color w:val="FF0000"/>
                <w:highlight w:val="yellow"/>
              </w:rPr>
            </w:pPr>
            <w:r w:rsidRPr="00B30157">
              <w:rPr>
                <w:rFonts w:hint="eastAsia"/>
                <w:color w:val="000000" w:themeColor="text1"/>
              </w:rPr>
              <w:t>（報告事項等）</w:t>
            </w:r>
          </w:p>
        </w:tc>
        <w:tc>
          <w:tcPr>
            <w:tcW w:w="46" w:type="dxa"/>
            <w:vMerge/>
            <w:tcBorders>
              <w:top w:val="nil"/>
              <w:left w:val="nil"/>
              <w:bottom w:val="nil"/>
              <w:right w:val="nil"/>
            </w:tcBorders>
          </w:tcPr>
          <w:p w14:paraId="68C71A8E" w14:textId="77777777" w:rsidR="00EA7727" w:rsidRPr="00C72DDD" w:rsidRDefault="00EA7727" w:rsidP="00F7042B"/>
        </w:tc>
      </w:tr>
      <w:tr w:rsidR="00521F30" w:rsidRPr="00C72DDD" w14:paraId="547B56B9" w14:textId="77777777" w:rsidTr="0098722F">
        <w:trPr>
          <w:cantSplit/>
          <w:trHeight w:val="1247"/>
        </w:trPr>
        <w:tc>
          <w:tcPr>
            <w:tcW w:w="2530" w:type="dxa"/>
            <w:vMerge w:val="restart"/>
            <w:tcBorders>
              <w:top w:val="single" w:sz="4" w:space="0" w:color="auto"/>
              <w:left w:val="single" w:sz="12" w:space="0" w:color="000000"/>
              <w:bottom w:val="nil"/>
              <w:right w:val="nil"/>
            </w:tcBorders>
            <w:vAlign w:val="center"/>
          </w:tcPr>
          <w:p w14:paraId="3183DC09" w14:textId="77777777" w:rsidR="00521F30" w:rsidRPr="00005542" w:rsidRDefault="00521F30" w:rsidP="00521F30">
            <w:pPr>
              <w:ind w:leftChars="48" w:left="101" w:rightChars="90" w:right="189"/>
              <w:jc w:val="distribute"/>
            </w:pPr>
            <w:r w:rsidRPr="00005542">
              <w:rPr>
                <w:rFonts w:hint="eastAsia"/>
              </w:rPr>
              <w:t xml:space="preserve">第　</w:t>
            </w:r>
            <w:r w:rsidR="00C374D5">
              <w:rPr>
                <w:rFonts w:hint="eastAsia"/>
              </w:rPr>
              <w:t>１１</w:t>
            </w:r>
            <w:r w:rsidRPr="00005542">
              <w:rPr>
                <w:rFonts w:hint="eastAsia"/>
              </w:rPr>
              <w:t xml:space="preserve">　条</w:t>
            </w:r>
          </w:p>
        </w:tc>
        <w:tc>
          <w:tcPr>
            <w:tcW w:w="7000" w:type="dxa"/>
            <w:tcBorders>
              <w:top w:val="single" w:sz="4" w:space="0" w:color="auto"/>
              <w:left w:val="single" w:sz="4" w:space="0" w:color="000000"/>
              <w:bottom w:val="single" w:sz="4" w:space="0" w:color="000000"/>
              <w:right w:val="single" w:sz="12" w:space="0" w:color="000000"/>
            </w:tcBorders>
          </w:tcPr>
          <w:p w14:paraId="2A9D190A" w14:textId="77777777" w:rsidR="00521F30" w:rsidRDefault="00521F30" w:rsidP="00F7042B">
            <w:r w:rsidRPr="00C72DDD">
              <w:t xml:space="preserve"> </w:t>
            </w:r>
            <w:r w:rsidRPr="00C72DDD">
              <w:rPr>
                <w:rFonts w:hint="eastAsia"/>
              </w:rPr>
              <w:t>（添付書類）</w:t>
            </w:r>
          </w:p>
          <w:p w14:paraId="67D67151" w14:textId="77777777" w:rsidR="00EC68D9" w:rsidRPr="00C72DDD" w:rsidRDefault="00EC68D9" w:rsidP="00EC68D9"/>
        </w:tc>
        <w:tc>
          <w:tcPr>
            <w:tcW w:w="46" w:type="dxa"/>
            <w:vMerge/>
            <w:tcBorders>
              <w:top w:val="nil"/>
              <w:left w:val="nil"/>
              <w:bottom w:val="nil"/>
              <w:right w:val="nil"/>
            </w:tcBorders>
          </w:tcPr>
          <w:p w14:paraId="28C624B7" w14:textId="77777777" w:rsidR="00521F30" w:rsidRPr="00C72DDD" w:rsidRDefault="00521F30" w:rsidP="00F7042B"/>
        </w:tc>
      </w:tr>
      <w:tr w:rsidR="00521F30" w:rsidRPr="00C72DDD" w14:paraId="1F77A7EF" w14:textId="77777777" w:rsidTr="0098722F">
        <w:trPr>
          <w:cantSplit/>
          <w:trHeight w:val="1247"/>
        </w:trPr>
        <w:tc>
          <w:tcPr>
            <w:tcW w:w="2530" w:type="dxa"/>
            <w:vMerge/>
            <w:tcBorders>
              <w:top w:val="nil"/>
              <w:left w:val="single" w:sz="12" w:space="0" w:color="000000"/>
              <w:bottom w:val="single" w:sz="4" w:space="0" w:color="000000"/>
              <w:right w:val="nil"/>
            </w:tcBorders>
            <w:vAlign w:val="center"/>
          </w:tcPr>
          <w:p w14:paraId="1ABAD3AC" w14:textId="77777777" w:rsidR="00521F30" w:rsidRPr="00C72DDD" w:rsidRDefault="00521F30" w:rsidP="00521F30">
            <w:pPr>
              <w:ind w:leftChars="48" w:left="101" w:rightChars="90" w:right="189"/>
              <w:jc w:val="distribute"/>
            </w:pPr>
          </w:p>
        </w:tc>
        <w:tc>
          <w:tcPr>
            <w:tcW w:w="7000" w:type="dxa"/>
            <w:tcBorders>
              <w:top w:val="nil"/>
              <w:left w:val="single" w:sz="4" w:space="0" w:color="000000"/>
              <w:bottom w:val="single" w:sz="4" w:space="0" w:color="000000"/>
              <w:right w:val="single" w:sz="12" w:space="0" w:color="000000"/>
            </w:tcBorders>
          </w:tcPr>
          <w:p w14:paraId="0C572682" w14:textId="77777777" w:rsidR="00521F30" w:rsidRPr="00C72DDD" w:rsidRDefault="00521F30" w:rsidP="00F7042B">
            <w:r w:rsidRPr="00C72DDD">
              <w:t xml:space="preserve"> </w:t>
            </w:r>
            <w:r w:rsidRPr="00C72DDD">
              <w:rPr>
                <w:rFonts w:hint="eastAsia"/>
              </w:rPr>
              <w:t>（指定期日）</w:t>
            </w:r>
          </w:p>
        </w:tc>
        <w:tc>
          <w:tcPr>
            <w:tcW w:w="46" w:type="dxa"/>
            <w:vMerge/>
            <w:tcBorders>
              <w:top w:val="nil"/>
              <w:left w:val="nil"/>
              <w:bottom w:val="nil"/>
              <w:right w:val="nil"/>
            </w:tcBorders>
          </w:tcPr>
          <w:p w14:paraId="066D0579" w14:textId="77777777" w:rsidR="00521F30" w:rsidRPr="00C72DDD" w:rsidRDefault="00521F30" w:rsidP="00F7042B"/>
        </w:tc>
      </w:tr>
      <w:tr w:rsidR="00521F30" w:rsidRPr="00C72DDD" w14:paraId="66EAABB2" w14:textId="77777777" w:rsidTr="0098722F">
        <w:trPr>
          <w:cantSplit/>
          <w:trHeight w:val="1247"/>
        </w:trPr>
        <w:tc>
          <w:tcPr>
            <w:tcW w:w="2530" w:type="dxa"/>
            <w:tcBorders>
              <w:top w:val="nil"/>
              <w:left w:val="single" w:sz="12" w:space="0" w:color="000000"/>
              <w:bottom w:val="single" w:sz="12" w:space="0" w:color="000000"/>
              <w:right w:val="nil"/>
            </w:tcBorders>
            <w:vAlign w:val="center"/>
          </w:tcPr>
          <w:p w14:paraId="4C723F69" w14:textId="77777777" w:rsidR="00521F30" w:rsidRPr="00C72DDD" w:rsidRDefault="00521F30" w:rsidP="00521F30">
            <w:pPr>
              <w:ind w:leftChars="48" w:left="101" w:rightChars="90" w:right="189"/>
              <w:jc w:val="distribute"/>
            </w:pPr>
            <w:r w:rsidRPr="00005542">
              <w:rPr>
                <w:rFonts w:hint="eastAsia"/>
              </w:rPr>
              <w:t>第</w:t>
            </w:r>
            <w:r w:rsidR="00C374D5">
              <w:rPr>
                <w:rFonts w:hint="eastAsia"/>
              </w:rPr>
              <w:t>１９</w:t>
            </w:r>
            <w:r w:rsidRPr="00005542">
              <w:rPr>
                <w:rFonts w:hint="eastAsia"/>
              </w:rPr>
              <w:t>条</w:t>
            </w:r>
            <w:r>
              <w:rPr>
                <w:rFonts w:hint="eastAsia"/>
              </w:rPr>
              <w:t xml:space="preserve">　</w:t>
            </w:r>
            <w:r w:rsidRPr="00C72DDD">
              <w:rPr>
                <w:rFonts w:hint="eastAsia"/>
              </w:rPr>
              <w:t>第１項</w:t>
            </w:r>
          </w:p>
        </w:tc>
        <w:tc>
          <w:tcPr>
            <w:tcW w:w="7000" w:type="dxa"/>
            <w:tcBorders>
              <w:top w:val="nil"/>
              <w:left w:val="single" w:sz="4" w:space="0" w:color="000000"/>
              <w:bottom w:val="single" w:sz="12" w:space="0" w:color="000000"/>
              <w:right w:val="single" w:sz="12" w:space="0" w:color="000000"/>
            </w:tcBorders>
          </w:tcPr>
          <w:p w14:paraId="55F772D7" w14:textId="77777777" w:rsidR="00521F30" w:rsidRPr="00C72DDD" w:rsidRDefault="00521F30" w:rsidP="00F7042B">
            <w:r w:rsidRPr="00C72DDD">
              <w:t xml:space="preserve"> </w:t>
            </w:r>
            <w:r w:rsidRPr="00C72DDD">
              <w:rPr>
                <w:rFonts w:hint="eastAsia"/>
              </w:rPr>
              <w:t>（処分制限期間）</w:t>
            </w:r>
          </w:p>
        </w:tc>
        <w:tc>
          <w:tcPr>
            <w:tcW w:w="46" w:type="dxa"/>
            <w:vMerge/>
            <w:tcBorders>
              <w:top w:val="nil"/>
              <w:left w:val="nil"/>
              <w:bottom w:val="nil"/>
              <w:right w:val="nil"/>
            </w:tcBorders>
          </w:tcPr>
          <w:p w14:paraId="10FD77D4" w14:textId="77777777" w:rsidR="00521F30" w:rsidRPr="00C72DDD" w:rsidRDefault="00521F30" w:rsidP="00F7042B"/>
        </w:tc>
      </w:tr>
    </w:tbl>
    <w:p w14:paraId="53C9C7E5" w14:textId="77777777" w:rsidR="00521F30" w:rsidRDefault="00521F30" w:rsidP="0098722F">
      <w:pPr>
        <w:pStyle w:val="a3"/>
        <w:spacing w:line="120" w:lineRule="exact"/>
        <w:rPr>
          <w:spacing w:val="0"/>
        </w:rPr>
      </w:pPr>
    </w:p>
    <w:sectPr w:rsidR="00521F30" w:rsidSect="00CF6F88">
      <w:footerReference w:type="default" r:id="rId6"/>
      <w:pgSz w:w="11906" w:h="16838"/>
      <w:pgMar w:top="1134" w:right="1418" w:bottom="1134" w:left="1418" w:header="720" w:footer="45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FF54E" w14:textId="77777777" w:rsidR="006B6FBC" w:rsidRDefault="006B6FBC" w:rsidP="00E65237">
      <w:r>
        <w:separator/>
      </w:r>
    </w:p>
  </w:endnote>
  <w:endnote w:type="continuationSeparator" w:id="0">
    <w:p w14:paraId="75ED26ED" w14:textId="77777777" w:rsidR="006B6FBC" w:rsidRDefault="006B6FBC" w:rsidP="00E65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7665536"/>
      <w:docPartObj>
        <w:docPartGallery w:val="Page Numbers (Bottom of Page)"/>
        <w:docPartUnique/>
      </w:docPartObj>
    </w:sdtPr>
    <w:sdtEndPr/>
    <w:sdtContent>
      <w:p w14:paraId="33C53A6A" w14:textId="77777777" w:rsidR="00C76D32" w:rsidRDefault="00C76D32">
        <w:pPr>
          <w:pStyle w:val="a6"/>
          <w:jc w:val="center"/>
        </w:pPr>
        <w:r>
          <w:fldChar w:fldCharType="begin"/>
        </w:r>
        <w:r>
          <w:instrText>PAGE   \* MERGEFORMAT</w:instrText>
        </w:r>
        <w:r>
          <w:fldChar w:fldCharType="separate"/>
        </w:r>
        <w:r w:rsidR="001B503C" w:rsidRPr="001B503C">
          <w:rPr>
            <w:noProof/>
            <w:lang w:val="ja-JP"/>
          </w:rPr>
          <w:t>1</w:t>
        </w:r>
        <w:r>
          <w:fldChar w:fldCharType="end"/>
        </w:r>
      </w:p>
    </w:sdtContent>
  </w:sdt>
  <w:p w14:paraId="305EB5B2" w14:textId="77777777" w:rsidR="00C76D32" w:rsidRDefault="00C76D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688BE" w14:textId="77777777" w:rsidR="006B6FBC" w:rsidRDefault="006B6FBC" w:rsidP="00E65237">
      <w:r>
        <w:separator/>
      </w:r>
    </w:p>
  </w:footnote>
  <w:footnote w:type="continuationSeparator" w:id="0">
    <w:p w14:paraId="1AE9B7C2" w14:textId="77777777" w:rsidR="006B6FBC" w:rsidRDefault="006B6FBC" w:rsidP="00E65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733"/>
    <w:rsid w:val="000005C5"/>
    <w:rsid w:val="00000A8F"/>
    <w:rsid w:val="00092DF0"/>
    <w:rsid w:val="000B7985"/>
    <w:rsid w:val="000E364A"/>
    <w:rsid w:val="000F32FB"/>
    <w:rsid w:val="00102EC0"/>
    <w:rsid w:val="001032AE"/>
    <w:rsid w:val="001469C2"/>
    <w:rsid w:val="00165606"/>
    <w:rsid w:val="00191E42"/>
    <w:rsid w:val="001B503C"/>
    <w:rsid w:val="001E158F"/>
    <w:rsid w:val="002014F5"/>
    <w:rsid w:val="00223BCB"/>
    <w:rsid w:val="00226AEE"/>
    <w:rsid w:val="002273AE"/>
    <w:rsid w:val="0026005B"/>
    <w:rsid w:val="00260665"/>
    <w:rsid w:val="00275ABF"/>
    <w:rsid w:val="002D749A"/>
    <w:rsid w:val="002F663F"/>
    <w:rsid w:val="00310899"/>
    <w:rsid w:val="00313344"/>
    <w:rsid w:val="003251A2"/>
    <w:rsid w:val="00365FEE"/>
    <w:rsid w:val="003906E0"/>
    <w:rsid w:val="003B2DA9"/>
    <w:rsid w:val="003B67E4"/>
    <w:rsid w:val="003D4260"/>
    <w:rsid w:val="003D48CB"/>
    <w:rsid w:val="004073FF"/>
    <w:rsid w:val="00420B41"/>
    <w:rsid w:val="0042629D"/>
    <w:rsid w:val="004555F8"/>
    <w:rsid w:val="004711BA"/>
    <w:rsid w:val="00483A6C"/>
    <w:rsid w:val="004A55BC"/>
    <w:rsid w:val="004A62F7"/>
    <w:rsid w:val="004A7E2D"/>
    <w:rsid w:val="004B3AEB"/>
    <w:rsid w:val="004D7763"/>
    <w:rsid w:val="004E39D9"/>
    <w:rsid w:val="004F1CD8"/>
    <w:rsid w:val="00521F30"/>
    <w:rsid w:val="00540490"/>
    <w:rsid w:val="00540B6F"/>
    <w:rsid w:val="005442BF"/>
    <w:rsid w:val="00554F9C"/>
    <w:rsid w:val="005A5B6E"/>
    <w:rsid w:val="005A5EEF"/>
    <w:rsid w:val="005B7E10"/>
    <w:rsid w:val="005C79BB"/>
    <w:rsid w:val="005E0515"/>
    <w:rsid w:val="005E6D3A"/>
    <w:rsid w:val="00636894"/>
    <w:rsid w:val="0066220C"/>
    <w:rsid w:val="006A49C7"/>
    <w:rsid w:val="006B6FBC"/>
    <w:rsid w:val="006D6BC6"/>
    <w:rsid w:val="006D74A1"/>
    <w:rsid w:val="007211F2"/>
    <w:rsid w:val="00723953"/>
    <w:rsid w:val="00725875"/>
    <w:rsid w:val="00727D8E"/>
    <w:rsid w:val="00735C6F"/>
    <w:rsid w:val="00737280"/>
    <w:rsid w:val="007949AD"/>
    <w:rsid w:val="007B70A0"/>
    <w:rsid w:val="007C1D65"/>
    <w:rsid w:val="007D16F1"/>
    <w:rsid w:val="007E3E3F"/>
    <w:rsid w:val="00861733"/>
    <w:rsid w:val="00877B78"/>
    <w:rsid w:val="00897366"/>
    <w:rsid w:val="008E0C06"/>
    <w:rsid w:val="00927DB8"/>
    <w:rsid w:val="00973C6C"/>
    <w:rsid w:val="00984FEA"/>
    <w:rsid w:val="0098722F"/>
    <w:rsid w:val="00987575"/>
    <w:rsid w:val="009C5424"/>
    <w:rsid w:val="009D66B0"/>
    <w:rsid w:val="009E18EB"/>
    <w:rsid w:val="009F3B60"/>
    <w:rsid w:val="00A0308E"/>
    <w:rsid w:val="00A047AC"/>
    <w:rsid w:val="00A13D1B"/>
    <w:rsid w:val="00A2573E"/>
    <w:rsid w:val="00A457AA"/>
    <w:rsid w:val="00A51E35"/>
    <w:rsid w:val="00A65B15"/>
    <w:rsid w:val="00A77D03"/>
    <w:rsid w:val="00A848A5"/>
    <w:rsid w:val="00A8618C"/>
    <w:rsid w:val="00A87180"/>
    <w:rsid w:val="00AA0180"/>
    <w:rsid w:val="00AA438F"/>
    <w:rsid w:val="00AA6407"/>
    <w:rsid w:val="00AD51A7"/>
    <w:rsid w:val="00AE149D"/>
    <w:rsid w:val="00B30157"/>
    <w:rsid w:val="00B43861"/>
    <w:rsid w:val="00B72153"/>
    <w:rsid w:val="00BB63EA"/>
    <w:rsid w:val="00BC6804"/>
    <w:rsid w:val="00BD0C3F"/>
    <w:rsid w:val="00BD2CAE"/>
    <w:rsid w:val="00BD5F68"/>
    <w:rsid w:val="00BF43A0"/>
    <w:rsid w:val="00C374D5"/>
    <w:rsid w:val="00C76D32"/>
    <w:rsid w:val="00C80DCC"/>
    <w:rsid w:val="00C8144D"/>
    <w:rsid w:val="00C82492"/>
    <w:rsid w:val="00CB2F33"/>
    <w:rsid w:val="00CF6F88"/>
    <w:rsid w:val="00D159E3"/>
    <w:rsid w:val="00D242CB"/>
    <w:rsid w:val="00D9550F"/>
    <w:rsid w:val="00DC5D9D"/>
    <w:rsid w:val="00DD5573"/>
    <w:rsid w:val="00DE37F3"/>
    <w:rsid w:val="00DE64F5"/>
    <w:rsid w:val="00DF7B7F"/>
    <w:rsid w:val="00E2000C"/>
    <w:rsid w:val="00E64FBB"/>
    <w:rsid w:val="00E65237"/>
    <w:rsid w:val="00EA7727"/>
    <w:rsid w:val="00EB266D"/>
    <w:rsid w:val="00EC68D9"/>
    <w:rsid w:val="00EF0623"/>
    <w:rsid w:val="00EF1352"/>
    <w:rsid w:val="00F05DDB"/>
    <w:rsid w:val="00F10B98"/>
    <w:rsid w:val="00F21767"/>
    <w:rsid w:val="00F24D82"/>
    <w:rsid w:val="00F419F2"/>
    <w:rsid w:val="00F65C42"/>
    <w:rsid w:val="00F7012E"/>
    <w:rsid w:val="00F7042B"/>
    <w:rsid w:val="00F70635"/>
    <w:rsid w:val="00F73E89"/>
    <w:rsid w:val="00F90982"/>
    <w:rsid w:val="00FC5661"/>
    <w:rsid w:val="00FF4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0DABC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81" w:lineRule="exact"/>
      <w:jc w:val="both"/>
    </w:pPr>
    <w:rPr>
      <w:rFonts w:cs="ＭＳ 明朝"/>
      <w:spacing w:val="1"/>
      <w:sz w:val="19"/>
      <w:szCs w:val="19"/>
    </w:rPr>
  </w:style>
  <w:style w:type="paragraph" w:styleId="a4">
    <w:name w:val="header"/>
    <w:basedOn w:val="a"/>
    <w:link w:val="a5"/>
    <w:uiPriority w:val="99"/>
    <w:unhideWhenUsed/>
    <w:rsid w:val="00E65237"/>
    <w:pPr>
      <w:tabs>
        <w:tab w:val="center" w:pos="4252"/>
        <w:tab w:val="right" w:pos="8504"/>
      </w:tabs>
      <w:snapToGrid w:val="0"/>
    </w:pPr>
  </w:style>
  <w:style w:type="character" w:customStyle="1" w:styleId="a5">
    <w:name w:val="ヘッダー (文字)"/>
    <w:link w:val="a4"/>
    <w:uiPriority w:val="99"/>
    <w:rsid w:val="00E65237"/>
    <w:rPr>
      <w:kern w:val="2"/>
      <w:sz w:val="21"/>
      <w:szCs w:val="24"/>
    </w:rPr>
  </w:style>
  <w:style w:type="paragraph" w:styleId="a6">
    <w:name w:val="footer"/>
    <w:basedOn w:val="a"/>
    <w:link w:val="a7"/>
    <w:uiPriority w:val="99"/>
    <w:unhideWhenUsed/>
    <w:rsid w:val="00E65237"/>
    <w:pPr>
      <w:tabs>
        <w:tab w:val="center" w:pos="4252"/>
        <w:tab w:val="right" w:pos="8504"/>
      </w:tabs>
      <w:snapToGrid w:val="0"/>
    </w:pPr>
  </w:style>
  <w:style w:type="character" w:customStyle="1" w:styleId="a7">
    <w:name w:val="フッター (文字)"/>
    <w:link w:val="a6"/>
    <w:uiPriority w:val="99"/>
    <w:rsid w:val="00E65237"/>
    <w:rPr>
      <w:kern w:val="2"/>
      <w:sz w:val="21"/>
      <w:szCs w:val="24"/>
    </w:rPr>
  </w:style>
  <w:style w:type="paragraph" w:styleId="a8">
    <w:name w:val="Balloon Text"/>
    <w:basedOn w:val="a"/>
    <w:link w:val="a9"/>
    <w:uiPriority w:val="99"/>
    <w:semiHidden/>
    <w:unhideWhenUsed/>
    <w:rsid w:val="00E65237"/>
    <w:rPr>
      <w:rFonts w:ascii="Arial" w:eastAsia="ＭＳ ゴシック" w:hAnsi="Arial"/>
      <w:sz w:val="18"/>
      <w:szCs w:val="18"/>
    </w:rPr>
  </w:style>
  <w:style w:type="character" w:customStyle="1" w:styleId="a9">
    <w:name w:val="吹き出し (文字)"/>
    <w:link w:val="a8"/>
    <w:uiPriority w:val="99"/>
    <w:semiHidden/>
    <w:rsid w:val="00E65237"/>
    <w:rPr>
      <w:rFonts w:ascii="Arial" w:eastAsia="ＭＳ ゴシック" w:hAnsi="Arial" w:cs="Times New Roman"/>
      <w:kern w:val="2"/>
      <w:sz w:val="18"/>
      <w:szCs w:val="18"/>
    </w:rPr>
  </w:style>
  <w:style w:type="table" w:styleId="aa">
    <w:name w:val="Table Grid"/>
    <w:basedOn w:val="a1"/>
    <w:uiPriority w:val="59"/>
    <w:rsid w:val="00102EC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01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5814</Words>
  <Characters>494</Characters>
  <Application>Microsoft Office Word</Application>
  <DocSecurity>0</DocSecurity>
  <Lines>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2025-02-10T00:29:00Z</dcterms:created>
  <dcterms:modified xsi:type="dcterms:W3CDTF">2025-02-10T00:29:00Z</dcterms:modified>
</cp:coreProperties>
</file>