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p w:rsidR="00700410" w:rsidP="00EB7B2C" w:rsidRDefault="00700410" w14:paraId="63D1024C" w14:textId="77777777">
      <w:pPr>
        <w:spacing w:line="360" w:lineRule="exact"/>
        <w:jc w:val="center"/>
        <w:rPr>
          <w:rFonts w:ascii="ＭＳ ゴシック" w:hAnsi="ＭＳ ゴシック" w:cs="ＭＳ ゴシック"/>
          <w:b/>
          <w:bCs/>
          <w:sz w:val="32"/>
          <w:szCs w:val="32"/>
        </w:rPr>
      </w:pPr>
    </w:p>
    <w:p w:rsidR="006F28B1" w:rsidP="00700410" w:rsidRDefault="00D87E61" w14:paraId="645212DF" w14:textId="6CC1EAB9">
      <w:pPr>
        <w:spacing w:line="460" w:lineRule="exact"/>
        <w:jc w:val="center"/>
        <w:rPr>
          <w:rFonts w:ascii="ＭＳ ゴシック" w:hAnsi="ＭＳ ゴシック" w:cs="ＭＳ ゴシック"/>
          <w:b/>
          <w:bCs/>
          <w:sz w:val="32"/>
          <w:szCs w:val="32"/>
        </w:rPr>
      </w:pPr>
      <w:r>
        <w:rPr>
          <w:rFonts w:hint="eastAsia" w:ascii="ＭＳ ゴシック" w:hAnsi="ＭＳ ゴシック" w:cs="ＭＳ ゴシック"/>
          <w:b/>
          <w:bCs/>
          <w:sz w:val="32"/>
          <w:szCs w:val="32"/>
        </w:rPr>
        <w:t>令和</w:t>
      </w:r>
      <w:r w:rsidR="00413BEE">
        <w:rPr>
          <w:rFonts w:hint="eastAsia" w:ascii="ＭＳ ゴシック" w:hAnsi="ＭＳ ゴシック" w:cs="ＭＳ ゴシック"/>
          <w:b/>
          <w:bCs/>
          <w:sz w:val="32"/>
          <w:szCs w:val="32"/>
        </w:rPr>
        <w:t>８</w:t>
      </w:r>
      <w:r w:rsidR="006F28B1">
        <w:rPr>
          <w:rFonts w:hint="eastAsia" w:ascii="ＭＳ ゴシック" w:hAnsi="ＭＳ ゴシック" w:cs="ＭＳ ゴシック"/>
          <w:b/>
          <w:bCs/>
          <w:sz w:val="32"/>
          <w:szCs w:val="32"/>
        </w:rPr>
        <w:t>年度　兵庫県</w:t>
      </w:r>
      <w:r w:rsidRPr="006F28B1" w:rsidR="008A530F">
        <w:rPr>
          <w:rFonts w:hint="eastAsia" w:ascii="ＭＳ ゴシック" w:hAnsi="ＭＳ ゴシック" w:cs="ＭＳ ゴシック"/>
          <w:b/>
          <w:bCs/>
          <w:w w:val="90"/>
          <w:sz w:val="32"/>
          <w:szCs w:val="32"/>
        </w:rPr>
        <w:t>会計年度任用職員</w:t>
      </w:r>
      <w:r w:rsidR="00C70F2B">
        <w:rPr>
          <w:rFonts w:hint="eastAsia" w:ascii="ＭＳ ゴシック" w:hAnsi="ＭＳ ゴシック" w:cs="ＭＳ ゴシック"/>
          <w:b/>
          <w:bCs/>
          <w:w w:val="90"/>
          <w:sz w:val="32"/>
          <w:szCs w:val="32"/>
        </w:rPr>
        <w:t>（県民生活部県民躍動課）</w:t>
      </w:r>
    </w:p>
    <w:p w:rsidR="00EB7B2C" w:rsidP="00700410" w:rsidRDefault="00D87E61" w14:paraId="3BAAD91E" w14:textId="491C83E3">
      <w:pPr>
        <w:spacing w:line="460" w:lineRule="exact"/>
        <w:jc w:val="center"/>
        <w:rPr>
          <w:rFonts w:ascii="ＭＳ ゴシック" w:hAnsi="ＭＳ ゴシック" w:cs="ＭＳ ゴシック"/>
          <w:b/>
          <w:bCs/>
          <w:sz w:val="32"/>
          <w:szCs w:val="32"/>
        </w:rPr>
      </w:pPr>
      <w:r>
        <w:rPr>
          <w:rFonts w:hint="eastAsia" w:ascii="ＭＳ ゴシック" w:hAnsi="ＭＳ ゴシック" w:cs="ＭＳ ゴシック"/>
          <w:b/>
          <w:bCs/>
          <w:sz w:val="32"/>
          <w:szCs w:val="32"/>
        </w:rPr>
        <w:t>採</w:t>
      </w:r>
      <w:r w:rsidR="00C27A66">
        <w:rPr>
          <w:rFonts w:hint="eastAsia" w:ascii="ＭＳ ゴシック" w:hAnsi="ＭＳ ゴシック" w:cs="ＭＳ ゴシック"/>
          <w:b/>
          <w:bCs/>
          <w:sz w:val="32"/>
          <w:szCs w:val="32"/>
        </w:rPr>
        <w:t xml:space="preserve">　</w:t>
      </w:r>
      <w:r>
        <w:rPr>
          <w:rFonts w:hint="eastAsia" w:ascii="ＭＳ ゴシック" w:hAnsi="ＭＳ ゴシック" w:cs="ＭＳ ゴシック"/>
          <w:b/>
          <w:bCs/>
          <w:sz w:val="32"/>
          <w:szCs w:val="32"/>
        </w:rPr>
        <w:t>用</w:t>
      </w:r>
      <w:r w:rsidR="00C27A66">
        <w:rPr>
          <w:rFonts w:hint="eastAsia" w:ascii="ＭＳ ゴシック" w:hAnsi="ＭＳ ゴシック" w:cs="ＭＳ ゴシック"/>
          <w:b/>
          <w:bCs/>
          <w:sz w:val="32"/>
          <w:szCs w:val="32"/>
        </w:rPr>
        <w:t xml:space="preserve">　</w:t>
      </w:r>
      <w:r>
        <w:rPr>
          <w:rFonts w:hint="eastAsia" w:ascii="ＭＳ ゴシック" w:hAnsi="ＭＳ ゴシック" w:cs="ＭＳ ゴシック"/>
          <w:b/>
          <w:bCs/>
          <w:sz w:val="32"/>
          <w:szCs w:val="32"/>
        </w:rPr>
        <w:t>選</w:t>
      </w:r>
      <w:r w:rsidR="00C27A66">
        <w:rPr>
          <w:rFonts w:hint="eastAsia" w:ascii="ＭＳ ゴシック" w:hAnsi="ＭＳ ゴシック" w:cs="ＭＳ ゴシック"/>
          <w:b/>
          <w:bCs/>
          <w:sz w:val="32"/>
          <w:szCs w:val="32"/>
        </w:rPr>
        <w:t xml:space="preserve">　</w:t>
      </w:r>
      <w:r>
        <w:rPr>
          <w:rFonts w:hint="eastAsia" w:ascii="ＭＳ ゴシック" w:hAnsi="ＭＳ ゴシック" w:cs="ＭＳ ゴシック"/>
          <w:b/>
          <w:bCs/>
          <w:sz w:val="32"/>
          <w:szCs w:val="32"/>
        </w:rPr>
        <w:t>考</w:t>
      </w:r>
      <w:r w:rsidR="00C27A66">
        <w:rPr>
          <w:rFonts w:hint="eastAsia" w:ascii="ＭＳ ゴシック" w:hAnsi="ＭＳ ゴシック" w:cs="ＭＳ ゴシック"/>
          <w:b/>
          <w:bCs/>
          <w:sz w:val="32"/>
          <w:szCs w:val="32"/>
        </w:rPr>
        <w:t xml:space="preserve">　</w:t>
      </w:r>
      <w:r w:rsidRPr="00EB7B2C" w:rsidR="00EB7B2C">
        <w:rPr>
          <w:rFonts w:hint="eastAsia" w:ascii="ＭＳ ゴシック" w:hAnsi="ＭＳ ゴシック" w:cs="ＭＳ ゴシック"/>
          <w:b/>
          <w:bCs/>
          <w:sz w:val="32"/>
          <w:szCs w:val="32"/>
        </w:rPr>
        <w:t>案</w:t>
      </w:r>
      <w:r w:rsidR="00C27A66">
        <w:rPr>
          <w:rFonts w:hint="eastAsia" w:ascii="ＭＳ ゴシック" w:hAnsi="ＭＳ ゴシック" w:cs="ＭＳ ゴシック"/>
          <w:b/>
          <w:bCs/>
          <w:sz w:val="32"/>
          <w:szCs w:val="32"/>
        </w:rPr>
        <w:t xml:space="preserve">　</w:t>
      </w:r>
      <w:r w:rsidRPr="00EB7B2C" w:rsidR="00EB7B2C">
        <w:rPr>
          <w:rFonts w:hint="eastAsia" w:ascii="ＭＳ ゴシック" w:hAnsi="ＭＳ ゴシック" w:cs="ＭＳ ゴシック"/>
          <w:b/>
          <w:bCs/>
          <w:sz w:val="32"/>
          <w:szCs w:val="32"/>
        </w:rPr>
        <w:t>内</w:t>
      </w:r>
    </w:p>
    <w:p w:rsidRPr="007E2F70" w:rsidR="00EB7B2C" w:rsidP="006F0104" w:rsidRDefault="007E2F70" w14:paraId="63FC930F" w14:textId="77777777">
      <w:pPr>
        <w:rPr>
          <w:rFonts w:ascii="ＭＳ ゴシック" w:hAnsi="Century"/>
          <w:b/>
          <w:color w:val="auto"/>
        </w:rPr>
      </w:pPr>
      <w:r>
        <w:rPr>
          <w:rFonts w:ascii="ＭＳ ゴシック" w:hAnsi="Century"/>
          <w:noProof/>
        </w:rPr>
        <mc:AlternateContent>
          <mc:Choice Requires="wps">
            <w:drawing>
              <wp:anchor distT="0" distB="0" distL="114300" distR="114300" simplePos="0" relativeHeight="251668480" behindDoc="0" locked="0" layoutInCell="1" allowOverlap="1" wp14:anchorId="7D99E09F" wp14:editId="71AEEEF6">
                <wp:simplePos x="0" y="0"/>
                <wp:positionH relativeFrom="column">
                  <wp:posOffset>209550</wp:posOffset>
                </wp:positionH>
                <wp:positionV relativeFrom="paragraph">
                  <wp:posOffset>152401</wp:posOffset>
                </wp:positionV>
                <wp:extent cx="6200775" cy="1479550"/>
                <wp:effectExtent l="0" t="0" r="28575" b="25400"/>
                <wp:wrapNone/>
                <wp:docPr id="15" name="角丸四角形 15"/>
                <wp:cNvGraphicFramePr/>
                <a:graphic xmlns:a="http://schemas.openxmlformats.org/drawingml/2006/main">
                  <a:graphicData uri="http://schemas.microsoft.com/office/word/2010/wordprocessingShape">
                    <wps:wsp>
                      <wps:cNvSpPr/>
                      <wps:spPr>
                        <a:xfrm>
                          <a:off x="0" y="0"/>
                          <a:ext cx="6200775" cy="1479550"/>
                        </a:xfrm>
                        <a:prstGeom prst="round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5" style="position:absolute;margin-left:16.5pt;margin-top:12pt;width:488.25pt;height:1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5pt" arcsize="10923f" w14:anchorId="50DFD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"/>
            </w:pict>
          </mc:Fallback>
        </mc:AlternateContent>
      </w:r>
    </w:p>
    <w:p w:rsidRPr="00C70F2B" w:rsidR="006F0104" w:rsidP="00C70F2B" w:rsidRDefault="00C70F2B" w14:paraId="6BA281A2" w14:textId="5CDED061">
      <w:pPr>
        <w:tabs>
          <w:tab w:val="left" w:pos="7470"/>
        </w:tabs>
        <w:spacing w:line="400" w:lineRule="exact"/>
        <w:ind w:firstLine="600" w:firstLineChars="250"/>
        <w:rPr>
          <w:rFonts w:ascii="ＭＳ Ｐゴシック" w:hAnsi="ＭＳ Ｐゴシック" w:eastAsia="ＭＳ Ｐゴシック"/>
          <w:color w:val="auto"/>
          <w:sz w:val="24"/>
        </w:rPr>
      </w:pPr>
      <w:r w:rsidRPr="008304B1">
        <w:rPr>
          <w:rFonts w:hint="eastAsia" w:ascii="ＭＳ Ｐゴシック" w:hAnsi="ＭＳ Ｐゴシック" w:eastAsia="ＭＳ Ｐゴシック"/>
          <w:color w:val="auto"/>
          <w:sz w:val="24"/>
        </w:rPr>
        <w:t>消費</w:t>
      </w:r>
      <w:r w:rsidRPr="008304B1" w:rsidR="008304B1">
        <w:rPr>
          <w:rFonts w:hint="eastAsia" w:ascii="ＭＳ Ｐゴシック" w:hAnsi="ＭＳ Ｐゴシック" w:eastAsia="ＭＳ Ｐゴシック"/>
          <w:color w:val="auto"/>
          <w:sz w:val="24"/>
        </w:rPr>
        <w:t>生活</w:t>
      </w:r>
      <w:r w:rsidRPr="008304B1">
        <w:rPr>
          <w:rFonts w:hint="eastAsia" w:ascii="ＭＳ Ｐゴシック" w:hAnsi="ＭＳ Ｐゴシック" w:eastAsia="ＭＳ Ｐゴシック"/>
          <w:color w:val="auto"/>
          <w:sz w:val="24"/>
        </w:rPr>
        <w:t>行政の</w:t>
      </w:r>
      <w:r w:rsidRPr="00C70F2B" w:rsidR="008A530F">
        <w:rPr>
          <w:rFonts w:hint="eastAsia" w:ascii="ＭＳ Ｐゴシック" w:hAnsi="ＭＳ Ｐゴシック" w:eastAsia="ＭＳ Ｐゴシック"/>
          <w:color w:val="auto"/>
          <w:sz w:val="24"/>
        </w:rPr>
        <w:t>業務を担う</w:t>
      </w:r>
      <w:r w:rsidRPr="00C70F2B" w:rsidR="006F0104">
        <w:rPr>
          <w:rFonts w:hint="eastAsia" w:ascii="ＭＳ Ｐゴシック" w:hAnsi="ＭＳ Ｐゴシック" w:eastAsia="ＭＳ Ｐゴシック"/>
          <w:color w:val="auto"/>
          <w:sz w:val="24"/>
        </w:rPr>
        <w:t>一般職の非常勤職員の募集です。</w:t>
      </w:r>
    </w:p>
    <w:p w:rsidR="006F0104" w:rsidP="00700410" w:rsidRDefault="006F0104" w14:paraId="5454263A" w14:textId="4F650A96">
      <w:pPr>
        <w:tabs>
          <w:tab w:val="left" w:pos="7470"/>
        </w:tabs>
        <w:spacing w:line="400" w:lineRule="exact"/>
        <w:ind w:firstLine="600" w:firstLineChars="250"/>
        <w:rPr>
          <w:rFonts w:ascii="ＭＳ ゴシック" w:hAnsi="Century"/>
          <w:color w:val="auto"/>
          <w:sz w:val="24"/>
        </w:rPr>
      </w:pPr>
      <w:r>
        <w:rPr>
          <w:rFonts w:hint="eastAsia" w:ascii="ＭＳ ゴシック" w:hAnsi="Century"/>
          <w:color w:val="auto"/>
          <w:sz w:val="24"/>
        </w:rPr>
        <w:t>・</w:t>
      </w:r>
      <w:r w:rsidRPr="003C494C">
        <w:rPr>
          <w:rFonts w:hint="eastAsia" w:ascii="ＭＳ ゴシック" w:hAnsi="Century"/>
          <w:color w:val="auto"/>
          <w:sz w:val="24"/>
        </w:rPr>
        <w:t xml:space="preserve">受付期間　</w:t>
      </w:r>
      <w:r w:rsidR="002E68F7">
        <w:rPr>
          <w:rFonts w:hint="eastAsia" w:ascii="ＭＳ ゴシック" w:hAnsi="Century"/>
          <w:color w:val="auto"/>
          <w:sz w:val="24"/>
        </w:rPr>
        <w:t>令和</w:t>
      </w:r>
      <w:r w:rsidR="00413BEE">
        <w:rPr>
          <w:rFonts w:hint="eastAsia" w:ascii="ＭＳ ゴシック" w:hAnsi="Century"/>
          <w:color w:val="auto"/>
          <w:sz w:val="24"/>
        </w:rPr>
        <w:t>７</w:t>
      </w:r>
      <w:r w:rsidRPr="003C494C">
        <w:rPr>
          <w:rFonts w:hint="eastAsia" w:ascii="ＭＳ ゴシック" w:hAnsi="Century"/>
          <w:color w:val="auto"/>
          <w:sz w:val="24"/>
        </w:rPr>
        <w:t>年</w:t>
      </w:r>
      <w:r w:rsidR="002E68F7">
        <w:rPr>
          <w:rFonts w:hint="eastAsia" w:ascii="ＭＳ ゴシック" w:hAnsi="Century"/>
          <w:color w:val="auto"/>
          <w:sz w:val="24"/>
        </w:rPr>
        <w:t>１２</w:t>
      </w:r>
      <w:r w:rsidR="008A5CF6">
        <w:rPr>
          <w:rFonts w:hint="eastAsia" w:ascii="ＭＳ ゴシック" w:hAnsi="Century"/>
          <w:color w:val="auto"/>
          <w:sz w:val="24"/>
        </w:rPr>
        <w:t>月</w:t>
      </w:r>
      <w:r w:rsidR="00862AAD">
        <w:rPr>
          <w:rFonts w:hint="eastAsia" w:ascii="ＭＳ ゴシック" w:hAnsi="Century"/>
          <w:color w:val="auto"/>
          <w:sz w:val="24"/>
        </w:rPr>
        <w:t>１９</w:t>
      </w:r>
      <w:r w:rsidR="008A5CF6">
        <w:rPr>
          <w:rFonts w:hint="eastAsia" w:ascii="ＭＳ ゴシック" w:hAnsi="Century"/>
          <w:color w:val="auto"/>
          <w:sz w:val="24"/>
        </w:rPr>
        <w:t>日（</w:t>
      </w:r>
      <w:r w:rsidR="00862AAD">
        <w:rPr>
          <w:rFonts w:hint="eastAsia" w:ascii="ＭＳ ゴシック" w:hAnsi="Century"/>
          <w:color w:val="auto"/>
          <w:sz w:val="24"/>
        </w:rPr>
        <w:t>金</w:t>
      </w:r>
      <w:r w:rsidRPr="003C494C">
        <w:rPr>
          <w:rFonts w:hint="eastAsia" w:ascii="ＭＳ ゴシック" w:hAnsi="Century"/>
          <w:color w:val="auto"/>
          <w:sz w:val="24"/>
        </w:rPr>
        <w:t>）</w:t>
      </w:r>
      <w:r w:rsidR="002E68F7">
        <w:rPr>
          <w:rFonts w:hint="eastAsia" w:ascii="ＭＳ ゴシック" w:hAnsi="Century"/>
          <w:color w:val="auto"/>
          <w:sz w:val="24"/>
        </w:rPr>
        <w:t>～令和</w:t>
      </w:r>
      <w:r w:rsidR="00413BEE">
        <w:rPr>
          <w:rFonts w:hint="eastAsia" w:ascii="ＭＳ ゴシック" w:hAnsi="Century"/>
          <w:color w:val="auto"/>
          <w:sz w:val="24"/>
        </w:rPr>
        <w:t>８</w:t>
      </w:r>
      <w:r w:rsidR="002E68F7">
        <w:rPr>
          <w:rFonts w:hint="eastAsia" w:ascii="ＭＳ ゴシック" w:hAnsi="Century"/>
          <w:color w:val="auto"/>
          <w:sz w:val="24"/>
        </w:rPr>
        <w:t>年１</w:t>
      </w:r>
      <w:r w:rsidR="008A5CF6">
        <w:rPr>
          <w:rFonts w:hint="eastAsia" w:ascii="ＭＳ ゴシック" w:hAnsi="Century"/>
          <w:color w:val="auto"/>
          <w:sz w:val="24"/>
        </w:rPr>
        <w:t>月</w:t>
      </w:r>
      <w:r w:rsidR="00862AAD">
        <w:rPr>
          <w:rFonts w:hint="eastAsia" w:ascii="ＭＳ ゴシック" w:hAnsi="Century"/>
          <w:color w:val="auto"/>
          <w:sz w:val="24"/>
        </w:rPr>
        <w:t>９</w:t>
      </w:r>
      <w:r w:rsidR="008A5CF6">
        <w:rPr>
          <w:rFonts w:hint="eastAsia" w:ascii="ＭＳ ゴシック" w:hAnsi="Century"/>
          <w:color w:val="auto"/>
          <w:sz w:val="24"/>
        </w:rPr>
        <w:t>日（</w:t>
      </w:r>
      <w:r w:rsidR="00862AAD">
        <w:rPr>
          <w:rFonts w:hint="eastAsia" w:ascii="ＭＳ ゴシック" w:hAnsi="Century"/>
          <w:color w:val="auto"/>
          <w:sz w:val="24"/>
        </w:rPr>
        <w:t>金</w:t>
      </w:r>
      <w:r w:rsidR="006E588C">
        <w:rPr>
          <w:rFonts w:hint="eastAsia" w:ascii="ＭＳ ゴシック" w:hAnsi="Century"/>
          <w:color w:val="auto"/>
          <w:sz w:val="24"/>
        </w:rPr>
        <w:t>）［</w:t>
      </w:r>
      <w:r w:rsidR="00C70F2B">
        <w:rPr>
          <w:rFonts w:hint="eastAsia" w:ascii="ＭＳ ゴシック" w:hAnsi="Century"/>
          <w:color w:val="auto"/>
          <w:sz w:val="24"/>
        </w:rPr>
        <w:t>必着</w:t>
      </w:r>
      <w:r w:rsidR="009127E1">
        <w:rPr>
          <w:rFonts w:hint="eastAsia" w:ascii="ＭＳ ゴシック" w:hAnsi="Century"/>
          <w:color w:val="auto"/>
          <w:sz w:val="24"/>
        </w:rPr>
        <w:t>］</w:t>
      </w:r>
    </w:p>
    <w:p w:rsidRPr="003C494C" w:rsidR="005E7F0C" w:rsidP="00700410" w:rsidRDefault="006F0104" w14:paraId="54EF30B2" w14:textId="7253ED30">
      <w:pPr>
        <w:spacing w:line="400" w:lineRule="exact"/>
        <w:ind w:firstLine="600" w:firstLineChars="250"/>
        <w:rPr>
          <w:rFonts w:ascii="ＭＳ ゴシック" w:hAnsi="Century"/>
          <w:color w:val="auto"/>
          <w:sz w:val="24"/>
        </w:rPr>
      </w:pPr>
      <w:r>
        <w:rPr>
          <w:rFonts w:hint="eastAsia" w:ascii="ＭＳ ゴシック" w:hAnsi="Century"/>
          <w:color w:val="auto"/>
          <w:sz w:val="24"/>
        </w:rPr>
        <w:t>・</w:t>
      </w:r>
      <w:r w:rsidRPr="003C494C" w:rsidR="005E7F0C">
        <w:rPr>
          <w:rFonts w:hint="eastAsia" w:ascii="ＭＳ ゴシック" w:hAnsi="Century"/>
          <w:color w:val="auto"/>
          <w:sz w:val="24"/>
        </w:rPr>
        <w:t>試 験 日</w:t>
      </w:r>
      <w:r w:rsidRPr="003C494C" w:rsidR="004A2113">
        <w:rPr>
          <w:rFonts w:hint="eastAsia" w:ascii="ＭＳ ゴシック" w:hAnsi="Century"/>
          <w:color w:val="auto"/>
          <w:sz w:val="24"/>
        </w:rPr>
        <w:t xml:space="preserve">　</w:t>
      </w:r>
      <w:r w:rsidR="00075A26">
        <w:rPr>
          <w:rFonts w:hint="eastAsia" w:ascii="ＭＳ ゴシック" w:hAnsi="Century"/>
          <w:color w:val="auto"/>
          <w:sz w:val="24"/>
        </w:rPr>
        <w:t>書類選考後、別途通知（１月中旬を予定）</w:t>
      </w:r>
    </w:p>
    <w:p w:rsidRPr="003C494C" w:rsidR="005E7F0C" w:rsidP="00413BEE" w:rsidRDefault="006F0104" w14:paraId="772BF5C0" w14:textId="450A8AEA">
      <w:pPr>
        <w:spacing w:line="400" w:lineRule="exact"/>
        <w:ind w:firstLine="600" w:firstLineChars="250"/>
        <w:rPr>
          <w:rFonts w:ascii="ＭＳ ゴシック" w:hAnsi="Century"/>
          <w:color w:val="auto"/>
          <w:sz w:val="24"/>
        </w:rPr>
      </w:pPr>
      <w:r>
        <w:rPr>
          <w:rFonts w:hint="eastAsia" w:ascii="ＭＳ ゴシック" w:hAnsi="Century"/>
          <w:color w:val="auto"/>
          <w:sz w:val="24"/>
        </w:rPr>
        <w:t>・</w:t>
      </w:r>
      <w:r w:rsidRPr="003C494C" w:rsidR="005E7F0C">
        <w:rPr>
          <w:rFonts w:hint="eastAsia" w:ascii="ＭＳ ゴシック" w:hAnsi="Century"/>
          <w:color w:val="auto"/>
          <w:sz w:val="24"/>
        </w:rPr>
        <w:t>任用期間</w:t>
      </w:r>
      <w:r w:rsidRPr="003C494C" w:rsidR="004A2113">
        <w:rPr>
          <w:rFonts w:hint="eastAsia" w:ascii="ＭＳ ゴシック" w:hAnsi="Century"/>
          <w:color w:val="auto"/>
          <w:sz w:val="24"/>
        </w:rPr>
        <w:t xml:space="preserve">　</w:t>
      </w:r>
      <w:r w:rsidR="002E68F7">
        <w:rPr>
          <w:rFonts w:hint="eastAsia" w:ascii="ＭＳ ゴシック" w:hAnsi="Century"/>
          <w:color w:val="auto"/>
          <w:sz w:val="24"/>
        </w:rPr>
        <w:t>令和</w:t>
      </w:r>
      <w:r w:rsidR="00413BEE">
        <w:rPr>
          <w:rFonts w:hint="eastAsia" w:ascii="ＭＳ ゴシック" w:hAnsi="Century"/>
          <w:color w:val="auto"/>
          <w:sz w:val="24"/>
        </w:rPr>
        <w:t>８</w:t>
      </w:r>
      <w:r w:rsidR="002E68F7">
        <w:rPr>
          <w:rFonts w:hint="eastAsia" w:ascii="ＭＳ ゴシック" w:hAnsi="Century"/>
          <w:color w:val="auto"/>
          <w:sz w:val="24"/>
        </w:rPr>
        <w:t>年４月１</w:t>
      </w:r>
      <w:r w:rsidRPr="003C494C" w:rsidR="004A2113">
        <w:rPr>
          <w:rFonts w:hint="eastAsia" w:ascii="ＭＳ ゴシック" w:hAnsi="Century"/>
          <w:color w:val="auto"/>
          <w:sz w:val="24"/>
        </w:rPr>
        <w:t>日（</w:t>
      </w:r>
      <w:r w:rsidR="00413BEE">
        <w:rPr>
          <w:rFonts w:hint="eastAsia" w:ascii="ＭＳ ゴシック" w:hAnsi="Century"/>
          <w:color w:val="auto"/>
          <w:sz w:val="24"/>
        </w:rPr>
        <w:t>水</w:t>
      </w:r>
      <w:r w:rsidRPr="003C494C" w:rsidR="004A2113">
        <w:rPr>
          <w:rFonts w:hint="eastAsia" w:ascii="ＭＳ ゴシック" w:hAnsi="Century"/>
          <w:color w:val="auto"/>
          <w:sz w:val="24"/>
        </w:rPr>
        <w:t>）</w:t>
      </w:r>
      <w:r w:rsidR="002E68F7">
        <w:rPr>
          <w:rFonts w:hint="eastAsia" w:ascii="ＭＳ ゴシック" w:hAnsi="Century"/>
          <w:color w:val="auto"/>
          <w:sz w:val="24"/>
        </w:rPr>
        <w:t>～令和</w:t>
      </w:r>
      <w:r w:rsidR="00413BEE">
        <w:rPr>
          <w:rFonts w:hint="eastAsia" w:ascii="ＭＳ ゴシック" w:hAnsi="Century"/>
          <w:color w:val="auto"/>
          <w:sz w:val="24"/>
        </w:rPr>
        <w:t>９</w:t>
      </w:r>
      <w:r w:rsidR="002E68F7">
        <w:rPr>
          <w:rFonts w:hint="eastAsia" w:ascii="ＭＳ ゴシック" w:hAnsi="Century"/>
          <w:color w:val="auto"/>
          <w:sz w:val="24"/>
        </w:rPr>
        <w:t>年３月３１</w:t>
      </w:r>
      <w:r w:rsidRPr="003C494C" w:rsidR="004A2113">
        <w:rPr>
          <w:rFonts w:hint="eastAsia" w:ascii="ＭＳ ゴシック" w:hAnsi="Century"/>
          <w:color w:val="auto"/>
          <w:sz w:val="24"/>
        </w:rPr>
        <w:t>日（</w:t>
      </w:r>
      <w:r w:rsidR="00413BEE">
        <w:rPr>
          <w:rFonts w:hint="eastAsia" w:ascii="ＭＳ ゴシック" w:hAnsi="Century"/>
          <w:color w:val="auto"/>
          <w:sz w:val="24"/>
        </w:rPr>
        <w:t>水</w:t>
      </w:r>
      <w:r w:rsidRPr="003C494C" w:rsidR="004A2113">
        <w:rPr>
          <w:rFonts w:hint="eastAsia" w:ascii="ＭＳ ゴシック" w:hAnsi="Century"/>
          <w:color w:val="auto"/>
          <w:sz w:val="24"/>
        </w:rPr>
        <w:t>）</w:t>
      </w:r>
    </w:p>
    <w:p w:rsidR="002278F8" w:rsidP="00700410" w:rsidRDefault="006F0104" w14:paraId="6C7FC5D3" w14:textId="442DD866">
      <w:pPr>
        <w:spacing w:line="400" w:lineRule="exact"/>
        <w:ind w:firstLine="600" w:firstLineChars="250"/>
        <w:rPr>
          <w:rFonts w:ascii="ＭＳ ゴシック" w:hAnsi="Century"/>
          <w:color w:val="auto"/>
          <w:sz w:val="24"/>
        </w:rPr>
      </w:pPr>
      <w:r>
        <w:rPr>
          <w:rFonts w:hint="eastAsia" w:ascii="ＭＳ ゴシック" w:hAnsi="Century"/>
          <w:color w:val="auto"/>
          <w:sz w:val="24"/>
        </w:rPr>
        <w:t>・</w:t>
      </w:r>
      <w:r w:rsidRPr="003C494C" w:rsidR="002278F8">
        <w:rPr>
          <w:rFonts w:hint="eastAsia" w:ascii="ＭＳ ゴシック" w:hAnsi="Century"/>
          <w:color w:val="auto"/>
          <w:sz w:val="24"/>
        </w:rPr>
        <w:t xml:space="preserve">勤務場所　</w:t>
      </w:r>
      <w:r w:rsidRPr="002E68F7" w:rsidR="002278F8">
        <w:rPr>
          <w:rFonts w:hint="eastAsia" w:ascii="ＭＳ ゴシック" w:hAnsi="Century"/>
          <w:color w:val="auto"/>
          <w:sz w:val="24"/>
        </w:rPr>
        <w:t>兵庫県</w:t>
      </w:r>
      <w:r w:rsidR="00C70F2B">
        <w:rPr>
          <w:rFonts w:hint="eastAsia" w:ascii="ＭＳ ゴシック" w:hAnsi="Century"/>
          <w:color w:val="auto"/>
          <w:sz w:val="24"/>
        </w:rPr>
        <w:t>県民生活部県民躍動課（兵庫県庁第2号館11階）</w:t>
      </w:r>
    </w:p>
    <w:p w:rsidR="00EB7B2C" w:rsidP="00D15C29" w:rsidRDefault="00413BEE" w14:paraId="7CD53240" w14:textId="482892EF">
      <w:pPr>
        <w:spacing w:line="400" w:lineRule="exact"/>
        <w:ind w:firstLine="600" w:firstLineChars="250"/>
        <w:rPr>
          <w:rFonts w:ascii="ＭＳ ゴシック" w:hAnsi="Century"/>
          <w:color w:val="auto"/>
          <w:sz w:val="24"/>
        </w:rPr>
      </w:pPr>
      <w:r>
        <w:rPr>
          <w:rFonts w:hint="eastAsia" w:ascii="ＭＳ ゴシック" w:hAnsi="Century"/>
          <w:color w:val="auto"/>
          <w:sz w:val="24"/>
        </w:rPr>
        <w:t xml:space="preserve">　　　　　　</w:t>
      </w:r>
    </w:p>
    <w:p w:rsidRPr="003C494C" w:rsidR="00D15C29" w:rsidP="00D15C29" w:rsidRDefault="00D15C29" w14:paraId="5903A910" w14:textId="77777777">
      <w:pPr>
        <w:spacing w:line="400" w:lineRule="exact"/>
        <w:ind w:firstLine="525" w:firstLineChars="250"/>
        <w:rPr>
          <w:rFonts w:ascii="ＭＳ ゴシック" w:hAnsi="Century"/>
        </w:rPr>
      </w:pPr>
    </w:p>
    <w:p w:rsidRPr="00BA6C1C" w:rsidR="00EB7B2C" w:rsidP="00C137C0" w:rsidRDefault="00EB7B2C" w14:paraId="19F5B22B" w14:textId="77777777">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t>１　募集</w:t>
      </w:r>
      <w:r w:rsidRPr="006F0104" w:rsidR="00125398">
        <w:rPr>
          <w:rFonts w:hint="eastAsia" w:ascii="ＭＳ ゴシック" w:hAnsi="Century" w:cs="ＭＳ ゴシック"/>
          <w:b/>
          <w:bCs/>
          <w:color w:val="FFFFFF" w:themeColor="background1"/>
          <w:sz w:val="24"/>
          <w:szCs w:val="24"/>
          <w:highlight w:val="black"/>
        </w:rPr>
        <w:t>職種、採用予定人員等</w:t>
      </w:r>
    </w:p>
    <w:p w:rsidRPr="00D15C29" w:rsidR="0002157E" w:rsidP="00413BEE" w:rsidRDefault="0002157E" w14:paraId="01C0EB46" w14:textId="77777777">
      <w:pPr>
        <w:spacing w:line="100" w:lineRule="exact"/>
        <w:rPr>
          <w:rFonts w:ascii="ＭＳ ゴシック" w:hAnsi="Century"/>
          <w:color w:val="auto"/>
          <w:sz w:val="8"/>
          <w:szCs w:val="8"/>
        </w:rPr>
      </w:pPr>
    </w:p>
    <w:tbl>
      <w:tblPr>
        <w:tblW w:w="1056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val="0000" w:firstRow="0" w:lastRow="0" w:firstColumn="0" w:lastColumn="0" w:noHBand="0" w:noVBand="0"/>
      </w:tblPr>
      <w:tblGrid>
        <w:gridCol w:w="2200"/>
        <w:gridCol w:w="1173"/>
        <w:gridCol w:w="3521"/>
        <w:gridCol w:w="3668"/>
      </w:tblGrid>
      <w:tr w:rsidRPr="003C494C" w:rsidR="00DF44F9" w:rsidTr="00B10F92" w14:paraId="3EE6FA03" w14:textId="77777777">
        <w:trPr>
          <w:trHeight w:val="895"/>
        </w:trPr>
        <w:tc>
          <w:tcPr>
            <w:tcW w:w="2200" w:type="dxa"/>
            <w:tcBorders>
              <w:top w:val="single" w:color="auto" w:sz="2" w:space="0"/>
              <w:left w:val="single" w:color="000000" w:sz="4" w:space="0"/>
              <w:bottom w:val="double" w:color="auto" w:sz="4" w:space="0"/>
              <w:right w:val="single" w:color="auto" w:sz="4" w:space="0"/>
            </w:tcBorders>
            <w:vAlign w:val="center"/>
          </w:tcPr>
          <w:p w:rsidRPr="003C494C" w:rsidR="00DF44F9" w:rsidP="00772BC4" w:rsidRDefault="00DF44F9" w14:paraId="610E9320" w14:textId="77777777">
            <w:pPr>
              <w:suppressAutoHyphens/>
              <w:kinsoku w:val="0"/>
              <w:autoSpaceDE w:val="0"/>
              <w:autoSpaceDN w:val="0"/>
              <w:spacing w:line="240" w:lineRule="exact"/>
              <w:jc w:val="center"/>
              <w:rPr>
                <w:rFonts w:asciiTheme="minorEastAsia" w:hAnsiTheme="minorEastAsia" w:eastAsiaTheme="minorEastAsia"/>
                <w:color w:val="auto"/>
                <w:sz w:val="24"/>
                <w:szCs w:val="24"/>
              </w:rPr>
            </w:pPr>
            <w:r w:rsidRPr="003C494C">
              <w:rPr>
                <w:rFonts w:hint="eastAsia" w:cs="ＭＳ 明朝" w:asciiTheme="minorEastAsia" w:hAnsiTheme="minorEastAsia" w:eastAsiaTheme="minorEastAsia"/>
                <w:color w:val="auto"/>
                <w:sz w:val="24"/>
                <w:szCs w:val="24"/>
              </w:rPr>
              <w:t>職　名</w:t>
            </w:r>
          </w:p>
        </w:tc>
        <w:tc>
          <w:tcPr>
            <w:tcW w:w="1173" w:type="dxa"/>
            <w:tcBorders>
              <w:top w:val="single" w:color="auto" w:sz="2" w:space="0"/>
              <w:left w:val="single" w:color="auto" w:sz="4" w:space="0"/>
              <w:bottom w:val="double" w:color="auto" w:sz="4" w:space="0"/>
              <w:right w:val="single" w:color="000000" w:sz="4" w:space="0"/>
            </w:tcBorders>
            <w:vAlign w:val="center"/>
          </w:tcPr>
          <w:p w:rsidR="006F28B1" w:rsidP="00772BC4" w:rsidRDefault="00DF44F9" w14:paraId="072F2366" w14:textId="77777777">
            <w:pPr>
              <w:suppressAutoHyphens/>
              <w:kinsoku w:val="0"/>
              <w:autoSpaceDE w:val="0"/>
              <w:autoSpaceDN w:val="0"/>
              <w:spacing w:line="240" w:lineRule="exact"/>
              <w:jc w:val="center"/>
              <w:rPr>
                <w:rFonts w:cs="ＭＳ 明朝" w:asciiTheme="minorEastAsia" w:hAnsiTheme="minorEastAsia" w:eastAsiaTheme="minorEastAsia"/>
                <w:color w:val="auto"/>
                <w:w w:val="90"/>
                <w:szCs w:val="24"/>
              </w:rPr>
            </w:pPr>
            <w:r w:rsidRPr="003C494C">
              <w:rPr>
                <w:rFonts w:hint="eastAsia" w:cs="ＭＳ 明朝" w:asciiTheme="minorEastAsia" w:hAnsiTheme="minorEastAsia" w:eastAsiaTheme="minorEastAsia"/>
                <w:color w:val="auto"/>
                <w:w w:val="90"/>
                <w:szCs w:val="24"/>
              </w:rPr>
              <w:t>採用予定</w:t>
            </w:r>
          </w:p>
          <w:p w:rsidRPr="003C494C" w:rsidR="00DF44F9" w:rsidP="00772BC4" w:rsidRDefault="00DF44F9" w14:paraId="366DB255" w14:textId="77777777">
            <w:pPr>
              <w:suppressAutoHyphens/>
              <w:kinsoku w:val="0"/>
              <w:autoSpaceDE w:val="0"/>
              <w:autoSpaceDN w:val="0"/>
              <w:spacing w:line="240" w:lineRule="exact"/>
              <w:jc w:val="center"/>
              <w:rPr>
                <w:rFonts w:asciiTheme="minorEastAsia" w:hAnsiTheme="minorEastAsia" w:eastAsiaTheme="minorEastAsia"/>
                <w:color w:val="auto"/>
                <w:w w:val="90"/>
                <w:sz w:val="24"/>
                <w:szCs w:val="24"/>
              </w:rPr>
            </w:pPr>
            <w:r w:rsidRPr="003C494C">
              <w:rPr>
                <w:rFonts w:hint="eastAsia" w:cs="ＭＳ 明朝" w:asciiTheme="minorEastAsia" w:hAnsiTheme="minorEastAsia" w:eastAsiaTheme="minorEastAsia"/>
                <w:color w:val="auto"/>
                <w:w w:val="90"/>
                <w:szCs w:val="24"/>
              </w:rPr>
              <w:t>人員</w:t>
            </w:r>
          </w:p>
        </w:tc>
        <w:tc>
          <w:tcPr>
            <w:tcW w:w="3521" w:type="dxa"/>
            <w:tcBorders>
              <w:top w:val="single" w:color="auto" w:sz="2" w:space="0"/>
              <w:left w:val="single" w:color="000000" w:sz="4" w:space="0"/>
              <w:bottom w:val="double" w:color="auto" w:sz="4" w:space="0"/>
              <w:right w:val="single" w:color="auto" w:sz="4" w:space="0"/>
            </w:tcBorders>
            <w:vAlign w:val="center"/>
          </w:tcPr>
          <w:p w:rsidRPr="003C494C" w:rsidR="00DF44F9" w:rsidP="00772BC4" w:rsidRDefault="00DF44F9" w14:paraId="295F3C26" w14:textId="77777777">
            <w:pPr>
              <w:suppressAutoHyphens/>
              <w:kinsoku w:val="0"/>
              <w:autoSpaceDE w:val="0"/>
              <w:autoSpaceDN w:val="0"/>
              <w:spacing w:line="240" w:lineRule="exact"/>
              <w:jc w:val="center"/>
              <w:rPr>
                <w:rFonts w:asciiTheme="minorEastAsia" w:hAnsiTheme="minorEastAsia" w:eastAsiaTheme="minorEastAsia"/>
                <w:color w:val="auto"/>
                <w:sz w:val="24"/>
                <w:szCs w:val="24"/>
              </w:rPr>
            </w:pPr>
            <w:r w:rsidRPr="003C494C">
              <w:rPr>
                <w:rFonts w:hint="eastAsia" w:cs="ＭＳ 明朝" w:asciiTheme="minorEastAsia" w:hAnsiTheme="minorEastAsia" w:eastAsiaTheme="minorEastAsia"/>
                <w:color w:val="auto"/>
                <w:sz w:val="24"/>
                <w:szCs w:val="24"/>
              </w:rPr>
              <w:t>主な職務内容</w:t>
            </w:r>
          </w:p>
        </w:tc>
        <w:tc>
          <w:tcPr>
            <w:tcW w:w="3668" w:type="dxa"/>
            <w:tcBorders>
              <w:top w:val="single" w:color="auto" w:sz="2" w:space="0"/>
              <w:left w:val="single" w:color="000000" w:sz="4" w:space="0"/>
              <w:bottom w:val="double" w:color="auto" w:sz="4" w:space="0"/>
              <w:right w:val="single" w:color="auto" w:sz="2" w:space="0"/>
            </w:tcBorders>
            <w:vAlign w:val="center"/>
          </w:tcPr>
          <w:p w:rsidRPr="003C494C" w:rsidR="00DF44F9" w:rsidP="00C137C0" w:rsidRDefault="00DF44F9" w14:paraId="45934C68" w14:textId="77777777">
            <w:pPr>
              <w:suppressAutoHyphens/>
              <w:kinsoku w:val="0"/>
              <w:autoSpaceDE w:val="0"/>
              <w:autoSpaceDN w:val="0"/>
              <w:spacing w:line="240" w:lineRule="exact"/>
              <w:jc w:val="center"/>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勤務形態</w:t>
            </w:r>
          </w:p>
        </w:tc>
      </w:tr>
      <w:tr w:rsidRPr="003C494C" w:rsidR="00DF44F9" w:rsidTr="00B10F92" w14:paraId="2E967585" w14:textId="77777777">
        <w:trPr>
          <w:trHeight w:val="1901"/>
        </w:trPr>
        <w:tc>
          <w:tcPr>
            <w:tcW w:w="2200" w:type="dxa"/>
            <w:tcBorders>
              <w:top w:val="double" w:color="auto" w:sz="4" w:space="0"/>
              <w:left w:val="single" w:color="000000" w:sz="4" w:space="0"/>
              <w:right w:val="single" w:color="auto" w:sz="4" w:space="0"/>
            </w:tcBorders>
          </w:tcPr>
          <w:p w:rsidRPr="00546036" w:rsidR="00DF44F9" w:rsidP="00DF44F9" w:rsidRDefault="00B11D6D" w14:paraId="47AEF90B" w14:textId="77777777">
            <w:pPr>
              <w:suppressAutoHyphens/>
              <w:kinsoku w:val="0"/>
              <w:autoSpaceDE w:val="0"/>
              <w:autoSpaceDN w:val="0"/>
              <w:ind w:left="-60" w:right="-60"/>
              <w:jc w:val="center"/>
              <w:rPr>
                <w:rFonts w:asciiTheme="minorEastAsia" w:hAnsiTheme="minorEastAsia" w:eastAsiaTheme="minorEastAsia"/>
                <w:color w:val="auto"/>
                <w:sz w:val="24"/>
                <w:szCs w:val="24"/>
              </w:rPr>
            </w:pPr>
            <w:r w:rsidRPr="00546036">
              <w:rPr>
                <w:rFonts w:hint="eastAsia" w:asciiTheme="minorEastAsia" w:hAnsiTheme="minorEastAsia" w:eastAsiaTheme="minorEastAsia"/>
                <w:color w:val="auto"/>
                <w:sz w:val="24"/>
                <w:szCs w:val="24"/>
              </w:rPr>
              <w:t>くらしの安全安心</w:t>
            </w:r>
          </w:p>
          <w:p w:rsidRPr="00546036" w:rsidR="00B11D6D" w:rsidP="00DF44F9" w:rsidRDefault="00B11D6D" w14:paraId="3E1222D3" w14:textId="5D0AC5AD">
            <w:pPr>
              <w:suppressAutoHyphens/>
              <w:kinsoku w:val="0"/>
              <w:autoSpaceDE w:val="0"/>
              <w:autoSpaceDN w:val="0"/>
              <w:ind w:left="-60" w:right="-60"/>
              <w:jc w:val="center"/>
              <w:rPr>
                <w:rFonts w:asciiTheme="minorEastAsia" w:hAnsiTheme="minorEastAsia" w:eastAsiaTheme="minorEastAsia"/>
                <w:color w:val="auto"/>
                <w:sz w:val="24"/>
                <w:szCs w:val="24"/>
              </w:rPr>
            </w:pPr>
            <w:r w:rsidRPr="00546036">
              <w:rPr>
                <w:rFonts w:hint="eastAsia" w:asciiTheme="minorEastAsia" w:hAnsiTheme="minorEastAsia" w:eastAsiaTheme="minorEastAsia"/>
                <w:color w:val="auto"/>
                <w:sz w:val="24"/>
                <w:szCs w:val="24"/>
              </w:rPr>
              <w:t>推進リーダー</w:t>
            </w:r>
          </w:p>
        </w:tc>
        <w:tc>
          <w:tcPr>
            <w:tcW w:w="1173" w:type="dxa"/>
            <w:tcBorders>
              <w:top w:val="double" w:color="auto" w:sz="4" w:space="0"/>
              <w:left w:val="single" w:color="auto" w:sz="4" w:space="0"/>
              <w:right w:val="single" w:color="000000" w:sz="4" w:space="0"/>
            </w:tcBorders>
          </w:tcPr>
          <w:p w:rsidRPr="00546036" w:rsidR="002301D0" w:rsidP="002000DF" w:rsidRDefault="002000DF" w14:paraId="12C40E0F" w14:textId="61758C16">
            <w:pPr>
              <w:suppressAutoHyphens/>
              <w:kinsoku w:val="0"/>
              <w:autoSpaceDE w:val="0"/>
              <w:autoSpaceDN w:val="0"/>
              <w:jc w:val="center"/>
              <w:rPr>
                <w:rFonts w:asciiTheme="minorEastAsia" w:hAnsiTheme="minorEastAsia" w:eastAsiaTheme="minorEastAsia"/>
                <w:color w:val="auto"/>
                <w:sz w:val="24"/>
                <w:szCs w:val="24"/>
              </w:rPr>
            </w:pPr>
            <w:r w:rsidRPr="00546036">
              <w:rPr>
                <w:rFonts w:hint="eastAsia" w:asciiTheme="minorEastAsia" w:hAnsiTheme="minorEastAsia" w:eastAsiaTheme="minorEastAsia"/>
                <w:color w:val="auto"/>
                <w:sz w:val="24"/>
                <w:szCs w:val="24"/>
              </w:rPr>
              <w:t>１名</w:t>
            </w:r>
          </w:p>
        </w:tc>
        <w:tc>
          <w:tcPr>
            <w:tcW w:w="3521" w:type="dxa"/>
            <w:tcBorders>
              <w:top w:val="double" w:color="auto" w:sz="4" w:space="0"/>
              <w:left w:val="single" w:color="000000" w:sz="4" w:space="0"/>
              <w:bottom w:val="single" w:color="auto" w:sz="4" w:space="0"/>
              <w:right w:val="single" w:color="auto" w:sz="4" w:space="0"/>
            </w:tcBorders>
          </w:tcPr>
          <w:p w:rsidRPr="00546036" w:rsidR="00B003D5" w:rsidP="00DF44F9" w:rsidRDefault="002000DF" w14:paraId="065C10CC" w14:textId="202BFD9D">
            <w:pPr>
              <w:suppressAutoHyphens/>
              <w:kinsoku w:val="0"/>
              <w:autoSpaceDE w:val="0"/>
              <w:autoSpaceDN w:val="0"/>
              <w:jc w:val="left"/>
              <w:rPr>
                <w:rFonts w:asciiTheme="minorEastAsia" w:hAnsiTheme="minorEastAsia" w:eastAsiaTheme="minorEastAsia"/>
                <w:color w:val="auto"/>
                <w:sz w:val="24"/>
                <w:szCs w:val="24"/>
              </w:rPr>
            </w:pPr>
            <w:r w:rsidRPr="00546036">
              <w:rPr>
                <w:rFonts w:hint="eastAsia" w:asciiTheme="minorEastAsia" w:hAnsiTheme="minorEastAsia" w:eastAsiaTheme="minorEastAsia"/>
                <w:color w:val="auto"/>
                <w:sz w:val="24"/>
                <w:szCs w:val="24"/>
              </w:rPr>
              <w:t>消費者行政</w:t>
            </w:r>
            <w:r w:rsidRPr="00546036" w:rsidR="00DF44F9">
              <w:rPr>
                <w:rFonts w:hint="eastAsia" w:asciiTheme="minorEastAsia" w:hAnsiTheme="minorEastAsia" w:eastAsiaTheme="minorEastAsia"/>
                <w:color w:val="auto"/>
                <w:sz w:val="24"/>
                <w:szCs w:val="24"/>
              </w:rPr>
              <w:t>に係る業務</w:t>
            </w:r>
          </w:p>
          <w:p w:rsidRPr="00546036" w:rsidR="00DF44F9" w:rsidP="00B10F92" w:rsidRDefault="002000DF" w14:paraId="5AA03062" w14:textId="38FDDFD6">
            <w:pPr>
              <w:suppressAutoHyphens/>
              <w:kinsoku w:val="0"/>
              <w:autoSpaceDE w:val="0"/>
              <w:autoSpaceDN w:val="0"/>
              <w:ind w:left="240" w:hanging="240" w:hangingChars="100"/>
              <w:jc w:val="left"/>
              <w:rPr>
                <w:rFonts w:asciiTheme="minorEastAsia" w:hAnsiTheme="minorEastAsia" w:eastAsiaTheme="minorEastAsia"/>
                <w:color w:val="auto"/>
                <w:sz w:val="24"/>
                <w:szCs w:val="24"/>
              </w:rPr>
            </w:pPr>
            <w:r w:rsidRPr="00546036">
              <w:rPr>
                <w:rFonts w:hint="eastAsia" w:asciiTheme="minorEastAsia" w:hAnsiTheme="minorEastAsia" w:eastAsiaTheme="minorEastAsia"/>
                <w:color w:val="auto"/>
                <w:sz w:val="24"/>
                <w:szCs w:val="24"/>
              </w:rPr>
              <w:t>・消費者団体の活動（各種会議開催、啓発事業等）支援</w:t>
            </w:r>
          </w:p>
          <w:p w:rsidRPr="00546036" w:rsidR="001B63E5" w:rsidP="001B63E5" w:rsidRDefault="00B10F92" w14:paraId="2380AC01" w14:textId="77777777">
            <w:pPr>
              <w:suppressAutoHyphens/>
              <w:kinsoku w:val="0"/>
              <w:autoSpaceDE w:val="0"/>
              <w:autoSpaceDN w:val="0"/>
              <w:ind w:left="240" w:hanging="240" w:hangingChars="100"/>
              <w:jc w:val="left"/>
              <w:rPr>
                <w:rFonts w:asciiTheme="minorEastAsia" w:hAnsiTheme="minorEastAsia" w:eastAsiaTheme="minorEastAsia"/>
                <w:color w:val="auto"/>
                <w:sz w:val="24"/>
                <w:szCs w:val="24"/>
              </w:rPr>
            </w:pPr>
            <w:r w:rsidRPr="00546036">
              <w:rPr>
                <w:rFonts w:hint="eastAsia" w:asciiTheme="minorEastAsia" w:hAnsiTheme="minorEastAsia" w:eastAsiaTheme="minorEastAsia"/>
                <w:color w:val="auto"/>
                <w:sz w:val="24"/>
                <w:szCs w:val="24"/>
              </w:rPr>
              <w:t>・</w:t>
            </w:r>
            <w:r w:rsidRPr="00546036" w:rsidR="001B63E5">
              <w:rPr>
                <w:rFonts w:hint="eastAsia" w:asciiTheme="minorEastAsia" w:hAnsiTheme="minorEastAsia" w:eastAsiaTheme="minorEastAsia"/>
                <w:color w:val="auto"/>
                <w:sz w:val="24"/>
                <w:szCs w:val="24"/>
              </w:rPr>
              <w:t>くらしの安全・安心推進員の</w:t>
            </w:r>
          </w:p>
          <w:p w:rsidRPr="00546036" w:rsidR="001B63E5" w:rsidP="001B63E5" w:rsidRDefault="001B63E5" w14:paraId="14FD1031" w14:textId="263DB7B9">
            <w:pPr>
              <w:suppressAutoHyphens/>
              <w:kinsoku w:val="0"/>
              <w:autoSpaceDE w:val="0"/>
              <w:autoSpaceDN w:val="0"/>
              <w:ind w:left="240" w:hanging="240" w:hangingChars="100"/>
              <w:jc w:val="left"/>
              <w:rPr>
                <w:rFonts w:asciiTheme="minorEastAsia" w:hAnsiTheme="minorEastAsia" w:eastAsiaTheme="minorEastAsia"/>
                <w:color w:val="auto"/>
                <w:sz w:val="24"/>
                <w:szCs w:val="24"/>
              </w:rPr>
            </w:pPr>
            <w:r w:rsidRPr="00546036">
              <w:rPr>
                <w:rFonts w:hint="eastAsia" w:asciiTheme="minorEastAsia" w:hAnsiTheme="minorEastAsia" w:eastAsiaTheme="minorEastAsia"/>
                <w:color w:val="auto"/>
                <w:sz w:val="24"/>
                <w:szCs w:val="24"/>
              </w:rPr>
              <w:t xml:space="preserve">　活動支援　　　　　　　等</w:t>
            </w:r>
          </w:p>
        </w:tc>
        <w:tc>
          <w:tcPr>
            <w:tcW w:w="3668" w:type="dxa"/>
            <w:tcBorders>
              <w:top w:val="double" w:color="auto" w:sz="4" w:space="0"/>
              <w:left w:val="single" w:color="000000" w:sz="4" w:space="0"/>
              <w:bottom w:val="single" w:color="auto" w:sz="4" w:space="0"/>
              <w:right w:val="single" w:color="auto" w:sz="2" w:space="0"/>
            </w:tcBorders>
          </w:tcPr>
          <w:p w:rsidR="00B10F92" w:rsidP="006E588C" w:rsidRDefault="00DF44F9" w14:paraId="06050719" w14:textId="77777777">
            <w:pPr>
              <w:suppressAutoHyphens/>
              <w:kinsoku w:val="0"/>
              <w:autoSpaceDE w:val="0"/>
              <w:autoSpaceDN w:val="0"/>
              <w:jc w:val="left"/>
              <w:rPr>
                <w:rFonts w:cs="ＭＳ 明朝" w:asciiTheme="minorEastAsia" w:hAnsiTheme="minorEastAsia" w:eastAsiaTheme="minorEastAsia"/>
                <w:color w:val="auto"/>
                <w:sz w:val="24"/>
                <w:szCs w:val="24"/>
              </w:rPr>
            </w:pPr>
            <w:r w:rsidRPr="00DF44F9">
              <w:rPr>
                <w:rFonts w:hint="eastAsia" w:cs="ＭＳ 明朝" w:asciiTheme="minorEastAsia" w:hAnsiTheme="minorEastAsia" w:eastAsiaTheme="minorEastAsia"/>
                <w:color w:val="auto"/>
                <w:sz w:val="24"/>
                <w:szCs w:val="24"/>
              </w:rPr>
              <w:t>週29時間</w:t>
            </w:r>
          </w:p>
          <w:p w:rsidRPr="003C494C" w:rsidR="00DF44F9" w:rsidP="006E588C" w:rsidRDefault="00DF44F9" w14:paraId="4B62F67A" w14:textId="35CFF55F">
            <w:pPr>
              <w:suppressAutoHyphens/>
              <w:kinsoku w:val="0"/>
              <w:autoSpaceDE w:val="0"/>
              <w:autoSpaceDN w:val="0"/>
              <w:jc w:val="left"/>
              <w:rPr>
                <w:rFonts w:cs="ＭＳ 明朝" w:asciiTheme="minorEastAsia" w:hAnsiTheme="minorEastAsia" w:eastAsiaTheme="minorEastAsia"/>
                <w:color w:val="auto"/>
                <w:sz w:val="24"/>
                <w:szCs w:val="24"/>
              </w:rPr>
            </w:pPr>
            <w:r w:rsidRPr="00DF44F9">
              <w:rPr>
                <w:rFonts w:hint="eastAsia" w:cs="ＭＳ 明朝" w:asciiTheme="minorEastAsia" w:hAnsiTheme="minorEastAsia" w:eastAsiaTheme="minorEastAsia"/>
                <w:color w:val="auto"/>
                <w:sz w:val="24"/>
                <w:szCs w:val="24"/>
              </w:rPr>
              <w:t>（原則 ７時間15分×週４日</w:t>
            </w:r>
            <w:r w:rsidR="006E588C">
              <w:rPr>
                <w:rFonts w:cs="ＭＳ 明朝" w:asciiTheme="minorEastAsia" w:hAnsiTheme="minorEastAsia" w:eastAsiaTheme="minorEastAsia"/>
                <w:color w:val="auto"/>
                <w:sz w:val="24"/>
                <w:szCs w:val="24"/>
              </w:rPr>
              <w:t>）</w:t>
            </w:r>
            <w:r w:rsidR="006E588C">
              <w:rPr>
                <w:rFonts w:hint="eastAsia" w:cs="ＭＳ 明朝" w:asciiTheme="minorEastAsia" w:hAnsiTheme="minorEastAsia" w:eastAsiaTheme="minorEastAsia"/>
                <w:color w:val="auto"/>
                <w:sz w:val="24"/>
                <w:szCs w:val="24"/>
              </w:rPr>
              <w:t xml:space="preserve"> </w:t>
            </w:r>
          </w:p>
        </w:tc>
      </w:tr>
    </w:tbl>
    <w:p w:rsidR="0002157E" w:rsidP="00C137C0" w:rsidRDefault="0002157E" w14:paraId="4725B597" w14:textId="77777777">
      <w:pPr>
        <w:rPr>
          <w:rFonts w:asciiTheme="minorEastAsia" w:hAnsiTheme="minorEastAsia" w:eastAsiaTheme="minorEastAsia"/>
          <w:color w:val="auto"/>
          <w:sz w:val="24"/>
          <w:szCs w:val="24"/>
        </w:rPr>
      </w:pPr>
    </w:p>
    <w:p w:rsidRPr="003C494C" w:rsidR="004A2113" w:rsidP="004A2113" w:rsidRDefault="00BA6C1C" w14:paraId="0CB4479D" w14:textId="77777777">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t>２　受験資格</w:t>
      </w:r>
      <w:r w:rsidRPr="00836346">
        <w:rPr>
          <w:rFonts w:hint="eastAsia" w:ascii="ＭＳ ゴシック" w:hAnsi="Century" w:cs="ＭＳ ゴシック"/>
          <w:b/>
          <w:bCs/>
          <w:color w:val="auto"/>
          <w:sz w:val="24"/>
          <w:szCs w:val="24"/>
        </w:rPr>
        <w:t xml:space="preserve">　　　　　　　　　　　　　　　　　　　　　　　　　　　　　　　　　　　　　　　　</w:t>
      </w:r>
      <w:r w:rsidRPr="00836346" w:rsidR="00D87E61">
        <w:rPr>
          <w:rFonts w:hint="eastAsia" w:ascii="ＭＳ ゴシック" w:hAnsi="Century" w:cs="ＭＳ ゴシック"/>
          <w:b/>
          <w:bCs/>
          <w:color w:val="auto"/>
          <w:sz w:val="24"/>
          <w:szCs w:val="24"/>
        </w:rPr>
        <w:t xml:space="preserve">　　　　　　　　　　　　　　　</w:t>
      </w:r>
      <w:r w:rsidRPr="003C494C" w:rsidR="00D87E61">
        <w:rPr>
          <w:rFonts w:hint="eastAsia" w:ascii="ＭＳ ゴシック" w:hAnsi="Century" w:cs="ＭＳ ゴシック"/>
          <w:b/>
          <w:bCs/>
          <w:color w:val="auto"/>
          <w:sz w:val="24"/>
          <w:szCs w:val="24"/>
        </w:rPr>
        <w:t xml:space="preserve">　　　　　　　　　　　　　　　　　　　　　　</w:t>
      </w:r>
    </w:p>
    <w:p w:rsidR="004A2113" w:rsidP="004A2113" w:rsidRDefault="004A2113" w14:paraId="7B2BF8C5" w14:textId="72EE7D4F">
      <w:pPr>
        <w:rPr>
          <w:rFonts w:asciiTheme="minorEastAsia" w:hAnsiTheme="minorEastAsia" w:eastAsiaTheme="minorEastAsia"/>
          <w:color w:val="auto"/>
          <w:spacing w:val="-4"/>
          <w:sz w:val="24"/>
          <w:szCs w:val="24"/>
        </w:rPr>
      </w:pPr>
      <w:r w:rsidRPr="003C494C">
        <w:rPr>
          <w:rFonts w:hint="eastAsia" w:ascii="ＭＳ ゴシック" w:hAnsi="ＭＳ ゴシック" w:cs="ＭＳ ゴシック"/>
          <w:color w:val="auto"/>
          <w:sz w:val="24"/>
          <w:szCs w:val="24"/>
        </w:rPr>
        <w:t xml:space="preserve">　</w:t>
      </w:r>
      <w:r w:rsidRPr="003C494C">
        <w:rPr>
          <w:rFonts w:cs="ＭＳ ゴシック" w:asciiTheme="minorEastAsia" w:hAnsiTheme="minorEastAsia" w:eastAsiaTheme="minorEastAsia"/>
          <w:color w:val="auto"/>
          <w:sz w:val="24"/>
          <w:szCs w:val="24"/>
        </w:rPr>
        <w:t xml:space="preserve">(1) </w:t>
      </w:r>
      <w:r w:rsidR="00D17B3D">
        <w:rPr>
          <w:rFonts w:hint="eastAsia" w:asciiTheme="minorEastAsia" w:hAnsiTheme="minorEastAsia" w:eastAsiaTheme="minorEastAsia"/>
          <w:color w:val="auto"/>
          <w:spacing w:val="-4"/>
          <w:sz w:val="24"/>
          <w:szCs w:val="24"/>
        </w:rPr>
        <w:t>令和</w:t>
      </w:r>
      <w:r w:rsidR="00413BEE">
        <w:rPr>
          <w:rFonts w:hint="eastAsia" w:asciiTheme="minorEastAsia" w:hAnsiTheme="minorEastAsia" w:eastAsiaTheme="minorEastAsia"/>
          <w:color w:val="auto"/>
          <w:spacing w:val="-4"/>
          <w:sz w:val="24"/>
          <w:szCs w:val="24"/>
        </w:rPr>
        <w:t>８</w:t>
      </w:r>
      <w:r w:rsidR="00D17B3D">
        <w:rPr>
          <w:rFonts w:hint="eastAsia" w:asciiTheme="minorEastAsia" w:hAnsiTheme="minorEastAsia" w:eastAsiaTheme="minorEastAsia"/>
          <w:color w:val="auto"/>
          <w:spacing w:val="-4"/>
          <w:sz w:val="24"/>
          <w:szCs w:val="24"/>
        </w:rPr>
        <w:t>年４月１日現在で１８歳以上の方</w:t>
      </w:r>
      <w:r w:rsidR="009C2D57">
        <w:rPr>
          <w:rFonts w:hint="eastAsia" w:asciiTheme="minorEastAsia" w:hAnsiTheme="minorEastAsia" w:eastAsiaTheme="minorEastAsia"/>
          <w:color w:val="auto"/>
          <w:spacing w:val="-4"/>
          <w:sz w:val="24"/>
          <w:szCs w:val="24"/>
        </w:rPr>
        <w:t>（</w:t>
      </w:r>
      <w:r w:rsidR="007815C3">
        <w:rPr>
          <w:rFonts w:hint="eastAsia" w:asciiTheme="minorEastAsia" w:hAnsiTheme="minorEastAsia" w:eastAsiaTheme="minorEastAsia"/>
          <w:color w:val="auto"/>
          <w:spacing w:val="-4"/>
          <w:sz w:val="24"/>
          <w:szCs w:val="24"/>
        </w:rPr>
        <w:t>年齢の上限はなし</w:t>
      </w:r>
      <w:r w:rsidR="009C2D57">
        <w:rPr>
          <w:rFonts w:hint="eastAsia" w:asciiTheme="minorEastAsia" w:hAnsiTheme="minorEastAsia" w:eastAsiaTheme="minorEastAsia"/>
          <w:color w:val="auto"/>
          <w:spacing w:val="-4"/>
          <w:sz w:val="24"/>
          <w:szCs w:val="24"/>
        </w:rPr>
        <w:t>）</w:t>
      </w:r>
    </w:p>
    <w:p w:rsidRPr="00724909" w:rsidR="00D17B3D" w:rsidP="00D17B3D" w:rsidRDefault="00D17B3D" w14:paraId="60F39A3F" w14:textId="76087E1C">
      <w:pPr>
        <w:ind w:firstLine="240" w:firstLineChars="100"/>
        <w:rPr>
          <w:rFonts w:asciiTheme="minorEastAsia" w:hAnsiTheme="minorEastAsia" w:eastAsiaTheme="minorEastAsia"/>
          <w:color w:val="auto"/>
          <w:spacing w:val="-4"/>
          <w:sz w:val="24"/>
          <w:szCs w:val="24"/>
        </w:rPr>
      </w:pPr>
      <w:r>
        <w:rPr>
          <w:rFonts w:cs="ＭＳ ゴシック" w:asciiTheme="minorEastAsia" w:hAnsiTheme="minorEastAsia" w:eastAsiaTheme="minorEastAsia"/>
          <w:color w:val="auto"/>
          <w:sz w:val="24"/>
          <w:szCs w:val="24"/>
        </w:rPr>
        <w:t>(</w:t>
      </w:r>
      <w:r>
        <w:rPr>
          <w:rFonts w:hint="eastAsia" w:cs="ＭＳ ゴシック" w:asciiTheme="minorEastAsia" w:hAnsiTheme="minorEastAsia" w:eastAsiaTheme="minorEastAsia"/>
          <w:color w:val="auto"/>
          <w:sz w:val="24"/>
          <w:szCs w:val="24"/>
        </w:rPr>
        <w:t>2</w:t>
      </w:r>
      <w:r w:rsidRPr="003C494C">
        <w:rPr>
          <w:rFonts w:cs="ＭＳ ゴシック" w:asciiTheme="minorEastAsia" w:hAnsiTheme="minorEastAsia" w:eastAsiaTheme="minorEastAsia"/>
          <w:color w:val="auto"/>
          <w:sz w:val="24"/>
          <w:szCs w:val="24"/>
        </w:rPr>
        <w:t xml:space="preserve">) </w:t>
      </w:r>
      <w:r w:rsidRPr="00724909">
        <w:rPr>
          <w:rFonts w:hint="eastAsia" w:asciiTheme="minorEastAsia" w:hAnsiTheme="minorEastAsia" w:eastAsiaTheme="minorEastAsia"/>
          <w:color w:val="auto"/>
          <w:spacing w:val="-4"/>
          <w:sz w:val="24"/>
          <w:szCs w:val="24"/>
        </w:rPr>
        <w:t>任用の日に兵庫県の本庁舎</w:t>
      </w:r>
      <w:r w:rsidR="00A12CF8">
        <w:rPr>
          <w:rFonts w:hint="eastAsia" w:asciiTheme="minorEastAsia" w:hAnsiTheme="minorEastAsia" w:eastAsiaTheme="minorEastAsia"/>
          <w:color w:val="auto"/>
          <w:spacing w:val="-4"/>
          <w:sz w:val="24"/>
          <w:szCs w:val="24"/>
        </w:rPr>
        <w:t>に</w:t>
      </w:r>
      <w:r w:rsidRPr="00724909">
        <w:rPr>
          <w:rFonts w:hint="eastAsia" w:asciiTheme="minorEastAsia" w:hAnsiTheme="minorEastAsia" w:eastAsiaTheme="minorEastAsia"/>
          <w:color w:val="auto"/>
          <w:spacing w:val="-4"/>
          <w:sz w:val="24"/>
          <w:szCs w:val="24"/>
        </w:rPr>
        <w:t>勤務可能な方</w:t>
      </w:r>
    </w:p>
    <w:p w:rsidRPr="003C494C" w:rsidR="00334E93" w:rsidP="0002157E" w:rsidRDefault="002278F8" w14:paraId="7C714650" w14:textId="77777777">
      <w:pPr>
        <w:ind w:firstLine="240" w:firstLineChars="10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w:t>
      </w:r>
      <w:r w:rsidR="00D17B3D">
        <w:rPr>
          <w:rFonts w:hint="eastAsia" w:asciiTheme="minorEastAsia" w:hAnsiTheme="minorEastAsia" w:eastAsiaTheme="minorEastAsia"/>
          <w:color w:val="auto"/>
          <w:sz w:val="24"/>
          <w:szCs w:val="24"/>
        </w:rPr>
        <w:t>3</w:t>
      </w:r>
      <w:r w:rsidRPr="003C494C">
        <w:rPr>
          <w:rFonts w:hint="eastAsia" w:asciiTheme="minorEastAsia" w:hAnsiTheme="minorEastAsia" w:eastAsiaTheme="minorEastAsia"/>
          <w:color w:val="auto"/>
          <w:sz w:val="24"/>
          <w:szCs w:val="24"/>
        </w:rPr>
        <w:t xml:space="preserve">) </w:t>
      </w:r>
      <w:r w:rsidR="00032ADF">
        <w:rPr>
          <w:rFonts w:hint="eastAsia" w:asciiTheme="minorEastAsia" w:hAnsiTheme="minorEastAsia" w:eastAsiaTheme="minorEastAsia"/>
          <w:color w:val="auto"/>
          <w:sz w:val="24"/>
          <w:szCs w:val="24"/>
        </w:rPr>
        <w:t>地方公務員法第１６条に規定する欠格条項のいずれにも</w:t>
      </w:r>
      <w:r w:rsidRPr="003C494C">
        <w:rPr>
          <w:rFonts w:hint="eastAsia" w:asciiTheme="minorEastAsia" w:hAnsiTheme="minorEastAsia" w:eastAsiaTheme="minorEastAsia"/>
          <w:color w:val="auto"/>
          <w:sz w:val="24"/>
          <w:szCs w:val="24"/>
        </w:rPr>
        <w:t>該当しない方</w:t>
      </w:r>
    </w:p>
    <w:p w:rsidRPr="003C494C" w:rsidR="00334E93" w:rsidP="0073106C" w:rsidRDefault="00334E93" w14:paraId="20A36CB1" w14:textId="7C2C8014">
      <w:pPr>
        <w:spacing w:line="240" w:lineRule="exact"/>
        <w:rPr>
          <w:rFonts w:asciiTheme="minorEastAsia" w:hAnsiTheme="minorEastAsia" w:eastAsiaTheme="minorEastAsia"/>
          <w:color w:val="auto"/>
          <w:szCs w:val="24"/>
        </w:rPr>
      </w:pPr>
      <w:r w:rsidRPr="003C494C">
        <w:rPr>
          <w:rFonts w:hint="eastAsia" w:asciiTheme="minorEastAsia" w:hAnsiTheme="minorEastAsia" w:eastAsiaTheme="minorEastAsia"/>
          <w:color w:val="auto"/>
          <w:szCs w:val="24"/>
        </w:rPr>
        <w:t xml:space="preserve">　　　</w:t>
      </w:r>
      <w:r w:rsidRPr="003C494C" w:rsidR="00692A10">
        <w:rPr>
          <w:rFonts w:hint="eastAsia" w:asciiTheme="minorEastAsia" w:hAnsiTheme="minorEastAsia" w:eastAsiaTheme="minorEastAsia"/>
          <w:color w:val="auto"/>
          <w:szCs w:val="24"/>
        </w:rPr>
        <w:t xml:space="preserve"> </w:t>
      </w:r>
      <w:r w:rsidRPr="003C494C" w:rsidR="0073106C">
        <w:rPr>
          <w:rFonts w:hint="eastAsia" w:asciiTheme="minorEastAsia" w:hAnsiTheme="minorEastAsia" w:eastAsiaTheme="minorEastAsia"/>
          <w:color w:val="auto"/>
          <w:szCs w:val="24"/>
        </w:rPr>
        <w:t xml:space="preserve">ア </w:t>
      </w:r>
      <w:r w:rsidR="00413BEE">
        <w:rPr>
          <w:rFonts w:hint="eastAsia" w:asciiTheme="minorEastAsia" w:hAnsiTheme="minorEastAsia" w:eastAsiaTheme="minorEastAsia"/>
          <w:color w:val="auto"/>
          <w:szCs w:val="24"/>
        </w:rPr>
        <w:t>拘禁刑</w:t>
      </w:r>
      <w:r w:rsidRPr="003C494C">
        <w:rPr>
          <w:rFonts w:hint="eastAsia" w:asciiTheme="minorEastAsia" w:hAnsiTheme="minorEastAsia" w:eastAsiaTheme="minorEastAsia"/>
          <w:color w:val="auto"/>
          <w:szCs w:val="24"/>
        </w:rPr>
        <w:t>以上の刑に処せられ、その執行を終わるまでまたはその執行を受けることがなくなるまでの者</w:t>
      </w:r>
    </w:p>
    <w:p w:rsidRPr="003C494C" w:rsidR="00334E93" w:rsidP="0073106C" w:rsidRDefault="00334E93" w14:paraId="388D7F12" w14:textId="77777777">
      <w:pPr>
        <w:spacing w:line="240" w:lineRule="exact"/>
        <w:rPr>
          <w:rFonts w:asciiTheme="minorEastAsia" w:hAnsiTheme="minorEastAsia" w:eastAsiaTheme="minorEastAsia"/>
          <w:color w:val="auto"/>
          <w:szCs w:val="24"/>
        </w:rPr>
      </w:pPr>
      <w:r w:rsidRPr="003C494C">
        <w:rPr>
          <w:rFonts w:hint="eastAsia" w:asciiTheme="minorEastAsia" w:hAnsiTheme="minorEastAsia" w:eastAsiaTheme="minorEastAsia"/>
          <w:color w:val="auto"/>
          <w:szCs w:val="24"/>
        </w:rPr>
        <w:t xml:space="preserve">　　　</w:t>
      </w:r>
      <w:r w:rsidRPr="003C494C" w:rsidR="00692A10">
        <w:rPr>
          <w:rFonts w:hint="eastAsia" w:asciiTheme="minorEastAsia" w:hAnsiTheme="minorEastAsia" w:eastAsiaTheme="minorEastAsia"/>
          <w:color w:val="auto"/>
          <w:szCs w:val="24"/>
        </w:rPr>
        <w:t xml:space="preserve"> </w:t>
      </w:r>
      <w:r w:rsidRPr="003C494C" w:rsidR="0073106C">
        <w:rPr>
          <w:rFonts w:hint="eastAsia" w:asciiTheme="minorEastAsia" w:hAnsiTheme="minorEastAsia" w:eastAsiaTheme="minorEastAsia"/>
          <w:color w:val="auto"/>
          <w:szCs w:val="24"/>
        </w:rPr>
        <w:t xml:space="preserve">イ </w:t>
      </w:r>
      <w:r w:rsidRPr="003C494C">
        <w:rPr>
          <w:rFonts w:hint="eastAsia" w:asciiTheme="minorEastAsia" w:hAnsiTheme="minorEastAsia" w:eastAsiaTheme="minorEastAsia"/>
          <w:color w:val="auto"/>
          <w:szCs w:val="24"/>
        </w:rPr>
        <w:t>兵庫県において懲戒免職の処分を受け、当該処分の日から２年を経過しない者</w:t>
      </w:r>
    </w:p>
    <w:p w:rsidR="00334E93" w:rsidP="00692A10" w:rsidRDefault="00334E93" w14:paraId="275094EE" w14:textId="77777777">
      <w:pPr>
        <w:spacing w:line="240" w:lineRule="exact"/>
        <w:ind w:left="1050" w:hanging="1050" w:hangingChars="500"/>
        <w:rPr>
          <w:rFonts w:asciiTheme="minorEastAsia" w:hAnsiTheme="minorEastAsia" w:eastAsiaTheme="minorEastAsia"/>
          <w:color w:val="auto"/>
          <w:szCs w:val="24"/>
        </w:rPr>
      </w:pPr>
      <w:r w:rsidRPr="003C494C">
        <w:rPr>
          <w:rFonts w:hint="eastAsia" w:asciiTheme="minorEastAsia" w:hAnsiTheme="minorEastAsia" w:eastAsiaTheme="minorEastAsia"/>
          <w:color w:val="auto"/>
          <w:szCs w:val="24"/>
        </w:rPr>
        <w:t xml:space="preserve">　　　</w:t>
      </w:r>
      <w:r w:rsidRPr="003C494C" w:rsidR="00692A10">
        <w:rPr>
          <w:rFonts w:hint="eastAsia" w:asciiTheme="minorEastAsia" w:hAnsiTheme="minorEastAsia" w:eastAsiaTheme="minorEastAsia"/>
          <w:color w:val="auto"/>
          <w:szCs w:val="24"/>
        </w:rPr>
        <w:t xml:space="preserve"> </w:t>
      </w:r>
      <w:r w:rsidRPr="003C494C" w:rsidR="0073106C">
        <w:rPr>
          <w:rFonts w:hint="eastAsia" w:asciiTheme="minorEastAsia" w:hAnsiTheme="minorEastAsia" w:eastAsiaTheme="minorEastAsia"/>
          <w:color w:val="auto"/>
          <w:szCs w:val="24"/>
        </w:rPr>
        <w:t xml:space="preserve">ウ </w:t>
      </w:r>
      <w:r w:rsidRPr="003C494C">
        <w:rPr>
          <w:rFonts w:hint="eastAsia" w:asciiTheme="minorEastAsia" w:hAnsiTheme="minorEastAsia" w:eastAsiaTheme="minorEastAsia"/>
          <w:color w:val="auto"/>
          <w:szCs w:val="24"/>
        </w:rPr>
        <w:t>日本国憲法施行の日以後において、日本国憲法またはその下に成立した政府を暴力で破壊することを主張する政党その他の団体を結成し、またはこれに加入した者</w:t>
      </w:r>
    </w:p>
    <w:p w:rsidRPr="004F6936" w:rsidR="00AC221F" w:rsidP="004F6936" w:rsidRDefault="00D84703" w14:paraId="596E3B90" w14:textId="77777777">
      <w:pPr>
        <w:ind w:left="850" w:hanging="850" w:hangingChars="354"/>
        <w:rPr>
          <w:rFonts w:asciiTheme="minorEastAsia" w:hAnsiTheme="minorEastAsia" w:eastAsiaTheme="minorEastAsia"/>
          <w:color w:val="auto"/>
          <w:spacing w:val="-2"/>
          <w:sz w:val="24"/>
          <w:szCs w:val="24"/>
        </w:rPr>
      </w:pPr>
      <w:r w:rsidRPr="004F6936">
        <w:rPr>
          <w:rFonts w:hint="eastAsia" w:ascii="ＭＳ ゴシック" w:hAnsi="ＭＳ ゴシック" w:cs="ＭＳ ゴシック"/>
          <w:color w:val="auto"/>
          <w:sz w:val="24"/>
          <w:szCs w:val="24"/>
        </w:rPr>
        <w:t xml:space="preserve">　</w:t>
      </w:r>
      <w:r w:rsidRPr="004F6936">
        <w:rPr>
          <w:rFonts w:cs="ＭＳ ゴシック" w:asciiTheme="minorEastAsia" w:hAnsiTheme="minorEastAsia" w:eastAsiaTheme="minorEastAsia"/>
          <w:color w:val="auto"/>
          <w:sz w:val="24"/>
          <w:szCs w:val="24"/>
        </w:rPr>
        <w:t xml:space="preserve">(4) </w:t>
      </w:r>
      <w:r w:rsidRPr="004F6936" w:rsidR="00AC221F">
        <w:rPr>
          <w:rFonts w:hint="eastAsia" w:asciiTheme="minorEastAsia" w:hAnsiTheme="minorEastAsia" w:eastAsiaTheme="minorEastAsia"/>
          <w:color w:val="auto"/>
          <w:spacing w:val="-2"/>
          <w:sz w:val="24"/>
          <w:szCs w:val="24"/>
        </w:rPr>
        <w:t>平成11年改正前の民法の規定による準禁治産の宣告を受けて</w:t>
      </w:r>
      <w:r w:rsidRPr="004F6936" w:rsidR="004F6936">
        <w:rPr>
          <w:rFonts w:hint="eastAsia" w:asciiTheme="minorEastAsia" w:hAnsiTheme="minorEastAsia" w:eastAsiaTheme="minorEastAsia"/>
          <w:color w:val="auto"/>
          <w:spacing w:val="-2"/>
          <w:sz w:val="24"/>
          <w:szCs w:val="24"/>
        </w:rPr>
        <w:t>いない</w:t>
      </w:r>
      <w:r w:rsidRPr="004F6936" w:rsidR="00AC221F">
        <w:rPr>
          <w:rFonts w:hint="eastAsia" w:asciiTheme="minorEastAsia" w:hAnsiTheme="minorEastAsia" w:eastAsiaTheme="minorEastAsia"/>
          <w:color w:val="auto"/>
          <w:spacing w:val="-2"/>
          <w:sz w:val="24"/>
          <w:szCs w:val="24"/>
        </w:rPr>
        <w:t>者(心神耗弱を理由とするもの以外)</w:t>
      </w:r>
    </w:p>
    <w:p w:rsidR="00334E93" w:rsidP="00724909" w:rsidRDefault="0002157E" w14:paraId="74EFD9A1" w14:textId="77777777">
      <w:pPr>
        <w:ind w:firstLine="240" w:firstLineChars="10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w:t>
      </w:r>
      <w:r w:rsidR="00D84703">
        <w:rPr>
          <w:rFonts w:asciiTheme="minorEastAsia" w:hAnsiTheme="minorEastAsia" w:eastAsiaTheme="minorEastAsia"/>
          <w:color w:val="auto"/>
          <w:sz w:val="24"/>
          <w:szCs w:val="24"/>
        </w:rPr>
        <w:t>5</w:t>
      </w:r>
      <w:r w:rsidRPr="003C494C">
        <w:rPr>
          <w:rFonts w:hint="eastAsia" w:asciiTheme="minorEastAsia" w:hAnsiTheme="minorEastAsia" w:eastAsiaTheme="minorEastAsia"/>
          <w:color w:val="auto"/>
          <w:sz w:val="24"/>
          <w:szCs w:val="24"/>
        </w:rPr>
        <w:t xml:space="preserve">) </w:t>
      </w:r>
      <w:r w:rsidRPr="003C494C" w:rsidR="004A2113">
        <w:rPr>
          <w:rFonts w:hint="eastAsia" w:asciiTheme="minorEastAsia" w:hAnsiTheme="minorEastAsia" w:eastAsiaTheme="minorEastAsia"/>
          <w:color w:val="auto"/>
          <w:sz w:val="24"/>
          <w:szCs w:val="24"/>
        </w:rPr>
        <w:t>Word、Excel</w:t>
      </w:r>
      <w:r w:rsidRPr="003C494C" w:rsidR="002278F8">
        <w:rPr>
          <w:rFonts w:hint="eastAsia" w:asciiTheme="minorEastAsia" w:hAnsiTheme="minorEastAsia" w:eastAsiaTheme="minorEastAsia"/>
          <w:color w:val="auto"/>
          <w:sz w:val="24"/>
          <w:szCs w:val="24"/>
        </w:rPr>
        <w:t>等のパソコン操作ができる方</w:t>
      </w:r>
    </w:p>
    <w:p w:rsidR="00546036" w:rsidP="00294226" w:rsidRDefault="00546036" w14:paraId="7A1627D8" w14:textId="77777777">
      <w:pPr>
        <w:rPr>
          <w:rFonts w:ascii="ＭＳ ゴシック" w:hAnsi="Century" w:cs="ＭＳ ゴシック"/>
          <w:b/>
          <w:bCs/>
          <w:color w:val="FFFFFF" w:themeColor="background1"/>
          <w:sz w:val="24"/>
          <w:szCs w:val="24"/>
          <w:highlight w:val="black"/>
        </w:rPr>
      </w:pPr>
    </w:p>
    <w:p w:rsidRPr="003C494C" w:rsidR="00294226" w:rsidP="00294226" w:rsidRDefault="00294226" w14:paraId="409A8AB5" w14:textId="3FD56F28">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t>３　選考</w:t>
      </w:r>
      <w:r w:rsidRPr="006F0104" w:rsidR="00BA6C1C">
        <w:rPr>
          <w:rFonts w:hint="eastAsia" w:ascii="ＭＳ ゴシック" w:hAnsi="Century" w:cs="ＭＳ ゴシック"/>
          <w:b/>
          <w:bCs/>
          <w:color w:val="FFFFFF" w:themeColor="background1"/>
          <w:sz w:val="24"/>
          <w:szCs w:val="24"/>
          <w:highlight w:val="black"/>
        </w:rPr>
        <w:t>方法</w:t>
      </w:r>
      <w:r w:rsidRPr="00836346" w:rsidR="00BA6C1C">
        <w:rPr>
          <w:rFonts w:hint="eastAsia" w:ascii="ＭＳ ゴシック" w:hAnsi="Century" w:cs="ＭＳ ゴシック"/>
          <w:b/>
          <w:bCs/>
          <w:color w:val="auto"/>
          <w:sz w:val="24"/>
          <w:szCs w:val="24"/>
        </w:rPr>
        <w:t xml:space="preserve">　　　　　　　　　　　　　　　　　　　　　　　　　　　　　　　　　　　　　</w:t>
      </w:r>
      <w:r w:rsidRPr="00836346">
        <w:rPr>
          <w:rFonts w:hint="eastAsia" w:ascii="ＭＳ ゴシック" w:hAnsi="Century" w:cs="ＭＳ ゴシック"/>
          <w:b/>
          <w:bCs/>
          <w:color w:val="auto"/>
          <w:sz w:val="24"/>
          <w:szCs w:val="24"/>
        </w:rPr>
        <w:t xml:space="preserve">　　　　　　　　　　　　　　　</w:t>
      </w:r>
      <w:r w:rsidRPr="003C494C">
        <w:rPr>
          <w:rFonts w:hint="eastAsia" w:ascii="ＭＳ ゴシック" w:hAnsi="Century" w:cs="ＭＳ ゴシック"/>
          <w:b/>
          <w:bCs/>
          <w:color w:val="auto"/>
          <w:sz w:val="24"/>
          <w:szCs w:val="24"/>
        </w:rPr>
        <w:t xml:space="preserve">　　　　　　　　　　　　　　　　　　　　　　</w:t>
      </w:r>
    </w:p>
    <w:p w:rsidRPr="003C494C" w:rsidR="00294226" w:rsidP="0002157E" w:rsidRDefault="00294226" w14:paraId="03C82BB5" w14:textId="77777777">
      <w:pPr>
        <w:ind w:firstLine="240" w:firstLineChars="100"/>
        <w:rPr>
          <w:rFonts w:cs="ＭＳ ゴシック" w:asciiTheme="minorEastAsia" w:hAnsiTheme="minorEastAsia" w:eastAsiaTheme="minorEastAsia"/>
          <w:color w:val="auto"/>
          <w:sz w:val="24"/>
          <w:szCs w:val="24"/>
        </w:rPr>
      </w:pPr>
      <w:r w:rsidRPr="003C494C">
        <w:rPr>
          <w:rFonts w:hint="eastAsia" w:cs="ＭＳ ゴシック" w:asciiTheme="minorEastAsia" w:hAnsiTheme="minorEastAsia" w:eastAsiaTheme="minorEastAsia"/>
          <w:color w:val="auto"/>
          <w:sz w:val="24"/>
          <w:szCs w:val="24"/>
        </w:rPr>
        <w:t>(1) 選考方法</w:t>
      </w:r>
    </w:p>
    <w:p w:rsidRPr="003C494C" w:rsidR="00294226" w:rsidP="00294226" w:rsidRDefault="00294226" w14:paraId="31416C16" w14:textId="78E481B4">
      <w:pPr>
        <w:rPr>
          <w:rFonts w:cs="ＭＳ ゴシック" w:asciiTheme="minorEastAsia" w:hAnsiTheme="minorEastAsia" w:eastAsiaTheme="minorEastAsia"/>
          <w:color w:val="auto"/>
          <w:sz w:val="24"/>
          <w:szCs w:val="24"/>
        </w:rPr>
      </w:pPr>
      <w:r w:rsidRPr="003C494C">
        <w:rPr>
          <w:rFonts w:hint="eastAsia" w:cs="ＭＳ ゴシック" w:asciiTheme="minorEastAsia" w:hAnsiTheme="minorEastAsia" w:eastAsiaTheme="minorEastAsia"/>
          <w:color w:val="auto"/>
          <w:sz w:val="24"/>
          <w:szCs w:val="24"/>
        </w:rPr>
        <w:t xml:space="preserve">　  </w:t>
      </w:r>
      <w:r w:rsidRPr="003C494C" w:rsidR="0002157E">
        <w:rPr>
          <w:rFonts w:hint="eastAsia" w:cs="ＭＳ ゴシック" w:asciiTheme="minorEastAsia" w:hAnsiTheme="minorEastAsia" w:eastAsiaTheme="minorEastAsia"/>
          <w:color w:val="auto"/>
          <w:sz w:val="24"/>
          <w:szCs w:val="24"/>
        </w:rPr>
        <w:t xml:space="preserve">  </w:t>
      </w:r>
      <w:r w:rsidRPr="003C494C">
        <w:rPr>
          <w:rFonts w:hint="eastAsia" w:cs="ＭＳ ゴシック" w:asciiTheme="minorEastAsia" w:hAnsiTheme="minorEastAsia" w:eastAsiaTheme="minorEastAsia"/>
          <w:color w:val="auto"/>
          <w:sz w:val="24"/>
          <w:szCs w:val="24"/>
        </w:rPr>
        <w:t>所定の</w:t>
      </w:r>
      <w:r w:rsidR="003F2D93">
        <w:rPr>
          <w:rFonts w:hint="eastAsia" w:cs="ＭＳ ゴシック" w:asciiTheme="minorEastAsia" w:hAnsiTheme="minorEastAsia" w:eastAsiaTheme="minorEastAsia"/>
          <w:color w:val="auto"/>
          <w:sz w:val="24"/>
          <w:szCs w:val="24"/>
        </w:rPr>
        <w:t>応募書類</w:t>
      </w:r>
      <w:r w:rsidRPr="003C494C">
        <w:rPr>
          <w:rFonts w:hint="eastAsia" w:cs="ＭＳ ゴシック" w:asciiTheme="minorEastAsia" w:hAnsiTheme="minorEastAsia" w:eastAsiaTheme="minorEastAsia"/>
          <w:color w:val="auto"/>
          <w:sz w:val="24"/>
          <w:szCs w:val="24"/>
        </w:rPr>
        <w:t>及び面接試験による選考</w:t>
      </w:r>
    </w:p>
    <w:p w:rsidRPr="003C494C" w:rsidR="00294226" w:rsidP="00294226" w:rsidRDefault="00294226" w14:paraId="35DC5DB6" w14:textId="77777777">
      <w:pPr>
        <w:rPr>
          <w:rFonts w:cs="ＭＳ ゴシック" w:asciiTheme="minorEastAsia" w:hAnsiTheme="minorEastAsia" w:eastAsiaTheme="minorEastAsia"/>
          <w:color w:val="auto"/>
          <w:sz w:val="24"/>
          <w:szCs w:val="24"/>
        </w:rPr>
      </w:pPr>
      <w:r w:rsidRPr="003C494C">
        <w:rPr>
          <w:rFonts w:hint="eastAsia" w:cs="ＭＳ ゴシック" w:asciiTheme="minorEastAsia" w:hAnsiTheme="minorEastAsia" w:eastAsiaTheme="minorEastAsia"/>
          <w:color w:val="auto"/>
          <w:sz w:val="24"/>
          <w:szCs w:val="24"/>
        </w:rPr>
        <w:t xml:space="preserve">　(2) 日　時</w:t>
      </w:r>
    </w:p>
    <w:p w:rsidR="00724909" w:rsidP="00692A10" w:rsidRDefault="00294226" w14:paraId="6203E129" w14:textId="18BF3C55">
      <w:pPr>
        <w:rPr>
          <w:rFonts w:cs="ＭＳ ゴシック" w:asciiTheme="minorEastAsia" w:hAnsiTheme="minorEastAsia" w:eastAsiaTheme="minorEastAsia"/>
          <w:color w:val="auto"/>
          <w:szCs w:val="24"/>
        </w:rPr>
      </w:pPr>
      <w:r w:rsidRPr="003C494C">
        <w:rPr>
          <w:rFonts w:hint="eastAsia" w:cs="ＭＳ ゴシック" w:asciiTheme="minorEastAsia" w:hAnsiTheme="minorEastAsia" w:eastAsiaTheme="minorEastAsia"/>
          <w:color w:val="auto"/>
          <w:sz w:val="24"/>
          <w:szCs w:val="24"/>
        </w:rPr>
        <w:t xml:space="preserve">　　</w:t>
      </w:r>
      <w:r w:rsidRPr="003C494C" w:rsidR="0002157E">
        <w:rPr>
          <w:rFonts w:hint="eastAsia" w:cs="ＭＳ ゴシック" w:asciiTheme="minorEastAsia" w:hAnsiTheme="minorEastAsia" w:eastAsiaTheme="minorEastAsia"/>
          <w:color w:val="auto"/>
          <w:sz w:val="24"/>
          <w:szCs w:val="24"/>
        </w:rPr>
        <w:t xml:space="preserve">  </w:t>
      </w:r>
      <w:r w:rsidRPr="00724909" w:rsidR="00724909">
        <w:rPr>
          <w:rFonts w:hint="eastAsia" w:cs="ＭＳ ゴシック" w:asciiTheme="minorEastAsia" w:hAnsiTheme="minorEastAsia" w:eastAsiaTheme="minorEastAsia"/>
          <w:color w:val="auto"/>
          <w:sz w:val="24"/>
          <w:szCs w:val="24"/>
        </w:rPr>
        <w:t>令和</w:t>
      </w:r>
      <w:r w:rsidR="00413BEE">
        <w:rPr>
          <w:rFonts w:hint="eastAsia" w:cs="ＭＳ ゴシック" w:asciiTheme="minorEastAsia" w:hAnsiTheme="minorEastAsia" w:eastAsiaTheme="minorEastAsia"/>
          <w:color w:val="auto"/>
          <w:sz w:val="24"/>
          <w:szCs w:val="24"/>
        </w:rPr>
        <w:t>８</w:t>
      </w:r>
      <w:r w:rsidRPr="00724909" w:rsidR="00724909">
        <w:rPr>
          <w:rFonts w:hint="eastAsia" w:cs="ＭＳ ゴシック" w:asciiTheme="minorEastAsia" w:hAnsiTheme="minorEastAsia" w:eastAsiaTheme="minorEastAsia"/>
          <w:color w:val="auto"/>
          <w:sz w:val="24"/>
          <w:szCs w:val="24"/>
        </w:rPr>
        <w:t>年１月</w:t>
      </w:r>
      <w:r w:rsidR="004926EE">
        <w:rPr>
          <w:rFonts w:hint="eastAsia" w:cs="ＭＳ ゴシック" w:asciiTheme="minorEastAsia" w:hAnsiTheme="minorEastAsia" w:eastAsiaTheme="minorEastAsia"/>
          <w:color w:val="auto"/>
          <w:sz w:val="24"/>
          <w:szCs w:val="24"/>
        </w:rPr>
        <w:t>中旬を予定</w:t>
      </w:r>
      <w:r w:rsidRPr="003C494C">
        <w:rPr>
          <w:rFonts w:hint="eastAsia" w:cs="ＭＳ ゴシック" w:asciiTheme="minorEastAsia" w:hAnsiTheme="minorEastAsia" w:eastAsiaTheme="minorEastAsia"/>
          <w:color w:val="auto"/>
          <w:szCs w:val="24"/>
        </w:rPr>
        <w:t xml:space="preserve">　</w:t>
      </w:r>
    </w:p>
    <w:p w:rsidRPr="003C494C" w:rsidR="00294226" w:rsidP="00724909" w:rsidRDefault="00294226" w14:paraId="49E1DE20" w14:textId="682DDCF8">
      <w:pPr>
        <w:ind w:firstLine="840" w:firstLineChars="400"/>
        <w:rPr>
          <w:rFonts w:cs="ＭＳ ゴシック" w:asciiTheme="minorEastAsia" w:hAnsiTheme="minorEastAsia" w:eastAsiaTheme="minorEastAsia"/>
          <w:color w:val="auto"/>
          <w:szCs w:val="24"/>
        </w:rPr>
      </w:pPr>
      <w:r w:rsidRPr="003C494C">
        <w:rPr>
          <w:rFonts w:hint="eastAsia" w:cs="ＭＳ ゴシック" w:asciiTheme="minorEastAsia" w:hAnsiTheme="minorEastAsia" w:eastAsiaTheme="minorEastAsia"/>
          <w:color w:val="auto"/>
          <w:szCs w:val="24"/>
        </w:rPr>
        <w:t>※</w:t>
      </w:r>
      <w:r w:rsidR="004926EE">
        <w:rPr>
          <w:rFonts w:hint="eastAsia" w:cs="ＭＳ ゴシック" w:asciiTheme="minorEastAsia" w:hAnsiTheme="minorEastAsia" w:eastAsiaTheme="minorEastAsia"/>
          <w:color w:val="auto"/>
          <w:szCs w:val="24"/>
        </w:rPr>
        <w:t>面接試験は応募書類による審査を通過した方に実施します。試験日程は、別途、申込者と調整します。</w:t>
      </w:r>
    </w:p>
    <w:p w:rsidRPr="003C494C" w:rsidR="00294226" w:rsidP="00294226" w:rsidRDefault="00294226" w14:paraId="7913519B" w14:textId="77777777">
      <w:pPr>
        <w:rPr>
          <w:rFonts w:cs="ＭＳ ゴシック" w:asciiTheme="minorEastAsia" w:hAnsiTheme="minorEastAsia" w:eastAsiaTheme="minorEastAsia"/>
          <w:color w:val="auto"/>
          <w:sz w:val="24"/>
          <w:szCs w:val="24"/>
        </w:rPr>
      </w:pPr>
      <w:r w:rsidRPr="003C494C">
        <w:rPr>
          <w:rFonts w:hint="eastAsia" w:cs="ＭＳ ゴシック" w:asciiTheme="minorEastAsia" w:hAnsiTheme="minorEastAsia" w:eastAsiaTheme="minorEastAsia"/>
          <w:color w:val="auto"/>
          <w:sz w:val="24"/>
          <w:szCs w:val="24"/>
        </w:rPr>
        <w:t xml:space="preserve">　(3) 場　所</w:t>
      </w:r>
    </w:p>
    <w:p w:rsidRPr="004E6454" w:rsidR="004E6454" w:rsidP="004E6454" w:rsidRDefault="00294226" w14:paraId="752E9B4B" w14:textId="1C4396AC">
      <w:pPr>
        <w:rPr>
          <w:rFonts w:cs="ＭＳ ゴシック" w:asciiTheme="minorEastAsia" w:hAnsiTheme="minorEastAsia" w:eastAsiaTheme="minorEastAsia"/>
          <w:color w:val="auto"/>
          <w:sz w:val="24"/>
          <w:szCs w:val="24"/>
        </w:rPr>
      </w:pPr>
      <w:r w:rsidRPr="003C494C">
        <w:rPr>
          <w:rFonts w:hint="eastAsia" w:cs="ＭＳ ゴシック" w:asciiTheme="minorEastAsia" w:hAnsiTheme="minorEastAsia" w:eastAsiaTheme="minorEastAsia"/>
          <w:color w:val="auto"/>
          <w:sz w:val="24"/>
          <w:szCs w:val="24"/>
        </w:rPr>
        <w:t xml:space="preserve">　　</w:t>
      </w:r>
      <w:r w:rsidRPr="003C494C" w:rsidR="0002157E">
        <w:rPr>
          <w:rFonts w:hint="eastAsia" w:cs="ＭＳ ゴシック" w:asciiTheme="minorEastAsia" w:hAnsiTheme="minorEastAsia" w:eastAsiaTheme="minorEastAsia"/>
          <w:color w:val="auto"/>
          <w:sz w:val="24"/>
          <w:szCs w:val="24"/>
        </w:rPr>
        <w:t xml:space="preserve">  </w:t>
      </w:r>
      <w:r w:rsidR="00C73D27">
        <w:rPr>
          <w:rFonts w:hint="eastAsia" w:cs="ＭＳ ゴシック" w:asciiTheme="minorEastAsia" w:hAnsiTheme="minorEastAsia" w:eastAsiaTheme="minorEastAsia"/>
          <w:color w:val="auto"/>
          <w:sz w:val="24"/>
          <w:szCs w:val="24"/>
        </w:rPr>
        <w:t>兵庫県庁内又は県庁周辺の会議室</w:t>
      </w:r>
    </w:p>
    <w:p w:rsidRPr="00C73D27" w:rsidR="006F28B1" w:rsidP="00C73D27" w:rsidRDefault="00C73D27" w14:paraId="408E0E64" w14:textId="6F240343">
      <w:pPr>
        <w:ind w:firstLine="720" w:firstLineChars="300"/>
        <w:rPr>
          <w:rFonts w:asciiTheme="minorEastAsia" w:hAnsiTheme="minorEastAsia" w:eastAsiaTheme="minorEastAsia"/>
          <w:color w:val="auto"/>
          <w:kern w:val="2"/>
          <w:szCs w:val="24"/>
        </w:rPr>
      </w:pPr>
      <w:r>
        <w:rPr>
          <w:rFonts w:hint="eastAsia" w:cs="ＭＳ ゴシック" w:asciiTheme="minorEastAsia" w:hAnsiTheme="minorEastAsia" w:eastAsiaTheme="minorEastAsia"/>
          <w:color w:val="auto"/>
          <w:sz w:val="24"/>
          <w:szCs w:val="24"/>
        </w:rPr>
        <w:t>（面接日時とあわせて対象者に通知します）</w:t>
      </w:r>
    </w:p>
    <w:p w:rsidRPr="003C494C" w:rsidR="00D87E61" w:rsidP="00D87E61" w:rsidRDefault="00294226" w14:paraId="24CAF3BD" w14:textId="77777777">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lastRenderedPageBreak/>
        <w:t>４</w:t>
      </w:r>
      <w:r w:rsidRPr="006F0104" w:rsidR="00D87E61">
        <w:rPr>
          <w:rFonts w:hint="eastAsia" w:ascii="ＭＳ ゴシック" w:hAnsi="Century" w:cs="ＭＳ ゴシック"/>
          <w:b/>
          <w:bCs/>
          <w:color w:val="FFFFFF" w:themeColor="background1"/>
          <w:sz w:val="24"/>
          <w:szCs w:val="24"/>
          <w:highlight w:val="black"/>
        </w:rPr>
        <w:t xml:space="preserve">　</w:t>
      </w:r>
      <w:r w:rsidRPr="006F0104">
        <w:rPr>
          <w:rFonts w:hint="eastAsia" w:ascii="ＭＳ ゴシック" w:hAnsi="Century" w:cs="ＭＳ ゴシック"/>
          <w:b/>
          <w:bCs/>
          <w:color w:val="FFFFFF" w:themeColor="background1"/>
          <w:sz w:val="24"/>
          <w:szCs w:val="24"/>
          <w:highlight w:val="black"/>
        </w:rPr>
        <w:t>申込</w:t>
      </w:r>
      <w:r w:rsidRPr="006F0104" w:rsidR="00BA6C1C">
        <w:rPr>
          <w:rFonts w:hint="eastAsia" w:ascii="ＭＳ ゴシック" w:hAnsi="Century" w:cs="ＭＳ ゴシック"/>
          <w:b/>
          <w:bCs/>
          <w:color w:val="FFFFFF" w:themeColor="background1"/>
          <w:sz w:val="24"/>
          <w:szCs w:val="24"/>
          <w:highlight w:val="black"/>
        </w:rPr>
        <w:t>方法</w:t>
      </w:r>
      <w:r w:rsidRPr="00836346" w:rsidR="00BA6C1C">
        <w:rPr>
          <w:rFonts w:hint="eastAsia" w:ascii="ＭＳ ゴシック" w:hAnsi="Century" w:cs="ＭＳ ゴシック"/>
          <w:b/>
          <w:bCs/>
          <w:color w:val="auto"/>
          <w:sz w:val="24"/>
          <w:szCs w:val="24"/>
        </w:rPr>
        <w:t xml:space="preserve">　　　　　　　　　　　　　　　　　　　　　　　　　　　　　　　　</w:t>
      </w:r>
      <w:r w:rsidRPr="00836346" w:rsidR="00D87E61">
        <w:rPr>
          <w:rFonts w:hint="eastAsia" w:ascii="ＭＳ ゴシック" w:hAnsi="Century" w:cs="ＭＳ ゴシック"/>
          <w:b/>
          <w:bCs/>
          <w:color w:val="auto"/>
          <w:sz w:val="24"/>
          <w:szCs w:val="24"/>
        </w:rPr>
        <w:t xml:space="preserve">　　　　　　　　　　</w:t>
      </w:r>
      <w:r w:rsidRPr="003C494C" w:rsidR="00D87E61">
        <w:rPr>
          <w:rFonts w:hint="eastAsia" w:ascii="ＭＳ ゴシック" w:hAnsi="Century" w:cs="ＭＳ ゴシック"/>
          <w:b/>
          <w:bCs/>
          <w:color w:val="auto"/>
          <w:sz w:val="24"/>
          <w:szCs w:val="24"/>
        </w:rPr>
        <w:t xml:space="preserve">　　　　　　　　　　　　　　　　　　　　　　</w:t>
      </w:r>
    </w:p>
    <w:p w:rsidR="00312B60" w:rsidP="00312B60" w:rsidRDefault="001769B3" w14:paraId="4A0585AB" w14:textId="77777777">
      <w:pPr>
        <w:ind w:left="580" w:hanging="580" w:hangingChars="250"/>
        <w:rPr>
          <w:rFonts w:asciiTheme="minorEastAsia" w:hAnsiTheme="minorEastAsia" w:eastAsiaTheme="minorEastAsia"/>
          <w:color w:val="auto"/>
          <w:spacing w:val="-4"/>
          <w:sz w:val="24"/>
          <w:szCs w:val="24"/>
        </w:rPr>
      </w:pPr>
      <w:r w:rsidRPr="009127E1">
        <w:rPr>
          <w:rFonts w:hint="eastAsia" w:asciiTheme="minorEastAsia" w:hAnsiTheme="minorEastAsia" w:eastAsiaTheme="minorEastAsia"/>
          <w:color w:val="auto"/>
          <w:spacing w:val="-4"/>
          <w:sz w:val="24"/>
          <w:szCs w:val="24"/>
        </w:rPr>
        <w:t xml:space="preserve">　(</w:t>
      </w:r>
      <w:r w:rsidRPr="009127E1">
        <w:rPr>
          <w:rFonts w:asciiTheme="minorEastAsia" w:hAnsiTheme="minorEastAsia" w:eastAsiaTheme="minorEastAsia"/>
          <w:color w:val="auto"/>
          <w:spacing w:val="-4"/>
          <w:sz w:val="24"/>
          <w:szCs w:val="24"/>
        </w:rPr>
        <w:t>1)</w:t>
      </w:r>
      <w:r w:rsidRPr="009127E1">
        <w:rPr>
          <w:rFonts w:hint="eastAsia" w:asciiTheme="minorEastAsia" w:hAnsiTheme="minorEastAsia" w:eastAsiaTheme="minorEastAsia"/>
          <w:color w:val="auto"/>
          <w:spacing w:val="-4"/>
          <w:sz w:val="24"/>
          <w:szCs w:val="24"/>
        </w:rPr>
        <w:t xml:space="preserve">　受付期間</w:t>
      </w:r>
    </w:p>
    <w:p w:rsidRPr="009127E1" w:rsidR="001769B3" w:rsidP="00312B60" w:rsidRDefault="00312B60" w14:paraId="18F5523C" w14:textId="08AF044B">
      <w:pPr>
        <w:ind w:left="420" w:leftChars="200" w:firstLine="348" w:firstLineChars="150"/>
        <w:rPr>
          <w:rFonts w:asciiTheme="minorEastAsia" w:hAnsiTheme="minorEastAsia" w:eastAsiaTheme="minorEastAsia"/>
          <w:color w:val="auto"/>
          <w:spacing w:val="-4"/>
          <w:sz w:val="24"/>
          <w:szCs w:val="24"/>
        </w:rPr>
      </w:pPr>
      <w:r>
        <w:rPr>
          <w:rFonts w:hint="eastAsia" w:asciiTheme="minorEastAsia" w:hAnsiTheme="minorEastAsia" w:eastAsiaTheme="minorEastAsia"/>
          <w:color w:val="auto"/>
          <w:spacing w:val="-4"/>
          <w:sz w:val="24"/>
          <w:szCs w:val="24"/>
        </w:rPr>
        <w:t>令和７年１２月</w:t>
      </w:r>
      <w:r w:rsidR="00862AAD">
        <w:rPr>
          <w:rFonts w:hint="eastAsia" w:asciiTheme="minorEastAsia" w:hAnsiTheme="minorEastAsia" w:eastAsiaTheme="minorEastAsia"/>
          <w:color w:val="auto"/>
          <w:spacing w:val="-4"/>
          <w:sz w:val="24"/>
          <w:szCs w:val="24"/>
        </w:rPr>
        <w:t>１９</w:t>
      </w:r>
      <w:r>
        <w:rPr>
          <w:rFonts w:hint="eastAsia" w:asciiTheme="minorEastAsia" w:hAnsiTheme="minorEastAsia" w:eastAsiaTheme="minorEastAsia"/>
          <w:color w:val="auto"/>
          <w:spacing w:val="-4"/>
          <w:sz w:val="24"/>
          <w:szCs w:val="24"/>
        </w:rPr>
        <w:t>日（</w:t>
      </w:r>
      <w:r w:rsidR="00862AAD">
        <w:rPr>
          <w:rFonts w:hint="eastAsia" w:asciiTheme="minorEastAsia" w:hAnsiTheme="minorEastAsia" w:eastAsiaTheme="minorEastAsia"/>
          <w:color w:val="auto"/>
          <w:spacing w:val="-4"/>
          <w:sz w:val="24"/>
          <w:szCs w:val="24"/>
        </w:rPr>
        <w:t>金</w:t>
      </w:r>
      <w:r>
        <w:rPr>
          <w:rFonts w:hint="eastAsia" w:asciiTheme="minorEastAsia" w:hAnsiTheme="minorEastAsia" w:eastAsiaTheme="minorEastAsia"/>
          <w:color w:val="auto"/>
          <w:spacing w:val="-4"/>
          <w:sz w:val="24"/>
          <w:szCs w:val="24"/>
        </w:rPr>
        <w:t>）～令和８年１月</w:t>
      </w:r>
      <w:r w:rsidR="00862AAD">
        <w:rPr>
          <w:rFonts w:hint="eastAsia" w:asciiTheme="minorEastAsia" w:hAnsiTheme="minorEastAsia" w:eastAsiaTheme="minorEastAsia"/>
          <w:color w:val="auto"/>
          <w:spacing w:val="-4"/>
          <w:sz w:val="24"/>
          <w:szCs w:val="24"/>
        </w:rPr>
        <w:t>９</w:t>
      </w:r>
      <w:r>
        <w:rPr>
          <w:rFonts w:hint="eastAsia" w:asciiTheme="minorEastAsia" w:hAnsiTheme="minorEastAsia" w:eastAsiaTheme="minorEastAsia"/>
          <w:color w:val="auto"/>
          <w:spacing w:val="-4"/>
          <w:sz w:val="24"/>
          <w:szCs w:val="24"/>
        </w:rPr>
        <w:t>日（</w:t>
      </w:r>
      <w:r w:rsidR="00862AAD">
        <w:rPr>
          <w:rFonts w:hint="eastAsia" w:asciiTheme="minorEastAsia" w:hAnsiTheme="minorEastAsia" w:eastAsiaTheme="minorEastAsia"/>
          <w:color w:val="auto"/>
          <w:spacing w:val="-4"/>
          <w:sz w:val="24"/>
          <w:szCs w:val="24"/>
        </w:rPr>
        <w:t>金</w:t>
      </w:r>
      <w:r>
        <w:rPr>
          <w:rFonts w:hint="eastAsia" w:asciiTheme="minorEastAsia" w:hAnsiTheme="minorEastAsia" w:eastAsiaTheme="minorEastAsia"/>
          <w:color w:val="auto"/>
          <w:spacing w:val="-4"/>
          <w:sz w:val="24"/>
          <w:szCs w:val="24"/>
        </w:rPr>
        <w:t>）</w:t>
      </w:r>
    </w:p>
    <w:p w:rsidR="00DB0AA1" w:rsidP="00D177F4" w:rsidRDefault="001769B3" w14:paraId="51E0F9F2" w14:textId="77777777">
      <w:pPr>
        <w:ind w:left="600" w:hanging="600" w:hangingChars="2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2)</w:t>
      </w:r>
      <w:r w:rsidRPr="001769B3">
        <w:rPr>
          <w:rFonts w:hint="eastAsia" w:asciiTheme="minorEastAsia" w:hAnsiTheme="minorEastAsia" w:eastAsiaTheme="minorEastAsia"/>
          <w:color w:val="auto"/>
          <w:sz w:val="24"/>
          <w:szCs w:val="24"/>
        </w:rPr>
        <w:t xml:space="preserve">　</w:t>
      </w:r>
      <w:r w:rsidR="00DB0AA1">
        <w:rPr>
          <w:rFonts w:hint="eastAsia" w:asciiTheme="minorEastAsia" w:hAnsiTheme="minorEastAsia" w:eastAsiaTheme="minorEastAsia"/>
          <w:color w:val="auto"/>
          <w:sz w:val="24"/>
          <w:szCs w:val="24"/>
        </w:rPr>
        <w:t>申込先、申し込み方法</w:t>
      </w:r>
    </w:p>
    <w:p w:rsidR="00DB0AA1" w:rsidP="00DB0AA1" w:rsidRDefault="00DB0AA1" w14:paraId="33242A62" w14:textId="77777777">
      <w:pPr>
        <w:ind w:firstLine="840" w:firstLineChars="35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下記まで持参又は郵送で所定の応募書類（写真添付）を提出してください。</w:t>
      </w:r>
    </w:p>
    <w:p w:rsidRPr="00D177F4" w:rsidR="001769B3" w:rsidP="00DB0AA1" w:rsidRDefault="00DB0AA1" w14:paraId="16608098" w14:textId="314528D7">
      <w:pPr>
        <w:ind w:firstLine="840" w:firstLineChars="350"/>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なお、応募書類は、Ａ４縦の片面に印刷し、ホチキス留めなどをせずに提出してください。</w:t>
      </w:r>
    </w:p>
    <w:p w:rsidR="006B5DDF" w:rsidP="006B5DDF" w:rsidRDefault="006B5DDF" w14:paraId="316739E9" w14:textId="2755276D">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[申込先]</w:t>
      </w:r>
      <w:r w:rsidR="0086496C">
        <w:rPr>
          <w:rFonts w:hint="eastAsia" w:asciiTheme="minorEastAsia" w:hAnsiTheme="minorEastAsia" w:eastAsiaTheme="minorEastAsia"/>
          <w:color w:val="auto"/>
          <w:sz w:val="24"/>
          <w:szCs w:val="24"/>
        </w:rPr>
        <w:t>兵庫県県民生活部県民躍動課参画協働班（兵庫県庁</w:t>
      </w:r>
      <w:r w:rsidR="00AC7786">
        <w:rPr>
          <w:rFonts w:hint="eastAsia" w:asciiTheme="minorEastAsia" w:hAnsiTheme="minorEastAsia" w:eastAsiaTheme="minorEastAsia"/>
          <w:color w:val="auto"/>
          <w:sz w:val="24"/>
          <w:szCs w:val="24"/>
        </w:rPr>
        <w:t>第２号館11階）</w:t>
      </w:r>
    </w:p>
    <w:p w:rsidR="00AC7786" w:rsidP="00AC7786" w:rsidRDefault="00AC7786" w14:paraId="1D64A565" w14:textId="2849FB61">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TEL　078-341-7711（代表）　内線：2841</w:t>
      </w:r>
    </w:p>
    <w:p w:rsidR="003D4DAD" w:rsidP="00AC7786" w:rsidRDefault="0086496C" w14:paraId="3DA7AF2B" w14:textId="7777777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w:t>
      </w:r>
      <w:r w:rsidRPr="001769B3" w:rsidR="001769B3">
        <w:rPr>
          <w:rFonts w:hint="eastAsia" w:asciiTheme="minorEastAsia" w:hAnsiTheme="minorEastAsia" w:eastAsiaTheme="minorEastAsia"/>
          <w:color w:val="auto"/>
          <w:sz w:val="24"/>
          <w:szCs w:val="24"/>
        </w:rPr>
        <w:t xml:space="preserve">　</w:t>
      </w:r>
      <w:r w:rsidR="00AC7786">
        <w:rPr>
          <w:rFonts w:hint="eastAsia" w:asciiTheme="minorEastAsia" w:hAnsiTheme="minorEastAsia" w:eastAsiaTheme="minorEastAsia"/>
          <w:color w:val="auto"/>
          <w:sz w:val="24"/>
          <w:szCs w:val="24"/>
        </w:rPr>
        <w:t xml:space="preserve">　　　　　　</w:t>
      </w:r>
      <w:bookmarkStart w:name="_Hlk121582258" w:id="0"/>
      <w:r w:rsidR="003D4DAD">
        <w:rPr>
          <w:rFonts w:hint="eastAsia" w:asciiTheme="minorEastAsia" w:hAnsiTheme="minorEastAsia" w:eastAsiaTheme="minorEastAsia"/>
          <w:color w:val="auto"/>
          <w:sz w:val="24"/>
          <w:szCs w:val="24"/>
        </w:rPr>
        <w:t>※郵送の場合の送付先住所</w:t>
      </w:r>
    </w:p>
    <w:p w:rsidR="00B63E77" w:rsidP="00AC7786" w:rsidRDefault="003D4DAD" w14:paraId="3A257A59" w14:textId="4FC1B2B4">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w:t>
      </w:r>
      <w:r w:rsidR="003013E1">
        <w:rPr>
          <w:rFonts w:hint="eastAsia" w:asciiTheme="minorEastAsia" w:hAnsiTheme="minorEastAsia" w:eastAsiaTheme="minorEastAsia"/>
          <w:color w:val="auto"/>
          <w:sz w:val="24"/>
          <w:szCs w:val="24"/>
        </w:rPr>
        <w:t>〒650-8567　神戸市中央区下山手通5丁目10番1号</w:t>
      </w:r>
      <w:r>
        <w:rPr>
          <w:rFonts w:hint="eastAsia" w:asciiTheme="minorEastAsia" w:hAnsiTheme="minorEastAsia" w:eastAsiaTheme="minorEastAsia"/>
          <w:color w:val="auto"/>
          <w:sz w:val="24"/>
          <w:szCs w:val="24"/>
        </w:rPr>
        <w:t xml:space="preserve">　　</w:t>
      </w:r>
      <w:bookmarkEnd w:id="0"/>
    </w:p>
    <w:p w:rsidRPr="00910625" w:rsidR="00910625" w:rsidP="00294226" w:rsidRDefault="00910625" w14:paraId="01BFDD57" w14:textId="77777777">
      <w:pPr>
        <w:rPr>
          <w:rFonts w:ascii="ＭＳ ゴシック" w:hAnsi="Century" w:cs="ＭＳ ゴシック"/>
          <w:b/>
          <w:bCs/>
          <w:color w:val="FFFFFF" w:themeColor="background1"/>
          <w:sz w:val="24"/>
          <w:szCs w:val="24"/>
          <w:highlight w:val="black"/>
        </w:rPr>
      </w:pPr>
    </w:p>
    <w:p w:rsidRPr="003C494C" w:rsidR="00294226" w:rsidP="00294226" w:rsidRDefault="00294226" w14:paraId="2F27444E" w14:textId="77777777">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t>５　合格</w:t>
      </w:r>
      <w:r w:rsidRPr="006F0104" w:rsidR="00BA6C1C">
        <w:rPr>
          <w:rFonts w:hint="eastAsia" w:ascii="ＭＳ ゴシック" w:hAnsi="Century" w:cs="ＭＳ ゴシック"/>
          <w:b/>
          <w:bCs/>
          <w:color w:val="FFFFFF" w:themeColor="background1"/>
          <w:sz w:val="24"/>
          <w:szCs w:val="24"/>
          <w:highlight w:val="black"/>
        </w:rPr>
        <w:t>発表</w:t>
      </w:r>
      <w:r w:rsidRPr="00836346" w:rsidR="00BA6C1C">
        <w:rPr>
          <w:rFonts w:hint="eastAsia" w:ascii="ＭＳ ゴシック" w:hAnsi="Century" w:cs="ＭＳ ゴシック"/>
          <w:b/>
          <w:bCs/>
          <w:color w:val="auto"/>
          <w:sz w:val="24"/>
          <w:szCs w:val="24"/>
        </w:rPr>
        <w:t xml:space="preserve">　　　　　　　　　　　　　　　　　　　　　　　　　　　　　　　　　　　　　</w:t>
      </w:r>
      <w:r w:rsidRPr="00836346">
        <w:rPr>
          <w:rFonts w:hint="eastAsia" w:ascii="ＭＳ ゴシック" w:hAnsi="Century" w:cs="ＭＳ ゴシック"/>
          <w:b/>
          <w:bCs/>
          <w:color w:val="auto"/>
          <w:sz w:val="24"/>
          <w:szCs w:val="24"/>
        </w:rPr>
        <w:t xml:space="preserve">　　　　　　　　　　　　　　　</w:t>
      </w:r>
      <w:r w:rsidRPr="003C494C">
        <w:rPr>
          <w:rFonts w:hint="eastAsia" w:ascii="ＭＳ ゴシック" w:hAnsi="Century" w:cs="ＭＳ ゴシック"/>
          <w:b/>
          <w:bCs/>
          <w:color w:val="auto"/>
          <w:sz w:val="24"/>
          <w:szCs w:val="24"/>
        </w:rPr>
        <w:t xml:space="preserve">　　　　　　　　　　　　　　　　　　　　　　</w:t>
      </w:r>
    </w:p>
    <w:p w:rsidR="00866B6D" w:rsidP="0002157E" w:rsidRDefault="00866B6D" w14:paraId="10742BF8" w14:textId="02B432FD">
      <w:pPr>
        <w:ind w:firstLine="240" w:firstLineChars="100"/>
        <w:rPr>
          <w:rFonts w:ascii="ＭＳ 明朝" w:eastAsia="ＭＳ 明朝"/>
          <w:color w:val="auto"/>
          <w:sz w:val="24"/>
          <w:szCs w:val="24"/>
        </w:rPr>
      </w:pPr>
      <w:r w:rsidRPr="003C494C">
        <w:rPr>
          <w:rFonts w:hint="eastAsia" w:ascii="ＭＳ 明朝" w:eastAsia="ＭＳ 明朝"/>
          <w:color w:val="auto"/>
          <w:sz w:val="24"/>
          <w:szCs w:val="24"/>
        </w:rPr>
        <w:t xml:space="preserve">　</w:t>
      </w:r>
      <w:r w:rsidR="009B5A23">
        <w:rPr>
          <w:rFonts w:hint="eastAsia" w:ascii="ＭＳ 明朝" w:eastAsia="ＭＳ 明朝"/>
          <w:color w:val="auto"/>
          <w:sz w:val="24"/>
          <w:szCs w:val="24"/>
        </w:rPr>
        <w:t>令和８年１</w:t>
      </w:r>
      <w:r w:rsidRPr="008A5CF6" w:rsidR="008A5CF6">
        <w:rPr>
          <w:rFonts w:hint="eastAsia" w:ascii="ＭＳ 明朝" w:eastAsia="ＭＳ 明朝"/>
          <w:color w:val="auto"/>
          <w:sz w:val="24"/>
          <w:szCs w:val="24"/>
        </w:rPr>
        <w:t>月</w:t>
      </w:r>
      <w:r w:rsidR="009B5A23">
        <w:rPr>
          <w:rFonts w:hint="eastAsia" w:ascii="ＭＳ 明朝" w:eastAsia="ＭＳ 明朝"/>
          <w:color w:val="auto"/>
          <w:sz w:val="24"/>
          <w:szCs w:val="24"/>
        </w:rPr>
        <w:t>中下旬</w:t>
      </w:r>
      <w:r w:rsidRPr="008A5CF6" w:rsidR="0045456D">
        <w:rPr>
          <w:rFonts w:hint="eastAsia" w:ascii="ＭＳ 明朝" w:eastAsia="ＭＳ 明朝"/>
          <w:color w:val="auto"/>
          <w:sz w:val="24"/>
          <w:szCs w:val="24"/>
        </w:rPr>
        <w:t>頃</w:t>
      </w:r>
      <w:r w:rsidRPr="008A5CF6">
        <w:rPr>
          <w:rFonts w:hint="eastAsia" w:ascii="ＭＳ 明朝" w:eastAsia="ＭＳ 明朝"/>
          <w:color w:val="auto"/>
          <w:sz w:val="24"/>
          <w:szCs w:val="24"/>
        </w:rPr>
        <w:t>に</w:t>
      </w:r>
      <w:r w:rsidR="009B5A23">
        <w:rPr>
          <w:rFonts w:hint="eastAsia" w:ascii="ＭＳ 明朝" w:eastAsia="ＭＳ 明朝"/>
          <w:color w:val="auto"/>
          <w:sz w:val="24"/>
          <w:szCs w:val="24"/>
        </w:rPr>
        <w:t>文書</w:t>
      </w:r>
      <w:r w:rsidR="00202E88">
        <w:rPr>
          <w:rFonts w:hint="eastAsia" w:ascii="ＭＳ 明朝" w:eastAsia="ＭＳ 明朝"/>
          <w:color w:val="auto"/>
          <w:sz w:val="24"/>
          <w:szCs w:val="24"/>
        </w:rPr>
        <w:t>又は電話で通知します</w:t>
      </w:r>
      <w:r w:rsidRPr="003C494C">
        <w:rPr>
          <w:rFonts w:hint="eastAsia" w:ascii="ＭＳ 明朝" w:eastAsia="ＭＳ 明朝"/>
          <w:color w:val="auto"/>
          <w:sz w:val="24"/>
          <w:szCs w:val="24"/>
        </w:rPr>
        <w:t>。</w:t>
      </w:r>
    </w:p>
    <w:p w:rsidRPr="003C494C" w:rsidR="00202E88" w:rsidP="0002157E" w:rsidRDefault="00202E88" w14:paraId="08CA935C" w14:textId="77777777">
      <w:pPr>
        <w:ind w:firstLine="240" w:firstLineChars="100"/>
        <w:rPr>
          <w:rFonts w:ascii="ＭＳ 明朝" w:eastAsia="ＭＳ 明朝"/>
          <w:color w:val="auto"/>
          <w:sz w:val="24"/>
          <w:szCs w:val="24"/>
        </w:rPr>
      </w:pPr>
    </w:p>
    <w:p w:rsidRPr="003C494C" w:rsidR="00294226" w:rsidP="00294226" w:rsidRDefault="00294226" w14:paraId="32AC7935" w14:textId="77777777">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t>６　採用予定</w:t>
      </w:r>
      <w:r w:rsidRPr="006F0104" w:rsidR="00BA6C1C">
        <w:rPr>
          <w:rFonts w:hint="eastAsia" w:ascii="ＭＳ ゴシック" w:hAnsi="Century" w:cs="ＭＳ ゴシック"/>
          <w:b/>
          <w:bCs/>
          <w:color w:val="FFFFFF" w:themeColor="background1"/>
          <w:sz w:val="24"/>
          <w:szCs w:val="24"/>
          <w:highlight w:val="black"/>
        </w:rPr>
        <w:t>時期</w:t>
      </w:r>
      <w:r w:rsidRPr="00836346" w:rsidR="00BA6C1C">
        <w:rPr>
          <w:rFonts w:hint="eastAsia" w:ascii="ＭＳ ゴシック" w:hAnsi="Century" w:cs="ＭＳ ゴシック"/>
          <w:b/>
          <w:bCs/>
          <w:color w:val="auto"/>
          <w:sz w:val="24"/>
          <w:szCs w:val="24"/>
        </w:rPr>
        <w:t xml:space="preserve">　　　　　　　　　　　　　　　　　　　　　　　　　　　　　　　　　　　</w:t>
      </w:r>
      <w:r w:rsidRPr="00836346">
        <w:rPr>
          <w:rFonts w:hint="eastAsia" w:ascii="ＭＳ ゴシック" w:hAnsi="Century" w:cs="ＭＳ ゴシック"/>
          <w:b/>
          <w:bCs/>
          <w:color w:val="auto"/>
          <w:sz w:val="24"/>
          <w:szCs w:val="24"/>
        </w:rPr>
        <w:t xml:space="preserve">　　　　　　　　　　　　　</w:t>
      </w:r>
      <w:r w:rsidRPr="003C494C">
        <w:rPr>
          <w:rFonts w:hint="eastAsia" w:ascii="ＭＳ ゴシック" w:hAnsi="Century" w:cs="ＭＳ ゴシック"/>
          <w:b/>
          <w:bCs/>
          <w:color w:val="auto"/>
          <w:sz w:val="24"/>
          <w:szCs w:val="24"/>
        </w:rPr>
        <w:t xml:space="preserve">　　　　　　　　　　　　　　　　　　　　　　</w:t>
      </w:r>
    </w:p>
    <w:p w:rsidRPr="003C494C" w:rsidR="00EB7B2C" w:rsidP="00C137C0" w:rsidRDefault="00AA4243" w14:paraId="1DB2BDC6" w14:textId="13010F9D">
      <w:pPr>
        <w:rPr>
          <w:rFonts w:asciiTheme="minorEastAsia" w:hAnsiTheme="minorEastAsia" w:eastAsiaTheme="minorEastAsia"/>
          <w:color w:val="auto"/>
          <w:sz w:val="24"/>
          <w:szCs w:val="24"/>
        </w:rPr>
      </w:pPr>
      <w:r w:rsidRPr="003C494C">
        <w:rPr>
          <w:rFonts w:hint="eastAsia" w:ascii="ＭＳ ゴシック" w:hAnsi="Century"/>
          <w:color w:val="auto"/>
          <w:sz w:val="24"/>
          <w:szCs w:val="24"/>
        </w:rPr>
        <w:t xml:space="preserve">　</w:t>
      </w:r>
      <w:r w:rsidR="00842868">
        <w:rPr>
          <w:rFonts w:hint="eastAsia" w:asciiTheme="minorEastAsia" w:hAnsiTheme="minorEastAsia" w:eastAsiaTheme="minorEastAsia"/>
          <w:color w:val="auto"/>
          <w:sz w:val="24"/>
          <w:szCs w:val="24"/>
        </w:rPr>
        <w:t xml:space="preserve">　</w:t>
      </w:r>
      <w:r w:rsidR="004E6454">
        <w:rPr>
          <w:rFonts w:hint="eastAsia" w:asciiTheme="minorEastAsia" w:hAnsiTheme="minorEastAsia" w:eastAsiaTheme="minorEastAsia"/>
          <w:color w:val="auto"/>
          <w:sz w:val="24"/>
          <w:szCs w:val="24"/>
        </w:rPr>
        <w:t>採用</w:t>
      </w:r>
      <w:r w:rsidR="0055080B">
        <w:rPr>
          <w:rFonts w:hint="eastAsia" w:asciiTheme="minorEastAsia" w:hAnsiTheme="minorEastAsia" w:eastAsiaTheme="minorEastAsia"/>
          <w:color w:val="auto"/>
          <w:sz w:val="24"/>
          <w:szCs w:val="24"/>
        </w:rPr>
        <w:t>日</w:t>
      </w:r>
      <w:r w:rsidR="004E6454">
        <w:rPr>
          <w:rFonts w:hint="eastAsia" w:asciiTheme="minorEastAsia" w:hAnsiTheme="minorEastAsia" w:eastAsiaTheme="minorEastAsia"/>
          <w:color w:val="auto"/>
          <w:sz w:val="24"/>
          <w:szCs w:val="24"/>
        </w:rPr>
        <w:t>は原則として令和</w:t>
      </w:r>
      <w:r w:rsidR="00413BEE">
        <w:rPr>
          <w:rFonts w:hint="eastAsia" w:asciiTheme="minorEastAsia" w:hAnsiTheme="minorEastAsia" w:eastAsiaTheme="minorEastAsia"/>
          <w:color w:val="auto"/>
          <w:sz w:val="24"/>
          <w:szCs w:val="24"/>
        </w:rPr>
        <w:t>８</w:t>
      </w:r>
      <w:r w:rsidR="004E6454">
        <w:rPr>
          <w:rFonts w:hint="eastAsia" w:asciiTheme="minorEastAsia" w:hAnsiTheme="minorEastAsia" w:eastAsiaTheme="minorEastAsia"/>
          <w:color w:val="auto"/>
          <w:sz w:val="24"/>
          <w:szCs w:val="24"/>
        </w:rPr>
        <w:t>年４月１</w:t>
      </w:r>
      <w:r w:rsidRPr="003C494C">
        <w:rPr>
          <w:rFonts w:hint="eastAsia" w:asciiTheme="minorEastAsia" w:hAnsiTheme="minorEastAsia" w:eastAsiaTheme="minorEastAsia"/>
          <w:color w:val="auto"/>
          <w:sz w:val="24"/>
          <w:szCs w:val="24"/>
        </w:rPr>
        <w:t>日</w:t>
      </w:r>
      <w:r w:rsidR="008A5CF6">
        <w:rPr>
          <w:rFonts w:hint="eastAsia" w:asciiTheme="minorEastAsia" w:hAnsiTheme="minorEastAsia" w:eastAsiaTheme="minorEastAsia"/>
          <w:color w:val="auto"/>
          <w:sz w:val="24"/>
          <w:szCs w:val="24"/>
        </w:rPr>
        <w:t>（</w:t>
      </w:r>
      <w:r w:rsidR="00413BEE">
        <w:rPr>
          <w:rFonts w:hint="eastAsia" w:asciiTheme="minorEastAsia" w:hAnsiTheme="minorEastAsia" w:eastAsiaTheme="minorEastAsia"/>
          <w:color w:val="auto"/>
          <w:sz w:val="24"/>
          <w:szCs w:val="24"/>
        </w:rPr>
        <w:t>水</w:t>
      </w:r>
      <w:r w:rsidRPr="003C494C" w:rsidR="00866B6D">
        <w:rPr>
          <w:rFonts w:hint="eastAsia" w:asciiTheme="minorEastAsia" w:hAnsiTheme="minorEastAsia" w:eastAsiaTheme="minorEastAsia"/>
          <w:color w:val="auto"/>
          <w:sz w:val="24"/>
          <w:szCs w:val="24"/>
        </w:rPr>
        <w:t>）です。</w:t>
      </w:r>
    </w:p>
    <w:p w:rsidRPr="003C494C" w:rsidR="00866B6D" w:rsidP="0002157E" w:rsidRDefault="00866B6D" w14:paraId="0E60451C" w14:textId="60EC0AAA">
      <w:pPr>
        <w:ind w:left="240" w:hanging="240" w:hangingChars="10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w:t>
      </w:r>
    </w:p>
    <w:p w:rsidRPr="003150EA" w:rsidR="00AA4243" w:rsidP="002F3F61" w:rsidRDefault="00AA4243" w14:paraId="1E4805EF" w14:textId="77777777">
      <w:pPr>
        <w:spacing w:line="240" w:lineRule="exact"/>
        <w:rPr>
          <w:rFonts w:ascii="ＭＳ ゴシック" w:hAnsi="Century"/>
          <w:color w:val="auto"/>
          <w:sz w:val="24"/>
          <w:szCs w:val="24"/>
        </w:rPr>
      </w:pPr>
    </w:p>
    <w:p w:rsidRPr="003C494C" w:rsidR="00294226" w:rsidP="00294226" w:rsidRDefault="00294226" w14:paraId="4C187598" w14:textId="77777777">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t>７　任用</w:t>
      </w:r>
      <w:r w:rsidRPr="006F0104" w:rsidR="00BA6C1C">
        <w:rPr>
          <w:rFonts w:hint="eastAsia" w:ascii="ＭＳ ゴシック" w:hAnsi="Century" w:cs="ＭＳ ゴシック"/>
          <w:b/>
          <w:bCs/>
          <w:color w:val="FFFFFF" w:themeColor="background1"/>
          <w:sz w:val="24"/>
          <w:szCs w:val="24"/>
          <w:highlight w:val="black"/>
        </w:rPr>
        <w:t>期間</w:t>
      </w:r>
      <w:r w:rsidRPr="00836346" w:rsidR="00BA6C1C">
        <w:rPr>
          <w:rFonts w:hint="eastAsia" w:ascii="ＭＳ ゴシック" w:hAnsi="Century" w:cs="ＭＳ ゴシック"/>
          <w:b/>
          <w:bCs/>
          <w:color w:val="auto"/>
          <w:sz w:val="24"/>
          <w:szCs w:val="24"/>
        </w:rPr>
        <w:t xml:space="preserve">　　　　　　　　　　　　　　　　　　　　　　　　　　　　　</w:t>
      </w:r>
      <w:r w:rsidRPr="00836346">
        <w:rPr>
          <w:rFonts w:hint="eastAsia" w:ascii="ＭＳ ゴシック" w:hAnsi="Century" w:cs="ＭＳ ゴシック"/>
          <w:b/>
          <w:bCs/>
          <w:color w:val="auto"/>
          <w:sz w:val="24"/>
          <w:szCs w:val="24"/>
        </w:rPr>
        <w:t xml:space="preserve">　　　　　　　　　　　　　　　　　　　　　　　　　　　　　　　　　　　　　</w:t>
      </w:r>
    </w:p>
    <w:p w:rsidRPr="00931301" w:rsidR="00AA4243" w:rsidP="00C137C0" w:rsidRDefault="00AA4243" w14:paraId="616424E7" w14:textId="3CCADAA8">
      <w:pPr>
        <w:rPr>
          <w:rFonts w:asciiTheme="minorEastAsia" w:hAnsiTheme="minorEastAsia" w:eastAsiaTheme="minorEastAsia"/>
          <w:color w:val="auto"/>
          <w:sz w:val="24"/>
          <w:szCs w:val="24"/>
        </w:rPr>
      </w:pPr>
      <w:r w:rsidRPr="003C494C">
        <w:rPr>
          <w:rFonts w:hint="eastAsia" w:ascii="ＭＳ ゴシック" w:hAnsi="Century"/>
          <w:color w:val="auto"/>
          <w:sz w:val="24"/>
          <w:szCs w:val="24"/>
        </w:rPr>
        <w:t xml:space="preserve">　　</w:t>
      </w:r>
      <w:r w:rsidR="004E6454">
        <w:rPr>
          <w:rFonts w:hint="eastAsia" w:asciiTheme="minorEastAsia" w:hAnsiTheme="minorEastAsia" w:eastAsiaTheme="minorEastAsia"/>
          <w:color w:val="auto"/>
          <w:sz w:val="24"/>
          <w:szCs w:val="24"/>
        </w:rPr>
        <w:t>令和</w:t>
      </w:r>
      <w:r w:rsidR="00413BEE">
        <w:rPr>
          <w:rFonts w:hint="eastAsia" w:asciiTheme="minorEastAsia" w:hAnsiTheme="minorEastAsia" w:eastAsiaTheme="minorEastAsia"/>
          <w:color w:val="auto"/>
          <w:sz w:val="24"/>
          <w:szCs w:val="24"/>
        </w:rPr>
        <w:t>８</w:t>
      </w:r>
      <w:r w:rsidR="004E6454">
        <w:rPr>
          <w:rFonts w:hint="eastAsia" w:asciiTheme="minorEastAsia" w:hAnsiTheme="minorEastAsia" w:eastAsiaTheme="minorEastAsia"/>
          <w:color w:val="auto"/>
          <w:sz w:val="24"/>
          <w:szCs w:val="24"/>
        </w:rPr>
        <w:t>年４月１日～令和</w:t>
      </w:r>
      <w:r w:rsidR="00413BEE">
        <w:rPr>
          <w:rFonts w:hint="eastAsia" w:asciiTheme="minorEastAsia" w:hAnsiTheme="minorEastAsia" w:eastAsiaTheme="minorEastAsia"/>
          <w:color w:val="auto"/>
          <w:sz w:val="24"/>
          <w:szCs w:val="24"/>
        </w:rPr>
        <w:t>９</w:t>
      </w:r>
      <w:r w:rsidR="004E6454">
        <w:rPr>
          <w:rFonts w:hint="eastAsia" w:asciiTheme="minorEastAsia" w:hAnsiTheme="minorEastAsia" w:eastAsiaTheme="minorEastAsia"/>
          <w:color w:val="auto"/>
          <w:sz w:val="24"/>
          <w:szCs w:val="24"/>
        </w:rPr>
        <w:t>年３月３１</w:t>
      </w:r>
      <w:r w:rsidRPr="003C494C">
        <w:rPr>
          <w:rFonts w:hint="eastAsia" w:asciiTheme="minorEastAsia" w:hAnsiTheme="minorEastAsia" w:eastAsiaTheme="minorEastAsia"/>
          <w:color w:val="auto"/>
          <w:sz w:val="24"/>
          <w:szCs w:val="24"/>
        </w:rPr>
        <w:t>日</w:t>
      </w:r>
      <w:r w:rsidRPr="003C494C" w:rsidR="00866B6D">
        <w:rPr>
          <w:rFonts w:hint="eastAsia" w:asciiTheme="minorEastAsia" w:hAnsiTheme="minorEastAsia" w:eastAsiaTheme="minorEastAsia"/>
          <w:color w:val="auto"/>
          <w:sz w:val="24"/>
          <w:szCs w:val="24"/>
        </w:rPr>
        <w:t>です。</w:t>
      </w:r>
    </w:p>
    <w:p w:rsidRPr="003C494C" w:rsidR="00866B6D" w:rsidP="00C137C0" w:rsidRDefault="0073106C" w14:paraId="59E8A635" w14:textId="77777777">
      <w:pPr>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 xml:space="preserve">　　（</w:t>
      </w:r>
      <w:r w:rsidR="004E6454">
        <w:rPr>
          <w:rFonts w:hint="eastAsia" w:asciiTheme="minorEastAsia" w:hAnsiTheme="minorEastAsia" w:eastAsiaTheme="minorEastAsia"/>
          <w:color w:val="auto"/>
          <w:sz w:val="24"/>
          <w:szCs w:val="24"/>
        </w:rPr>
        <w:t>勤務実績に基づく能力実証等により、２</w:t>
      </w:r>
      <w:r w:rsidRPr="003C494C" w:rsidR="00866B6D">
        <w:rPr>
          <w:rFonts w:hint="eastAsia" w:asciiTheme="minorEastAsia" w:hAnsiTheme="minorEastAsia" w:eastAsiaTheme="minorEastAsia"/>
          <w:color w:val="auto"/>
          <w:sz w:val="24"/>
          <w:szCs w:val="24"/>
        </w:rPr>
        <w:t>回</w:t>
      </w:r>
      <w:r w:rsidRPr="003C494C" w:rsidR="0061285F">
        <w:rPr>
          <w:rFonts w:hint="eastAsia" w:asciiTheme="minorEastAsia" w:hAnsiTheme="minorEastAsia" w:eastAsiaTheme="minorEastAsia"/>
          <w:color w:val="auto"/>
          <w:sz w:val="24"/>
          <w:szCs w:val="24"/>
        </w:rPr>
        <w:t>を上限に</w:t>
      </w:r>
      <w:r w:rsidRPr="003C494C" w:rsidR="00866B6D">
        <w:rPr>
          <w:rFonts w:hint="eastAsia" w:asciiTheme="minorEastAsia" w:hAnsiTheme="minorEastAsia" w:eastAsiaTheme="minorEastAsia"/>
          <w:color w:val="auto"/>
          <w:sz w:val="24"/>
          <w:szCs w:val="24"/>
        </w:rPr>
        <w:t>再度の任用を行う場合があります。</w:t>
      </w:r>
      <w:r w:rsidRPr="003C494C">
        <w:rPr>
          <w:rFonts w:hint="eastAsia" w:asciiTheme="minorEastAsia" w:hAnsiTheme="minorEastAsia" w:eastAsiaTheme="minorEastAsia"/>
          <w:color w:val="auto"/>
          <w:sz w:val="24"/>
          <w:szCs w:val="24"/>
        </w:rPr>
        <w:t>）</w:t>
      </w:r>
    </w:p>
    <w:p w:rsidRPr="003C494C" w:rsidR="00C137C0" w:rsidP="002F3F61" w:rsidRDefault="00C137C0" w14:paraId="4D3D157F" w14:textId="77777777">
      <w:pPr>
        <w:spacing w:line="240" w:lineRule="exact"/>
        <w:rPr>
          <w:rFonts w:asciiTheme="minorEastAsia" w:hAnsiTheme="minorEastAsia" w:eastAsiaTheme="minorEastAsia"/>
          <w:color w:val="auto"/>
          <w:sz w:val="24"/>
          <w:szCs w:val="24"/>
        </w:rPr>
      </w:pPr>
    </w:p>
    <w:p w:rsidRPr="00836346" w:rsidR="00294226" w:rsidP="00294226" w:rsidRDefault="00294226" w14:paraId="3B6E8599" w14:textId="77777777">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t xml:space="preserve">８　</w:t>
      </w:r>
      <w:r w:rsidRPr="006F0104" w:rsidR="002F3F61">
        <w:rPr>
          <w:rFonts w:hint="eastAsia" w:ascii="ＭＳ ゴシック" w:hAnsi="Century" w:cs="ＭＳ ゴシック"/>
          <w:b/>
          <w:bCs/>
          <w:color w:val="FFFFFF" w:themeColor="background1"/>
          <w:sz w:val="24"/>
          <w:szCs w:val="24"/>
          <w:highlight w:val="black"/>
        </w:rPr>
        <w:t>勤務条件</w:t>
      </w:r>
      <w:r w:rsidRPr="006F0104" w:rsidR="00BA6C1C">
        <w:rPr>
          <w:rFonts w:hint="eastAsia" w:ascii="ＭＳ ゴシック" w:hAnsi="Century" w:cs="ＭＳ ゴシック"/>
          <w:b/>
          <w:bCs/>
          <w:color w:val="FFFFFF" w:themeColor="background1"/>
          <w:sz w:val="24"/>
          <w:szCs w:val="24"/>
          <w:highlight w:val="black"/>
        </w:rPr>
        <w:t>等</w:t>
      </w:r>
      <w:r w:rsidRPr="00836346" w:rsidR="00BA6C1C">
        <w:rPr>
          <w:rFonts w:hint="eastAsia" w:ascii="ＭＳ ゴシック" w:hAnsi="Century" w:cs="ＭＳ ゴシック"/>
          <w:b/>
          <w:bCs/>
          <w:color w:val="auto"/>
          <w:sz w:val="24"/>
          <w:szCs w:val="24"/>
        </w:rPr>
        <w:t xml:space="preserve">　　　　　　　　　　　　　　　　　　　　　　　　　　　　　　　　　　　　</w:t>
      </w:r>
      <w:r w:rsidRPr="00836346">
        <w:rPr>
          <w:rFonts w:hint="eastAsia" w:ascii="ＭＳ ゴシック" w:hAnsi="Century" w:cs="ＭＳ ゴシック"/>
          <w:b/>
          <w:bCs/>
          <w:color w:val="auto"/>
          <w:sz w:val="24"/>
          <w:szCs w:val="24"/>
        </w:rPr>
        <w:t xml:space="preserve">　　　　　　　　　　　　　　　　　　　　　　　　　　　　　　　　　　　　</w:t>
      </w:r>
    </w:p>
    <w:p w:rsidRPr="00306772" w:rsidR="005F68AA" w:rsidP="005F68AA" w:rsidRDefault="005F68AA" w14:paraId="1A081DF8" w14:textId="77777777">
      <w:pPr>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 xml:space="preserve">　</w:t>
      </w:r>
      <w:r w:rsidRPr="00930376">
        <w:rPr>
          <w:rFonts w:hint="eastAsia" w:asciiTheme="minorEastAsia" w:hAnsiTheme="minorEastAsia" w:eastAsiaTheme="minorEastAsia"/>
          <w:color w:val="auto"/>
          <w:sz w:val="24"/>
          <w:szCs w:val="24"/>
        </w:rPr>
        <w:t>(1) 基本報酬（地域手当に相当する報酬を含む）</w:t>
      </w:r>
    </w:p>
    <w:p w:rsidRPr="000E4195" w:rsidR="005F68AA" w:rsidP="005F68AA" w:rsidRDefault="005F68AA" w14:paraId="44726F56" w14:textId="700BA823">
      <w:pPr>
        <w:ind w:left="1206" w:leftChars="300" w:hanging="576" w:hangingChars="240"/>
        <w:rPr>
          <w:rFonts w:asciiTheme="minorEastAsia" w:hAnsiTheme="minorEastAsia" w:eastAsiaTheme="minorEastAsia"/>
          <w:color w:val="auto"/>
          <w:sz w:val="24"/>
          <w:szCs w:val="24"/>
        </w:rPr>
      </w:pPr>
      <w:r w:rsidRPr="00306772">
        <w:rPr>
          <w:rFonts w:hint="eastAsia" w:asciiTheme="minorEastAsia" w:hAnsiTheme="minorEastAsia" w:eastAsiaTheme="minorEastAsia"/>
          <w:color w:val="auto"/>
          <w:sz w:val="24"/>
          <w:szCs w:val="24"/>
        </w:rPr>
        <w:t>月</w:t>
      </w:r>
      <w:r w:rsidRPr="000E4195">
        <w:rPr>
          <w:rFonts w:hint="eastAsia" w:asciiTheme="minorEastAsia" w:hAnsiTheme="minorEastAsia" w:eastAsiaTheme="minorEastAsia"/>
          <w:color w:val="auto"/>
          <w:sz w:val="24"/>
          <w:szCs w:val="24"/>
        </w:rPr>
        <w:t>額</w:t>
      </w:r>
      <w:r w:rsidRPr="000E4195" w:rsidR="00595997">
        <w:rPr>
          <w:rFonts w:hint="eastAsia" w:asciiTheme="minorEastAsia" w:hAnsiTheme="minorEastAsia" w:eastAsiaTheme="minorEastAsia"/>
          <w:color w:val="auto"/>
          <w:sz w:val="24"/>
          <w:szCs w:val="24"/>
        </w:rPr>
        <w:t>1</w:t>
      </w:r>
      <w:r w:rsidRPr="000E4195" w:rsidR="000E4195">
        <w:rPr>
          <w:rFonts w:hint="eastAsia" w:asciiTheme="minorEastAsia" w:hAnsiTheme="minorEastAsia" w:eastAsiaTheme="minorEastAsia"/>
          <w:color w:val="auto"/>
          <w:sz w:val="24"/>
          <w:szCs w:val="24"/>
        </w:rPr>
        <w:t>69</w:t>
      </w:r>
      <w:r w:rsidRPr="000E4195" w:rsidR="00595997">
        <w:rPr>
          <w:rFonts w:hint="eastAsia" w:asciiTheme="minorEastAsia" w:hAnsiTheme="minorEastAsia" w:eastAsiaTheme="minorEastAsia"/>
          <w:color w:val="auto"/>
          <w:sz w:val="24"/>
          <w:szCs w:val="24"/>
        </w:rPr>
        <w:t>,100</w:t>
      </w:r>
      <w:r w:rsidRPr="000E4195" w:rsidR="004E6454">
        <w:rPr>
          <w:rFonts w:hint="eastAsia" w:asciiTheme="minorEastAsia" w:hAnsiTheme="minorEastAsia" w:eastAsiaTheme="minorEastAsia"/>
          <w:color w:val="auto"/>
          <w:sz w:val="24"/>
          <w:szCs w:val="24"/>
        </w:rPr>
        <w:t>円～</w:t>
      </w:r>
      <w:r w:rsidRPr="000E4195" w:rsidR="00595997">
        <w:rPr>
          <w:rFonts w:hint="eastAsia" w:asciiTheme="minorEastAsia" w:hAnsiTheme="minorEastAsia" w:eastAsiaTheme="minorEastAsia"/>
          <w:color w:val="auto"/>
          <w:sz w:val="24"/>
          <w:szCs w:val="24"/>
        </w:rPr>
        <w:t>1</w:t>
      </w:r>
      <w:r w:rsidRPr="000E4195" w:rsidR="000E4195">
        <w:rPr>
          <w:rFonts w:hint="eastAsia" w:asciiTheme="minorEastAsia" w:hAnsiTheme="minorEastAsia" w:eastAsiaTheme="minorEastAsia"/>
          <w:color w:val="auto"/>
          <w:sz w:val="24"/>
          <w:szCs w:val="24"/>
        </w:rPr>
        <w:t>7</w:t>
      </w:r>
      <w:r w:rsidRPr="000E4195" w:rsidR="00595997">
        <w:rPr>
          <w:rFonts w:hint="eastAsia" w:asciiTheme="minorEastAsia" w:hAnsiTheme="minorEastAsia" w:eastAsiaTheme="minorEastAsia"/>
          <w:color w:val="auto"/>
          <w:sz w:val="24"/>
          <w:szCs w:val="24"/>
        </w:rPr>
        <w:t>7,200</w:t>
      </w:r>
      <w:r w:rsidRPr="000E4195" w:rsidR="00DF44F9">
        <w:rPr>
          <w:rFonts w:hint="eastAsia" w:asciiTheme="minorEastAsia" w:hAnsiTheme="minorEastAsia" w:eastAsiaTheme="minorEastAsia"/>
          <w:color w:val="auto"/>
          <w:sz w:val="24"/>
          <w:szCs w:val="24"/>
        </w:rPr>
        <w:t>円</w:t>
      </w:r>
    </w:p>
    <w:p w:rsidRPr="000E4195" w:rsidR="005F68AA" w:rsidP="00D15E21" w:rsidRDefault="00DF44F9" w14:paraId="75261194" w14:textId="77777777">
      <w:pPr>
        <w:ind w:left="990" w:leftChars="300" w:hanging="360" w:hangingChars="150"/>
        <w:rPr>
          <w:rFonts w:asciiTheme="minorEastAsia" w:hAnsiTheme="minorEastAsia" w:eastAsiaTheme="minorEastAsia"/>
          <w:color w:val="auto"/>
          <w:sz w:val="24"/>
          <w:szCs w:val="24"/>
        </w:rPr>
      </w:pPr>
      <w:r w:rsidRPr="000E4195">
        <w:rPr>
          <w:rFonts w:hint="eastAsia" w:asciiTheme="minorEastAsia" w:hAnsiTheme="minorEastAsia" w:eastAsiaTheme="minorEastAsia"/>
          <w:color w:val="auto"/>
          <w:sz w:val="24"/>
          <w:szCs w:val="24"/>
        </w:rPr>
        <w:t>※</w:t>
      </w:r>
      <w:r w:rsidRPr="000E4195" w:rsidR="00D15E21">
        <w:rPr>
          <w:rFonts w:hint="eastAsia" w:asciiTheme="minorEastAsia" w:hAnsiTheme="minorEastAsia" w:eastAsiaTheme="minorEastAsia"/>
          <w:color w:val="auto"/>
          <w:sz w:val="24"/>
          <w:szCs w:val="24"/>
        </w:rPr>
        <w:t xml:space="preserve"> </w:t>
      </w:r>
      <w:r w:rsidRPr="000E4195">
        <w:rPr>
          <w:rFonts w:hint="eastAsia" w:asciiTheme="minorEastAsia" w:hAnsiTheme="minorEastAsia" w:eastAsiaTheme="minorEastAsia"/>
          <w:color w:val="auto"/>
          <w:sz w:val="24"/>
          <w:szCs w:val="24"/>
        </w:rPr>
        <w:t>報酬額の算定は、</w:t>
      </w:r>
      <w:r w:rsidRPr="000E4195" w:rsidR="0055080B">
        <w:rPr>
          <w:rFonts w:hint="eastAsia" w:asciiTheme="minorEastAsia" w:hAnsiTheme="minorEastAsia" w:eastAsiaTheme="minorEastAsia"/>
          <w:color w:val="auto"/>
          <w:sz w:val="24"/>
          <w:szCs w:val="24"/>
        </w:rPr>
        <w:t>国、地方公共団体等公共的団体の職歴により個別に決定します。なお、報酬額の個別照会には応じられませんのでご了承</w:t>
      </w:r>
      <w:r w:rsidRPr="000E4195" w:rsidR="005F68AA">
        <w:rPr>
          <w:rFonts w:hint="eastAsia" w:asciiTheme="minorEastAsia" w:hAnsiTheme="minorEastAsia" w:eastAsiaTheme="minorEastAsia"/>
          <w:color w:val="auto"/>
          <w:sz w:val="24"/>
          <w:szCs w:val="24"/>
        </w:rPr>
        <w:t>ください。</w:t>
      </w:r>
    </w:p>
    <w:p w:rsidRPr="000E4195" w:rsidR="00E23393" w:rsidP="00D15E21" w:rsidRDefault="005F68AA" w14:paraId="507D44B7" w14:textId="77777777">
      <w:pPr>
        <w:ind w:left="966" w:leftChars="300" w:hanging="336" w:hangingChars="140"/>
        <w:rPr>
          <w:rFonts w:asciiTheme="minorEastAsia" w:hAnsiTheme="minorEastAsia" w:eastAsiaTheme="minorEastAsia"/>
          <w:color w:val="auto"/>
          <w:sz w:val="24"/>
          <w:szCs w:val="24"/>
        </w:rPr>
      </w:pPr>
      <w:r w:rsidRPr="000E4195">
        <w:rPr>
          <w:rFonts w:hint="eastAsia" w:asciiTheme="minorEastAsia" w:hAnsiTheme="minorEastAsia" w:eastAsiaTheme="minorEastAsia"/>
          <w:color w:val="auto"/>
          <w:sz w:val="24"/>
          <w:szCs w:val="24"/>
        </w:rPr>
        <w:t>※</w:t>
      </w:r>
      <w:r w:rsidRPr="000E4195" w:rsidR="00D15E21">
        <w:rPr>
          <w:rFonts w:hint="eastAsia" w:asciiTheme="minorEastAsia" w:hAnsiTheme="minorEastAsia" w:eastAsiaTheme="minorEastAsia"/>
          <w:color w:val="auto"/>
          <w:sz w:val="24"/>
          <w:szCs w:val="24"/>
        </w:rPr>
        <w:t xml:space="preserve"> </w:t>
      </w:r>
      <w:r w:rsidRPr="000E4195">
        <w:rPr>
          <w:rFonts w:hint="eastAsia" w:asciiTheme="minorEastAsia" w:hAnsiTheme="minorEastAsia" w:eastAsiaTheme="minorEastAsia"/>
          <w:color w:val="auto"/>
          <w:sz w:val="24"/>
          <w:szCs w:val="24"/>
        </w:rPr>
        <w:t>基本報酬の額は、</w:t>
      </w:r>
      <w:r w:rsidRPr="000E4195" w:rsidR="00E23393">
        <w:rPr>
          <w:rFonts w:hint="eastAsia" w:asciiTheme="minorEastAsia" w:hAnsiTheme="minorEastAsia" w:eastAsiaTheme="minorEastAsia"/>
          <w:color w:val="auto"/>
          <w:sz w:val="24"/>
          <w:szCs w:val="24"/>
        </w:rPr>
        <w:t>職務内容等に応じて一部変動する可能性があ</w:t>
      </w:r>
      <w:r w:rsidRPr="000E4195">
        <w:rPr>
          <w:rFonts w:hint="eastAsia" w:asciiTheme="minorEastAsia" w:hAnsiTheme="minorEastAsia" w:eastAsiaTheme="minorEastAsia"/>
          <w:color w:val="auto"/>
          <w:sz w:val="24"/>
          <w:szCs w:val="24"/>
        </w:rPr>
        <w:t>ります。</w:t>
      </w:r>
    </w:p>
    <w:p w:rsidRPr="000E4195" w:rsidR="005F68AA" w:rsidP="005F68AA" w:rsidRDefault="005F68AA" w14:paraId="70C1F453" w14:textId="77777777">
      <w:pPr>
        <w:rPr>
          <w:rFonts w:asciiTheme="minorEastAsia" w:hAnsiTheme="minorEastAsia" w:eastAsiaTheme="minorEastAsia"/>
          <w:color w:val="auto"/>
          <w:sz w:val="24"/>
          <w:szCs w:val="24"/>
        </w:rPr>
      </w:pPr>
      <w:r w:rsidRPr="000E4195">
        <w:rPr>
          <w:rFonts w:hint="eastAsia" w:asciiTheme="minorEastAsia" w:hAnsiTheme="minorEastAsia" w:eastAsiaTheme="minorEastAsia"/>
          <w:color w:val="auto"/>
          <w:sz w:val="24"/>
          <w:szCs w:val="24"/>
        </w:rPr>
        <w:t xml:space="preserve">　(2) 加算報酬</w:t>
      </w:r>
    </w:p>
    <w:p w:rsidRPr="000E4195" w:rsidR="005F68AA" w:rsidP="006E588C" w:rsidRDefault="005F68AA" w14:paraId="5BC6F7CE" w14:textId="77777777">
      <w:pPr>
        <w:ind w:left="1266" w:leftChars="100" w:hanging="1056" w:hangingChars="440"/>
        <w:rPr>
          <w:rFonts w:asciiTheme="minorEastAsia" w:hAnsiTheme="minorEastAsia" w:eastAsiaTheme="minorEastAsia"/>
          <w:color w:val="auto"/>
          <w:sz w:val="24"/>
          <w:szCs w:val="24"/>
        </w:rPr>
      </w:pPr>
      <w:r w:rsidRPr="000E4195">
        <w:rPr>
          <w:rFonts w:hint="eastAsia" w:asciiTheme="minorEastAsia" w:hAnsiTheme="minorEastAsia" w:eastAsiaTheme="minorEastAsia"/>
          <w:color w:val="auto"/>
          <w:sz w:val="24"/>
          <w:szCs w:val="24"/>
        </w:rPr>
        <w:t xml:space="preserve">    地域手当に相当</w:t>
      </w:r>
      <w:r w:rsidRPr="000E4195" w:rsidR="006E588C">
        <w:rPr>
          <w:rFonts w:hint="eastAsia" w:asciiTheme="minorEastAsia" w:hAnsiTheme="minorEastAsia" w:eastAsiaTheme="minorEastAsia"/>
          <w:color w:val="auto"/>
          <w:sz w:val="24"/>
          <w:szCs w:val="24"/>
        </w:rPr>
        <w:t>する報酬の他、勤務の内容・実績に応じた手当に相当する報酬の支給</w:t>
      </w:r>
      <w:r w:rsidRPr="000E4195">
        <w:rPr>
          <w:rFonts w:hint="eastAsia" w:asciiTheme="minorEastAsia" w:hAnsiTheme="minorEastAsia" w:eastAsiaTheme="minorEastAsia"/>
          <w:color w:val="auto"/>
          <w:sz w:val="24"/>
          <w:szCs w:val="24"/>
        </w:rPr>
        <w:t>あり。</w:t>
      </w:r>
    </w:p>
    <w:p w:rsidRPr="000E4195" w:rsidR="005F68AA" w:rsidP="005F68AA" w:rsidRDefault="005F68AA" w14:paraId="7B1D8A26" w14:textId="77777777">
      <w:pPr>
        <w:rPr>
          <w:rFonts w:asciiTheme="minorEastAsia" w:hAnsiTheme="minorEastAsia" w:eastAsiaTheme="minorEastAsia"/>
          <w:color w:val="auto"/>
          <w:sz w:val="24"/>
          <w:szCs w:val="24"/>
        </w:rPr>
      </w:pPr>
      <w:r w:rsidRPr="000E4195">
        <w:rPr>
          <w:rFonts w:hint="eastAsia" w:asciiTheme="minorEastAsia" w:hAnsiTheme="minorEastAsia" w:eastAsiaTheme="minorEastAsia"/>
          <w:color w:val="auto"/>
          <w:sz w:val="24"/>
          <w:szCs w:val="24"/>
        </w:rPr>
        <w:t xml:space="preserve">　(3) 期末手当</w:t>
      </w:r>
      <w:r w:rsidRPr="000E4195" w:rsidR="005B605B">
        <w:rPr>
          <w:rFonts w:hint="eastAsia" w:asciiTheme="minorEastAsia" w:hAnsiTheme="minorEastAsia" w:eastAsiaTheme="minorEastAsia"/>
          <w:color w:val="auto"/>
          <w:sz w:val="24"/>
          <w:szCs w:val="24"/>
        </w:rPr>
        <w:t>・勤勉手当</w:t>
      </w:r>
    </w:p>
    <w:p w:rsidRPr="008A5CF6" w:rsidR="00963410" w:rsidP="000E4195" w:rsidRDefault="005F68AA" w14:paraId="27F2300E" w14:textId="37DB9681">
      <w:pPr>
        <w:ind w:left="480" w:hanging="480" w:hangingChars="200"/>
        <w:rPr>
          <w:rFonts w:asciiTheme="minorEastAsia" w:hAnsiTheme="minorEastAsia" w:eastAsiaTheme="minorEastAsia"/>
          <w:color w:val="auto"/>
          <w:sz w:val="24"/>
          <w:szCs w:val="24"/>
        </w:rPr>
      </w:pPr>
      <w:r w:rsidRPr="000E4195">
        <w:rPr>
          <w:rFonts w:hint="eastAsia" w:asciiTheme="minorEastAsia" w:hAnsiTheme="minorEastAsia" w:eastAsiaTheme="minorEastAsia"/>
          <w:color w:val="auto"/>
          <w:sz w:val="24"/>
          <w:szCs w:val="24"/>
        </w:rPr>
        <w:t xml:space="preserve">　　　</w:t>
      </w:r>
      <w:bookmarkStart w:name="_Hlk57807372" w:id="1"/>
      <w:r w:rsidRPr="000E4195">
        <w:rPr>
          <w:rFonts w:hint="eastAsia" w:asciiTheme="minorEastAsia" w:hAnsiTheme="minorEastAsia" w:eastAsiaTheme="minorEastAsia"/>
          <w:color w:val="auto"/>
          <w:sz w:val="24"/>
          <w:szCs w:val="24"/>
        </w:rPr>
        <w:t>年間計</w:t>
      </w:r>
      <w:r w:rsidRPr="000E4195" w:rsidR="005B605B">
        <w:rPr>
          <w:rFonts w:hint="eastAsia" w:asciiTheme="minorEastAsia" w:hAnsiTheme="minorEastAsia" w:eastAsiaTheme="minorEastAsia"/>
          <w:color w:val="auto"/>
          <w:sz w:val="24"/>
          <w:szCs w:val="24"/>
        </w:rPr>
        <w:t>4.</w:t>
      </w:r>
      <w:r w:rsidRPr="000E4195" w:rsidR="00595997">
        <w:rPr>
          <w:rFonts w:hint="eastAsia" w:asciiTheme="minorEastAsia" w:hAnsiTheme="minorEastAsia" w:eastAsiaTheme="minorEastAsia"/>
          <w:color w:val="auto"/>
          <w:sz w:val="24"/>
          <w:szCs w:val="24"/>
        </w:rPr>
        <w:t>6</w:t>
      </w:r>
      <w:r w:rsidRPr="000E4195" w:rsidR="000E4195">
        <w:rPr>
          <w:rFonts w:hint="eastAsia" w:asciiTheme="minorEastAsia" w:hAnsiTheme="minorEastAsia" w:eastAsiaTheme="minorEastAsia"/>
          <w:color w:val="auto"/>
          <w:sz w:val="24"/>
          <w:szCs w:val="24"/>
        </w:rPr>
        <w:t>5</w:t>
      </w:r>
      <w:r w:rsidRPr="000E4195">
        <w:rPr>
          <w:rFonts w:hint="eastAsia" w:asciiTheme="minorEastAsia" w:hAnsiTheme="minorEastAsia" w:eastAsiaTheme="minorEastAsia"/>
          <w:color w:val="auto"/>
          <w:sz w:val="24"/>
          <w:szCs w:val="24"/>
        </w:rPr>
        <w:t>月（６月期</w:t>
      </w:r>
      <w:r w:rsidRPr="000E4195" w:rsidR="001302B3">
        <w:rPr>
          <w:rFonts w:hint="eastAsia" w:asciiTheme="minorEastAsia" w:hAnsiTheme="minorEastAsia" w:eastAsiaTheme="minorEastAsia"/>
          <w:color w:val="auto"/>
          <w:sz w:val="24"/>
          <w:szCs w:val="24"/>
        </w:rPr>
        <w:t xml:space="preserve"> </w:t>
      </w:r>
      <w:r w:rsidRPr="000E4195" w:rsidR="005B605B">
        <w:rPr>
          <w:rFonts w:hint="eastAsia" w:asciiTheme="minorEastAsia" w:hAnsiTheme="minorEastAsia" w:eastAsiaTheme="minorEastAsia"/>
          <w:color w:val="auto"/>
          <w:sz w:val="24"/>
          <w:szCs w:val="24"/>
        </w:rPr>
        <w:t>2.</w:t>
      </w:r>
      <w:r w:rsidRPr="000E4195" w:rsidR="00595997">
        <w:rPr>
          <w:rFonts w:hint="eastAsia" w:asciiTheme="minorEastAsia" w:hAnsiTheme="minorEastAsia" w:eastAsiaTheme="minorEastAsia"/>
          <w:color w:val="auto"/>
          <w:sz w:val="24"/>
          <w:szCs w:val="24"/>
        </w:rPr>
        <w:t>3</w:t>
      </w:r>
      <w:r w:rsidRPr="000E4195" w:rsidR="000E4195">
        <w:rPr>
          <w:rFonts w:hint="eastAsia" w:asciiTheme="minorEastAsia" w:hAnsiTheme="minorEastAsia" w:eastAsiaTheme="minorEastAsia"/>
          <w:color w:val="auto"/>
          <w:sz w:val="24"/>
          <w:szCs w:val="24"/>
        </w:rPr>
        <w:t>25</w:t>
      </w:r>
      <w:r w:rsidRPr="000E4195">
        <w:rPr>
          <w:rFonts w:hint="eastAsia" w:asciiTheme="minorEastAsia" w:hAnsiTheme="minorEastAsia" w:eastAsiaTheme="minorEastAsia"/>
          <w:color w:val="auto"/>
          <w:sz w:val="24"/>
          <w:szCs w:val="24"/>
        </w:rPr>
        <w:t>月、12月期</w:t>
      </w:r>
      <w:r w:rsidRPr="000E4195" w:rsidR="001302B3">
        <w:rPr>
          <w:rFonts w:hint="eastAsia" w:asciiTheme="minorEastAsia" w:hAnsiTheme="minorEastAsia" w:eastAsiaTheme="minorEastAsia"/>
          <w:color w:val="auto"/>
          <w:sz w:val="24"/>
          <w:szCs w:val="24"/>
        </w:rPr>
        <w:t xml:space="preserve"> </w:t>
      </w:r>
      <w:r w:rsidRPr="000E4195" w:rsidR="005B605B">
        <w:rPr>
          <w:rFonts w:hint="eastAsia" w:asciiTheme="minorEastAsia" w:hAnsiTheme="minorEastAsia" w:eastAsiaTheme="minorEastAsia"/>
          <w:color w:val="auto"/>
          <w:sz w:val="24"/>
          <w:szCs w:val="24"/>
        </w:rPr>
        <w:t>2.</w:t>
      </w:r>
      <w:r w:rsidRPr="000E4195" w:rsidR="00595997">
        <w:rPr>
          <w:rFonts w:hint="eastAsia" w:asciiTheme="minorEastAsia" w:hAnsiTheme="minorEastAsia" w:eastAsiaTheme="minorEastAsia"/>
          <w:color w:val="auto"/>
          <w:sz w:val="24"/>
          <w:szCs w:val="24"/>
        </w:rPr>
        <w:t>3</w:t>
      </w:r>
      <w:r w:rsidRPr="000E4195" w:rsidR="000E4195">
        <w:rPr>
          <w:rFonts w:hint="eastAsia" w:asciiTheme="minorEastAsia" w:hAnsiTheme="minorEastAsia" w:eastAsiaTheme="minorEastAsia"/>
          <w:color w:val="auto"/>
          <w:sz w:val="24"/>
          <w:szCs w:val="24"/>
        </w:rPr>
        <w:t>25</w:t>
      </w:r>
      <w:r w:rsidRPr="000E4195">
        <w:rPr>
          <w:rFonts w:hint="eastAsia" w:asciiTheme="minorEastAsia" w:hAnsiTheme="minorEastAsia" w:eastAsiaTheme="minorEastAsia"/>
          <w:color w:val="auto"/>
          <w:sz w:val="24"/>
          <w:szCs w:val="24"/>
        </w:rPr>
        <w:t>月（</w:t>
      </w:r>
      <w:r w:rsidRPr="001302B3">
        <w:rPr>
          <w:rFonts w:hint="eastAsia" w:asciiTheme="minorEastAsia" w:hAnsiTheme="minorEastAsia" w:eastAsiaTheme="minorEastAsia"/>
          <w:color w:val="auto"/>
          <w:sz w:val="24"/>
          <w:szCs w:val="24"/>
        </w:rPr>
        <w:t>在</w:t>
      </w:r>
      <w:r w:rsidRPr="003C494C">
        <w:rPr>
          <w:rFonts w:hint="eastAsia" w:asciiTheme="minorEastAsia" w:hAnsiTheme="minorEastAsia" w:eastAsiaTheme="minorEastAsia"/>
          <w:color w:val="auto"/>
          <w:sz w:val="24"/>
          <w:szCs w:val="24"/>
        </w:rPr>
        <w:t>職期間</w:t>
      </w:r>
      <w:r w:rsidR="005B605B">
        <w:rPr>
          <w:rFonts w:hint="eastAsia" w:asciiTheme="minorEastAsia" w:hAnsiTheme="minorEastAsia" w:eastAsiaTheme="minorEastAsia"/>
          <w:color w:val="auto"/>
          <w:sz w:val="24"/>
          <w:szCs w:val="24"/>
        </w:rPr>
        <w:t>・勤務状況</w:t>
      </w:r>
      <w:r w:rsidRPr="003C494C">
        <w:rPr>
          <w:rFonts w:hint="eastAsia" w:asciiTheme="minorEastAsia" w:hAnsiTheme="minorEastAsia" w:eastAsiaTheme="minorEastAsia"/>
          <w:color w:val="auto"/>
          <w:sz w:val="24"/>
          <w:szCs w:val="24"/>
        </w:rPr>
        <w:t>に応じた割り落としあり)）※ 任期６カ月以上</w:t>
      </w:r>
      <w:r w:rsidRPr="008A5CF6">
        <w:rPr>
          <w:rFonts w:hint="eastAsia" w:asciiTheme="minorEastAsia" w:hAnsiTheme="minorEastAsia" w:eastAsiaTheme="minorEastAsia"/>
          <w:color w:val="auto"/>
          <w:sz w:val="24"/>
          <w:szCs w:val="24"/>
        </w:rPr>
        <w:t>が対象</w:t>
      </w:r>
      <w:bookmarkEnd w:id="1"/>
    </w:p>
    <w:p w:rsidRPr="008A5CF6" w:rsidR="005F68AA" w:rsidP="005F68AA" w:rsidRDefault="005F68AA" w14:paraId="112A628E" w14:textId="77777777">
      <w:pPr>
        <w:rPr>
          <w:rFonts w:asciiTheme="minorEastAsia" w:hAnsiTheme="minorEastAsia" w:eastAsiaTheme="minorEastAsia"/>
          <w:color w:val="auto"/>
          <w:sz w:val="24"/>
          <w:szCs w:val="24"/>
        </w:rPr>
      </w:pPr>
      <w:r w:rsidRPr="008A5CF6">
        <w:rPr>
          <w:rFonts w:hint="eastAsia" w:asciiTheme="minorEastAsia" w:hAnsiTheme="minorEastAsia" w:eastAsiaTheme="minorEastAsia"/>
          <w:color w:val="auto"/>
          <w:sz w:val="24"/>
          <w:szCs w:val="24"/>
        </w:rPr>
        <w:t xml:space="preserve">　(4) 通勤交通費</w:t>
      </w:r>
    </w:p>
    <w:p w:rsidR="003D316F" w:rsidP="004971C0" w:rsidRDefault="005F68AA" w14:paraId="2BA5E04A" w14:textId="77777777">
      <w:pPr>
        <w:rPr>
          <w:rFonts w:asciiTheme="minorEastAsia" w:hAnsiTheme="minorEastAsia" w:eastAsiaTheme="minorEastAsia"/>
          <w:color w:val="auto"/>
          <w:sz w:val="24"/>
          <w:szCs w:val="24"/>
        </w:rPr>
      </w:pPr>
      <w:r w:rsidRPr="008A5CF6">
        <w:rPr>
          <w:rFonts w:hint="eastAsia" w:asciiTheme="minorEastAsia" w:hAnsiTheme="minorEastAsia" w:eastAsiaTheme="minorEastAsia"/>
          <w:color w:val="auto"/>
          <w:sz w:val="24"/>
          <w:szCs w:val="24"/>
        </w:rPr>
        <w:t xml:space="preserve">　　　正規職員に準じて、実費相当分を支給します。（支給限度額の設定あり）</w:t>
      </w:r>
    </w:p>
    <w:p w:rsidR="003D316F" w:rsidP="004971C0" w:rsidRDefault="003D316F" w14:paraId="562EB18D" w14:textId="7777777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(5) 勤務時間</w:t>
      </w:r>
    </w:p>
    <w:p w:rsidR="003D316F" w:rsidP="004971C0" w:rsidRDefault="003D316F" w14:paraId="5C775062" w14:textId="77777777">
      <w:pPr>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　　　週２９時間（原則　7時間15分×週４日）</w:t>
      </w:r>
    </w:p>
    <w:p w:rsidRPr="003C494C" w:rsidR="005F68AA" w:rsidP="005F68AA" w:rsidRDefault="005F68AA" w14:paraId="1CB83858" w14:textId="4AEF1016">
      <w:pPr>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 xml:space="preserve">　(6) 休暇</w:t>
      </w:r>
    </w:p>
    <w:p w:rsidRPr="006E588C" w:rsidR="00306772" w:rsidP="00306772" w:rsidRDefault="005F68AA" w14:paraId="625647E1" w14:textId="77777777">
      <w:pPr>
        <w:rPr>
          <w:rFonts w:asciiTheme="minorEastAsia" w:hAnsiTheme="minorEastAsia" w:eastAsiaTheme="minorEastAsia"/>
          <w:color w:val="auto"/>
          <w:sz w:val="24"/>
          <w:szCs w:val="24"/>
        </w:rPr>
      </w:pPr>
      <w:r w:rsidRPr="006E588C">
        <w:rPr>
          <w:rFonts w:hint="eastAsia" w:asciiTheme="minorEastAsia" w:hAnsiTheme="minorEastAsia" w:eastAsiaTheme="minorEastAsia"/>
          <w:color w:val="auto"/>
          <w:sz w:val="24"/>
          <w:szCs w:val="24"/>
        </w:rPr>
        <w:t xml:space="preserve">　　　</w:t>
      </w:r>
      <w:r w:rsidRPr="006E588C" w:rsidR="006E588C">
        <w:rPr>
          <w:rFonts w:hint="eastAsia" w:asciiTheme="minorEastAsia" w:hAnsiTheme="minorEastAsia" w:eastAsiaTheme="minorEastAsia"/>
          <w:color w:val="auto"/>
          <w:sz w:val="24"/>
          <w:szCs w:val="24"/>
        </w:rPr>
        <w:t>年次有給休暇</w:t>
      </w:r>
      <w:r w:rsidRPr="006E588C">
        <w:rPr>
          <w:rFonts w:hint="eastAsia" w:asciiTheme="minorEastAsia" w:hAnsiTheme="minorEastAsia" w:eastAsiaTheme="minorEastAsia"/>
          <w:color w:val="auto"/>
          <w:sz w:val="24"/>
          <w:szCs w:val="24"/>
        </w:rPr>
        <w:t>（時間単位の取得が可能）</w:t>
      </w:r>
    </w:p>
    <w:p w:rsidRPr="006E588C" w:rsidR="00294226" w:rsidP="00306772" w:rsidRDefault="005F68AA" w14:paraId="2310809F" w14:textId="36CB7F33">
      <w:pPr>
        <w:ind w:firstLine="708" w:firstLineChars="300"/>
        <w:rPr>
          <w:rFonts w:asciiTheme="minorEastAsia" w:hAnsiTheme="minorEastAsia" w:eastAsiaTheme="minorEastAsia"/>
          <w:color w:val="auto"/>
          <w:sz w:val="24"/>
          <w:szCs w:val="24"/>
        </w:rPr>
      </w:pPr>
      <w:r w:rsidRPr="006E588C">
        <w:rPr>
          <w:rFonts w:hint="eastAsia" w:asciiTheme="minorEastAsia" w:hAnsiTheme="minorEastAsia" w:eastAsiaTheme="minorEastAsia"/>
          <w:color w:val="auto"/>
          <w:spacing w:val="-2"/>
          <w:sz w:val="24"/>
          <w:szCs w:val="24"/>
        </w:rPr>
        <w:t>その他、夏季休暇(有給)</w:t>
      </w:r>
      <w:r w:rsidRPr="006E588C" w:rsidR="008A5CF6">
        <w:rPr>
          <w:rFonts w:hint="eastAsia" w:asciiTheme="minorEastAsia" w:hAnsiTheme="minorEastAsia" w:eastAsiaTheme="minorEastAsia"/>
          <w:color w:val="auto"/>
          <w:spacing w:val="-2"/>
          <w:sz w:val="24"/>
          <w:szCs w:val="24"/>
        </w:rPr>
        <w:t>等各種休暇（有給・無給）あ</w:t>
      </w:r>
      <w:r w:rsidRPr="006E588C">
        <w:rPr>
          <w:rFonts w:hint="eastAsia" w:asciiTheme="minorEastAsia" w:hAnsiTheme="minorEastAsia" w:eastAsiaTheme="minorEastAsia"/>
          <w:color w:val="auto"/>
          <w:spacing w:val="-2"/>
          <w:sz w:val="24"/>
          <w:szCs w:val="24"/>
        </w:rPr>
        <w:t>り</w:t>
      </w:r>
    </w:p>
    <w:p w:rsidR="00306772" w:rsidP="00306772" w:rsidRDefault="005F68AA" w14:paraId="4B230D3B" w14:textId="77777777">
      <w:pPr>
        <w:ind w:left="1266" w:leftChars="100" w:hanging="1056" w:hangingChars="44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(7</w:t>
      </w:r>
      <w:r w:rsidRPr="003C494C" w:rsidR="00737C86">
        <w:rPr>
          <w:rFonts w:hint="eastAsia" w:asciiTheme="minorEastAsia" w:hAnsiTheme="minorEastAsia" w:eastAsiaTheme="minorEastAsia"/>
          <w:color w:val="auto"/>
          <w:sz w:val="24"/>
          <w:szCs w:val="24"/>
        </w:rPr>
        <w:t>)</w:t>
      </w:r>
      <w:r w:rsidRPr="003C494C" w:rsidR="006647E3">
        <w:rPr>
          <w:rFonts w:hint="eastAsia" w:asciiTheme="minorEastAsia" w:hAnsiTheme="minorEastAsia" w:eastAsiaTheme="minorEastAsia"/>
          <w:color w:val="auto"/>
          <w:sz w:val="24"/>
          <w:szCs w:val="24"/>
        </w:rPr>
        <w:t xml:space="preserve"> </w:t>
      </w:r>
      <w:r w:rsidRPr="003C494C" w:rsidR="00F35343">
        <w:rPr>
          <w:rFonts w:hint="eastAsia" w:asciiTheme="minorEastAsia" w:hAnsiTheme="minorEastAsia" w:eastAsiaTheme="minorEastAsia"/>
          <w:color w:val="auto"/>
          <w:sz w:val="24"/>
          <w:szCs w:val="24"/>
        </w:rPr>
        <w:t>社会保険</w:t>
      </w:r>
    </w:p>
    <w:p w:rsidRPr="00306772" w:rsidR="007C0DB0" w:rsidP="00E317F6" w:rsidRDefault="00E317F6" w14:paraId="1ABF767D" w14:textId="7E299792">
      <w:pPr>
        <w:ind w:left="424" w:leftChars="202" w:firstLine="293" w:firstLineChars="122"/>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地方職員</w:t>
      </w:r>
      <w:r w:rsidR="00B25A85">
        <w:rPr>
          <w:rFonts w:hint="eastAsia" w:asciiTheme="minorEastAsia" w:hAnsiTheme="minorEastAsia" w:eastAsiaTheme="minorEastAsia"/>
          <w:color w:val="auto"/>
          <w:sz w:val="24"/>
          <w:szCs w:val="24"/>
        </w:rPr>
        <w:t>共済組合</w:t>
      </w:r>
      <w:r>
        <w:rPr>
          <w:rFonts w:hint="eastAsia" w:asciiTheme="minorEastAsia" w:hAnsiTheme="minorEastAsia" w:eastAsiaTheme="minorEastAsia"/>
          <w:color w:val="auto"/>
          <w:sz w:val="24"/>
          <w:szCs w:val="24"/>
        </w:rPr>
        <w:t>（短期）</w:t>
      </w:r>
      <w:r w:rsidRPr="003C494C" w:rsidR="006647E3">
        <w:rPr>
          <w:rFonts w:hint="eastAsia" w:asciiTheme="minorEastAsia" w:hAnsiTheme="minorEastAsia" w:eastAsiaTheme="minorEastAsia"/>
          <w:color w:val="auto"/>
          <w:sz w:val="24"/>
          <w:szCs w:val="24"/>
        </w:rPr>
        <w:t>、厚生年金保険</w:t>
      </w:r>
      <w:r w:rsidR="0055080B">
        <w:rPr>
          <w:rFonts w:hint="eastAsia" w:asciiTheme="minorEastAsia" w:hAnsiTheme="minorEastAsia" w:eastAsiaTheme="minorEastAsia"/>
          <w:color w:val="auto"/>
          <w:sz w:val="24"/>
          <w:szCs w:val="24"/>
        </w:rPr>
        <w:t xml:space="preserve">、雇用保険　</w:t>
      </w:r>
    </w:p>
    <w:p w:rsidR="003D316F" w:rsidP="00F96A94" w:rsidRDefault="003D316F" w14:paraId="0DC9650A" w14:textId="77777777">
      <w:pPr>
        <w:ind w:left="1266" w:leftChars="100" w:hanging="1056" w:hangingChars="440"/>
        <w:rPr>
          <w:rFonts w:asciiTheme="minorEastAsia" w:hAnsiTheme="minorEastAsia" w:eastAsiaTheme="minorEastAsia"/>
          <w:color w:val="auto"/>
          <w:sz w:val="24"/>
          <w:szCs w:val="24"/>
        </w:rPr>
      </w:pPr>
    </w:p>
    <w:p w:rsidR="00F96A94" w:rsidP="00F96A94" w:rsidRDefault="005F68AA" w14:paraId="3E315C06" w14:textId="1CA8AB89">
      <w:pPr>
        <w:ind w:left="1266" w:leftChars="100" w:hanging="1056" w:hangingChars="44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lastRenderedPageBreak/>
        <w:t>(8</w:t>
      </w:r>
      <w:r w:rsidRPr="003C494C" w:rsidR="00737C86">
        <w:rPr>
          <w:rFonts w:hint="eastAsia" w:asciiTheme="minorEastAsia" w:hAnsiTheme="minorEastAsia" w:eastAsiaTheme="minorEastAsia"/>
          <w:color w:val="auto"/>
          <w:sz w:val="24"/>
          <w:szCs w:val="24"/>
        </w:rPr>
        <w:t>)</w:t>
      </w:r>
      <w:r w:rsidRPr="003C494C" w:rsidR="006647E3">
        <w:rPr>
          <w:rFonts w:hint="eastAsia" w:asciiTheme="minorEastAsia" w:hAnsiTheme="minorEastAsia" w:eastAsiaTheme="minorEastAsia"/>
          <w:color w:val="auto"/>
          <w:sz w:val="24"/>
          <w:szCs w:val="24"/>
        </w:rPr>
        <w:t xml:space="preserve"> </w:t>
      </w:r>
      <w:r w:rsidRPr="003C494C" w:rsidR="00D35917">
        <w:rPr>
          <w:rFonts w:hint="eastAsia" w:asciiTheme="minorEastAsia" w:hAnsiTheme="minorEastAsia" w:eastAsiaTheme="minorEastAsia"/>
          <w:color w:val="auto"/>
          <w:sz w:val="24"/>
          <w:szCs w:val="24"/>
        </w:rPr>
        <w:t>条件付採用</w:t>
      </w:r>
    </w:p>
    <w:p w:rsidR="001F6A0B" w:rsidP="00224D4E" w:rsidRDefault="00893C35" w14:paraId="06A41804" w14:textId="77777777">
      <w:pPr>
        <w:ind w:left="420" w:leftChars="200" w:firstLine="240" w:firstLine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改正地方公務員法（令和２年４月１日施行）第22条第１項及び第22条の２第７項の規定に基づき、</w:t>
      </w:r>
      <w:r w:rsidR="00D47AC7">
        <w:rPr>
          <w:rFonts w:hint="eastAsia" w:asciiTheme="minorEastAsia" w:hAnsiTheme="minorEastAsia" w:eastAsiaTheme="minorEastAsia"/>
          <w:color w:val="auto"/>
          <w:sz w:val="24"/>
          <w:szCs w:val="24"/>
        </w:rPr>
        <w:t>採用は条件付とし、</w:t>
      </w:r>
      <w:r>
        <w:rPr>
          <w:rFonts w:hint="eastAsia" w:asciiTheme="minorEastAsia" w:hAnsiTheme="minorEastAsia" w:eastAsiaTheme="minorEastAsia"/>
          <w:color w:val="auto"/>
          <w:sz w:val="24"/>
          <w:szCs w:val="24"/>
        </w:rPr>
        <w:t>採用後</w:t>
      </w:r>
      <w:r w:rsidR="00F96A94">
        <w:rPr>
          <w:rFonts w:hint="eastAsia" w:asciiTheme="minorEastAsia" w:hAnsiTheme="minorEastAsia" w:eastAsiaTheme="minorEastAsia"/>
          <w:color w:val="auto"/>
          <w:sz w:val="24"/>
          <w:szCs w:val="24"/>
        </w:rPr>
        <w:t>１月間</w:t>
      </w:r>
      <w:r>
        <w:rPr>
          <w:rFonts w:hint="eastAsia" w:asciiTheme="minorEastAsia" w:hAnsiTheme="minorEastAsia" w:eastAsiaTheme="minorEastAsia"/>
          <w:color w:val="auto"/>
          <w:sz w:val="24"/>
          <w:szCs w:val="24"/>
        </w:rPr>
        <w:t>を</w:t>
      </w:r>
      <w:r w:rsidR="00F96A94">
        <w:rPr>
          <w:rFonts w:hint="eastAsia" w:asciiTheme="minorEastAsia" w:hAnsiTheme="minorEastAsia" w:eastAsiaTheme="minorEastAsia"/>
          <w:color w:val="auto"/>
          <w:sz w:val="24"/>
          <w:szCs w:val="24"/>
        </w:rPr>
        <w:t>良好な成績</w:t>
      </w:r>
      <w:r>
        <w:rPr>
          <w:rFonts w:hint="eastAsia" w:asciiTheme="minorEastAsia" w:hAnsiTheme="minorEastAsia" w:eastAsiaTheme="minorEastAsia"/>
          <w:color w:val="auto"/>
          <w:sz w:val="24"/>
          <w:szCs w:val="24"/>
        </w:rPr>
        <w:t>で勤務</w:t>
      </w:r>
      <w:r w:rsidR="00F96A94">
        <w:rPr>
          <w:rFonts w:hint="eastAsia" w:asciiTheme="minorEastAsia" w:hAnsiTheme="minorEastAsia" w:eastAsiaTheme="minorEastAsia"/>
          <w:color w:val="auto"/>
          <w:sz w:val="24"/>
          <w:szCs w:val="24"/>
        </w:rPr>
        <w:t>したときに</w:t>
      </w:r>
      <w:r>
        <w:rPr>
          <w:rFonts w:hint="eastAsia" w:asciiTheme="minorEastAsia" w:hAnsiTheme="minorEastAsia" w:eastAsiaTheme="minorEastAsia"/>
          <w:color w:val="auto"/>
          <w:sz w:val="24"/>
          <w:szCs w:val="24"/>
        </w:rPr>
        <w:t>会計年度任用職員として</w:t>
      </w:r>
      <w:r w:rsidR="00F96A94">
        <w:rPr>
          <w:rFonts w:hint="eastAsia" w:asciiTheme="minorEastAsia" w:hAnsiTheme="minorEastAsia" w:eastAsiaTheme="minorEastAsia"/>
          <w:color w:val="auto"/>
          <w:sz w:val="24"/>
          <w:szCs w:val="24"/>
        </w:rPr>
        <w:t>正式採用</w:t>
      </w:r>
      <w:r>
        <w:rPr>
          <w:rFonts w:hint="eastAsia" w:asciiTheme="minorEastAsia" w:hAnsiTheme="minorEastAsia" w:eastAsiaTheme="minorEastAsia"/>
          <w:color w:val="auto"/>
          <w:sz w:val="24"/>
          <w:szCs w:val="24"/>
        </w:rPr>
        <w:t>となります</w:t>
      </w:r>
      <w:r w:rsidR="00F96A94">
        <w:rPr>
          <w:rFonts w:hint="eastAsia" w:asciiTheme="minorEastAsia" w:hAnsiTheme="minorEastAsia" w:eastAsiaTheme="minorEastAsia"/>
          <w:color w:val="auto"/>
          <w:sz w:val="24"/>
          <w:szCs w:val="24"/>
        </w:rPr>
        <w:t>。</w:t>
      </w:r>
    </w:p>
    <w:p w:rsidRPr="003C494C" w:rsidR="00CD502F" w:rsidP="00785B75" w:rsidRDefault="00CD502F" w14:paraId="50688F85" w14:textId="77777777">
      <w:pPr>
        <w:spacing w:line="276" w:lineRule="auto"/>
        <w:rPr>
          <w:rFonts w:ascii="ＭＳ ゴシック" w:hAnsi="Century"/>
          <w:color w:val="auto"/>
          <w:sz w:val="24"/>
          <w:szCs w:val="24"/>
        </w:rPr>
      </w:pPr>
    </w:p>
    <w:p w:rsidRPr="00125398" w:rsidR="00294226" w:rsidP="00294226" w:rsidRDefault="00294226" w14:paraId="5656C7AB" w14:textId="3D8D2356">
      <w:pPr>
        <w:rPr>
          <w:rFonts w:ascii="ＭＳ ゴシック" w:hAnsi="Century"/>
          <w:color w:val="auto"/>
          <w:sz w:val="24"/>
          <w:szCs w:val="24"/>
        </w:rPr>
      </w:pPr>
      <w:r w:rsidRPr="006F0104">
        <w:rPr>
          <w:rFonts w:hint="eastAsia" w:ascii="ＭＳ ゴシック" w:hAnsi="Century" w:cs="ＭＳ ゴシック"/>
          <w:b/>
          <w:bCs/>
          <w:color w:val="FFFFFF" w:themeColor="background1"/>
          <w:sz w:val="24"/>
          <w:szCs w:val="24"/>
          <w:highlight w:val="black"/>
        </w:rPr>
        <w:t>９　その</w:t>
      </w:r>
      <w:r w:rsidRPr="006F0104" w:rsidR="00BA6C1C">
        <w:rPr>
          <w:rFonts w:hint="eastAsia" w:ascii="ＭＳ ゴシック" w:hAnsi="Century" w:cs="ＭＳ ゴシック"/>
          <w:b/>
          <w:bCs/>
          <w:color w:val="FFFFFF" w:themeColor="background1"/>
          <w:sz w:val="24"/>
          <w:szCs w:val="24"/>
          <w:highlight w:val="black"/>
        </w:rPr>
        <w:t>他</w:t>
      </w:r>
      <w:r w:rsidRPr="00125398" w:rsidR="00BA6C1C">
        <w:rPr>
          <w:rFonts w:hint="eastAsia" w:ascii="ＭＳ ゴシック" w:hAnsi="Century" w:cs="ＭＳ ゴシック"/>
          <w:b/>
          <w:bCs/>
          <w:color w:val="auto"/>
          <w:sz w:val="24"/>
          <w:szCs w:val="24"/>
        </w:rPr>
        <w:t xml:space="preserve">　　　　　　　　　　　　　　　　　　　　　　　　　　　　　　　　　　　　　</w:t>
      </w:r>
      <w:r w:rsidRPr="00125398">
        <w:rPr>
          <w:rFonts w:hint="eastAsia" w:ascii="ＭＳ ゴシック" w:hAnsi="Century" w:cs="ＭＳ ゴシック"/>
          <w:b/>
          <w:bCs/>
          <w:color w:val="auto"/>
          <w:sz w:val="24"/>
          <w:szCs w:val="24"/>
        </w:rPr>
        <w:t xml:space="preserve">　　　　　　　　　　　　　　　　　　　　　　　　　　　　　　　　　　　　</w:t>
      </w:r>
    </w:p>
    <w:p w:rsidRPr="003C494C" w:rsidR="005E7F0C" w:rsidP="0002157E" w:rsidRDefault="00737C86" w14:paraId="5A36C99B" w14:textId="77777777">
      <w:pPr>
        <w:ind w:left="480" w:hanging="480" w:hangingChars="20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 xml:space="preserve">　(</w:t>
      </w:r>
      <w:r w:rsidRPr="003C494C" w:rsidR="0061285F">
        <w:rPr>
          <w:rFonts w:hint="eastAsia" w:asciiTheme="minorEastAsia" w:hAnsiTheme="minorEastAsia" w:eastAsiaTheme="minorEastAsia"/>
          <w:color w:val="auto"/>
          <w:sz w:val="24"/>
          <w:szCs w:val="24"/>
        </w:rPr>
        <w:t>1</w:t>
      </w:r>
      <w:r w:rsidRPr="003C494C">
        <w:rPr>
          <w:rFonts w:hint="eastAsia" w:asciiTheme="minorEastAsia" w:hAnsiTheme="minorEastAsia" w:eastAsiaTheme="minorEastAsia"/>
          <w:color w:val="auto"/>
          <w:sz w:val="24"/>
          <w:szCs w:val="24"/>
        </w:rPr>
        <w:t>)</w:t>
      </w:r>
      <w:r w:rsidRPr="003C494C" w:rsidR="0061285F">
        <w:rPr>
          <w:rFonts w:hint="eastAsia" w:asciiTheme="minorEastAsia" w:hAnsiTheme="minorEastAsia" w:eastAsiaTheme="minorEastAsia"/>
          <w:color w:val="auto"/>
          <w:sz w:val="24"/>
          <w:szCs w:val="24"/>
        </w:rPr>
        <w:t xml:space="preserve"> </w:t>
      </w:r>
      <w:r w:rsidRPr="003C494C">
        <w:rPr>
          <w:rFonts w:hint="eastAsia" w:asciiTheme="minorEastAsia" w:hAnsiTheme="minorEastAsia" w:eastAsiaTheme="minorEastAsia"/>
          <w:color w:val="auto"/>
          <w:sz w:val="24"/>
          <w:szCs w:val="24"/>
        </w:rPr>
        <w:t>受験資格がないこと又は</w:t>
      </w:r>
      <w:r w:rsidRPr="003C494C" w:rsidR="005E7F0C">
        <w:rPr>
          <w:rFonts w:hint="eastAsia" w:asciiTheme="minorEastAsia" w:hAnsiTheme="minorEastAsia" w:eastAsiaTheme="minorEastAsia"/>
          <w:color w:val="auto"/>
          <w:sz w:val="24"/>
          <w:szCs w:val="24"/>
        </w:rPr>
        <w:t>記載した書類や口述した内容に虚偽や不正があることが判明した場合は、合格を取り消します</w:t>
      </w:r>
      <w:r w:rsidRPr="003C494C">
        <w:rPr>
          <w:rFonts w:hint="eastAsia" w:asciiTheme="minorEastAsia" w:hAnsiTheme="minorEastAsia" w:eastAsiaTheme="minorEastAsia"/>
          <w:color w:val="auto"/>
          <w:sz w:val="24"/>
          <w:szCs w:val="24"/>
        </w:rPr>
        <w:t>。</w:t>
      </w:r>
    </w:p>
    <w:p w:rsidRPr="003C494C" w:rsidR="00B4572C" w:rsidP="00B4572C" w:rsidRDefault="0073106C" w14:paraId="02E11B06" w14:textId="77777777">
      <w:pPr>
        <w:ind w:left="480" w:hanging="480" w:hangingChars="20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 xml:space="preserve">　</w:t>
      </w:r>
      <w:r w:rsidR="00DF44F9">
        <w:rPr>
          <w:rFonts w:hint="eastAsia" w:asciiTheme="minorEastAsia" w:hAnsiTheme="minorEastAsia" w:eastAsiaTheme="minorEastAsia"/>
          <w:color w:val="auto"/>
          <w:sz w:val="24"/>
          <w:szCs w:val="24"/>
        </w:rPr>
        <w:t>(2</w:t>
      </w:r>
      <w:r w:rsidRPr="003C494C" w:rsidR="00B4572C">
        <w:rPr>
          <w:rFonts w:hint="eastAsia" w:asciiTheme="minorEastAsia" w:hAnsiTheme="minorEastAsia" w:eastAsiaTheme="minorEastAsia"/>
          <w:color w:val="auto"/>
          <w:sz w:val="24"/>
          <w:szCs w:val="24"/>
        </w:rPr>
        <w:t>)</w:t>
      </w:r>
      <w:r w:rsidRPr="003C494C" w:rsidR="00B4572C">
        <w:rPr>
          <w:rFonts w:asciiTheme="minorEastAsia" w:hAnsiTheme="minorEastAsia" w:eastAsiaTheme="minorEastAsia"/>
          <w:color w:val="auto"/>
          <w:sz w:val="24"/>
          <w:szCs w:val="24"/>
        </w:rPr>
        <w:t xml:space="preserve"> </w:t>
      </w:r>
      <w:r w:rsidRPr="003C494C" w:rsidR="00B4572C">
        <w:rPr>
          <w:rFonts w:hint="eastAsia" w:asciiTheme="minorEastAsia" w:hAnsiTheme="minorEastAsia" w:eastAsiaTheme="minorEastAsia"/>
          <w:color w:val="auto"/>
          <w:sz w:val="24"/>
          <w:szCs w:val="24"/>
        </w:rPr>
        <w:t>地方公務員法に基づく一般職の地方公務員として服務の規定が適用され、かつ、懲戒処分等の対象となります。</w:t>
      </w:r>
    </w:p>
    <w:p w:rsidRPr="003C494C" w:rsidR="00B4572C" w:rsidP="00DF44F9" w:rsidRDefault="00DF44F9" w14:paraId="10D6753F" w14:textId="77777777">
      <w:pPr>
        <w:ind w:left="707" w:leftChars="108" w:hanging="480" w:hangingChars="2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(3</w:t>
      </w:r>
      <w:r w:rsidRPr="003C494C" w:rsidR="00B4572C">
        <w:rPr>
          <w:rFonts w:hint="eastAsia" w:asciiTheme="minorEastAsia" w:hAnsiTheme="minorEastAsia" w:eastAsiaTheme="minorEastAsia"/>
          <w:color w:val="auto"/>
          <w:sz w:val="24"/>
          <w:szCs w:val="24"/>
        </w:rPr>
        <w:t>)</w:t>
      </w:r>
      <w:r>
        <w:rPr>
          <w:rFonts w:hint="eastAsia" w:asciiTheme="minorEastAsia" w:hAnsiTheme="minorEastAsia" w:eastAsiaTheme="minorEastAsia"/>
          <w:color w:val="auto"/>
          <w:sz w:val="24"/>
          <w:szCs w:val="24"/>
        </w:rPr>
        <w:t xml:space="preserve"> </w:t>
      </w:r>
      <w:r w:rsidRPr="003C494C" w:rsidR="00B4572C">
        <w:rPr>
          <w:rFonts w:hint="eastAsia" w:asciiTheme="minorEastAsia" w:hAnsiTheme="minorEastAsia" w:eastAsiaTheme="minorEastAsia"/>
          <w:color w:val="auto"/>
          <w:sz w:val="24"/>
          <w:szCs w:val="24"/>
        </w:rPr>
        <w:t>営利企業への従事(兼業)</w:t>
      </w:r>
      <w:r>
        <w:rPr>
          <w:rFonts w:hint="eastAsia" w:asciiTheme="minorEastAsia" w:hAnsiTheme="minorEastAsia" w:eastAsiaTheme="minorEastAsia"/>
          <w:color w:val="auto"/>
          <w:sz w:val="24"/>
          <w:szCs w:val="24"/>
        </w:rPr>
        <w:t>を行うことができますが、兼業についての届出が必要になります。また、</w:t>
      </w:r>
      <w:r w:rsidRPr="003C494C" w:rsidR="00B4572C">
        <w:rPr>
          <w:rFonts w:hint="eastAsia" w:asciiTheme="minorEastAsia" w:hAnsiTheme="minorEastAsia" w:eastAsiaTheme="minorEastAsia"/>
          <w:color w:val="auto"/>
          <w:sz w:val="24"/>
          <w:szCs w:val="24"/>
        </w:rPr>
        <w:t>以下のような場合に該当しないよう注意してください。</w:t>
      </w:r>
    </w:p>
    <w:p w:rsidRPr="003C494C" w:rsidR="00B4572C" w:rsidP="00B4572C" w:rsidRDefault="006E588C" w14:paraId="0E5CB0FB" w14:textId="77777777">
      <w:pPr>
        <w:ind w:left="870" w:leftChars="300" w:hanging="240" w:hanging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sidRPr="003C494C" w:rsidR="00B4572C">
        <w:rPr>
          <w:rFonts w:hint="eastAsia" w:asciiTheme="minorEastAsia" w:hAnsiTheme="minorEastAsia" w:eastAsiaTheme="minorEastAsia"/>
          <w:color w:val="auto"/>
          <w:sz w:val="24"/>
          <w:szCs w:val="24"/>
        </w:rPr>
        <w:t>兼業先の業務が、信用失墜行為にあたるおそれがある場合。</w:t>
      </w:r>
    </w:p>
    <w:p w:rsidRPr="003C494C" w:rsidR="00B4572C" w:rsidP="00B4572C" w:rsidRDefault="006E588C" w14:paraId="14FE556B" w14:textId="77777777">
      <w:pPr>
        <w:ind w:left="870" w:leftChars="300" w:hanging="240" w:hanging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sidRPr="003C494C" w:rsidR="00B4572C">
        <w:rPr>
          <w:rFonts w:hint="eastAsia" w:asciiTheme="minorEastAsia" w:hAnsiTheme="minorEastAsia" w:eastAsiaTheme="minorEastAsia"/>
          <w:color w:val="auto"/>
          <w:sz w:val="24"/>
          <w:szCs w:val="24"/>
        </w:rPr>
        <w:t>兼業先の業務が、公務の公正な遂行を害するおそれがある場合。</w:t>
      </w:r>
    </w:p>
    <w:p w:rsidRPr="003C494C" w:rsidR="0073106C" w:rsidP="00B4572C" w:rsidRDefault="006E588C" w14:paraId="7C1FA13D" w14:textId="77777777">
      <w:pPr>
        <w:ind w:left="870" w:leftChars="300" w:hanging="240" w:hangingChars="10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w:t>
      </w:r>
      <w:r w:rsidRPr="003C494C" w:rsidR="00B4572C">
        <w:rPr>
          <w:rFonts w:hint="eastAsia" w:asciiTheme="minorEastAsia" w:hAnsiTheme="minorEastAsia" w:eastAsiaTheme="minorEastAsia"/>
          <w:color w:val="auto"/>
          <w:sz w:val="24"/>
          <w:szCs w:val="24"/>
        </w:rPr>
        <w:t>兼業先の業務が、職務の遂行に支障を来すおそれがある場合。</w:t>
      </w:r>
    </w:p>
    <w:p w:rsidRPr="003C494C" w:rsidR="0073106C" w:rsidP="0073106C" w:rsidRDefault="0073106C" w14:paraId="6479AA47" w14:textId="77777777">
      <w:pPr>
        <w:ind w:left="840" w:hanging="840" w:hangingChars="35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 xml:space="preserve">　</w:t>
      </w:r>
      <w:r w:rsidR="006E588C">
        <w:rPr>
          <w:rFonts w:hint="eastAsia" w:asciiTheme="minorEastAsia" w:hAnsiTheme="minorEastAsia" w:eastAsiaTheme="minorEastAsia"/>
          <w:color w:val="auto"/>
          <w:sz w:val="24"/>
          <w:szCs w:val="24"/>
        </w:rPr>
        <w:t>(4</w:t>
      </w:r>
      <w:r w:rsidRPr="003C494C">
        <w:rPr>
          <w:rFonts w:hint="eastAsia" w:asciiTheme="minorEastAsia" w:hAnsiTheme="minorEastAsia" w:eastAsiaTheme="minorEastAsia"/>
          <w:color w:val="auto"/>
          <w:sz w:val="24"/>
          <w:szCs w:val="24"/>
        </w:rPr>
        <w:t>) 組織改編等により、配属先や業務内容に変更が生じることがあります。</w:t>
      </w:r>
    </w:p>
    <w:p w:rsidRPr="004E23F8" w:rsidR="00713167" w:rsidP="004E23F8" w:rsidRDefault="0061285F" w14:paraId="2A864F38" w14:textId="77777777">
      <w:pPr>
        <w:ind w:left="840" w:hanging="840" w:hangingChars="350"/>
        <w:rPr>
          <w:rFonts w:asciiTheme="minorEastAsia" w:hAnsiTheme="minorEastAsia" w:eastAsiaTheme="minorEastAsia"/>
          <w:color w:val="auto"/>
          <w:sz w:val="24"/>
          <w:szCs w:val="24"/>
        </w:rPr>
      </w:pPr>
      <w:r w:rsidRPr="003C494C">
        <w:rPr>
          <w:rFonts w:hint="eastAsia" w:asciiTheme="minorEastAsia" w:hAnsiTheme="minorEastAsia" w:eastAsiaTheme="minorEastAsia"/>
          <w:color w:val="auto"/>
          <w:sz w:val="24"/>
          <w:szCs w:val="24"/>
        </w:rPr>
        <w:t xml:space="preserve">　(</w:t>
      </w:r>
      <w:r w:rsidR="006E588C">
        <w:rPr>
          <w:rFonts w:hint="eastAsia" w:asciiTheme="minorEastAsia" w:hAnsiTheme="minorEastAsia" w:eastAsiaTheme="minorEastAsia"/>
          <w:color w:val="auto"/>
          <w:sz w:val="24"/>
          <w:szCs w:val="24"/>
        </w:rPr>
        <w:t>5</w:t>
      </w:r>
      <w:r w:rsidRPr="003C494C">
        <w:rPr>
          <w:rFonts w:hint="eastAsia" w:asciiTheme="minorEastAsia" w:hAnsiTheme="minorEastAsia" w:eastAsiaTheme="minorEastAsia"/>
          <w:color w:val="auto"/>
          <w:sz w:val="24"/>
          <w:szCs w:val="24"/>
        </w:rPr>
        <w:t xml:space="preserve">) </w:t>
      </w:r>
      <w:r w:rsidRPr="003C494C" w:rsidR="00B56995">
        <w:rPr>
          <w:rFonts w:hint="eastAsia" w:asciiTheme="minorEastAsia" w:hAnsiTheme="minorEastAsia" w:eastAsiaTheme="minorEastAsia"/>
          <w:color w:val="auto"/>
          <w:spacing w:val="-8"/>
          <w:sz w:val="24"/>
          <w:szCs w:val="24"/>
        </w:rPr>
        <w:t>日本国籍を有しない方</w:t>
      </w:r>
      <w:r w:rsidRPr="003C494C">
        <w:rPr>
          <w:rFonts w:hint="eastAsia" w:asciiTheme="minorEastAsia" w:hAnsiTheme="minorEastAsia" w:eastAsiaTheme="minorEastAsia"/>
          <w:color w:val="auto"/>
          <w:spacing w:val="-8"/>
          <w:sz w:val="24"/>
          <w:szCs w:val="24"/>
        </w:rPr>
        <w:t>も応募できますが、就職が制限される在留資格の場合には採用されません。</w:t>
      </w:r>
    </w:p>
    <w:sectPr w:rsidRPr="004E23F8" w:rsidR="00713167" w:rsidSect="002018BF">
      <w:pgSz w:w="11906" w:h="16838" w:orient="portrait"/>
      <w:pgMar w:top="720" w:right="720" w:bottom="720"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E474D" w:rsidP="002D5B76" w:rsidRDefault="000E474D" w14:paraId="4A1695ED" w14:textId="77777777">
      <w:r>
        <w:separator/>
      </w:r>
    </w:p>
  </w:endnote>
  <w:endnote w:type="continuationSeparator" w:id="0">
    <w:p w:rsidR="000E474D" w:rsidP="002D5B76" w:rsidRDefault="000E474D" w14:paraId="2BAE75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E474D" w:rsidP="002D5B76" w:rsidRDefault="000E474D" w14:paraId="1FA8D3B8" w14:textId="77777777">
      <w:r>
        <w:separator/>
      </w:r>
    </w:p>
  </w:footnote>
  <w:footnote w:type="continuationSeparator" w:id="0">
    <w:p w:rsidR="000E474D" w:rsidP="002D5B76" w:rsidRDefault="000E474D" w14:paraId="60C38554"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6528EB"/>
    <w:multiLevelType w:val="hybridMultilevel"/>
    <w:tmpl w:val="10E6CCE0"/>
    <w:lvl w:ilvl="0" w:tplc="C3681A4A">
      <w:numFmt w:val="bullet"/>
      <w:lvlText w:val="※"/>
      <w:lvlJc w:val="left"/>
      <w:pPr>
        <w:ind w:left="940" w:hanging="360"/>
      </w:pPr>
      <w:rPr>
        <w:rFonts w:hint="eastAsia" w:ascii="ＭＳ 明朝" w:hAnsi="ＭＳ 明朝" w:eastAsia="ＭＳ 明朝" w:cs="Times New Roman"/>
      </w:rPr>
    </w:lvl>
    <w:lvl w:ilvl="1" w:tplc="0409000B" w:tentative="1">
      <w:start w:val="1"/>
      <w:numFmt w:val="bullet"/>
      <w:lvlText w:val=""/>
      <w:lvlJc w:val="left"/>
      <w:pPr>
        <w:ind w:left="1420" w:hanging="420"/>
      </w:pPr>
      <w:rPr>
        <w:rFonts w:hint="default" w:ascii="Wingdings" w:hAnsi="Wingdings"/>
      </w:rPr>
    </w:lvl>
    <w:lvl w:ilvl="2" w:tplc="0409000D" w:tentative="1">
      <w:start w:val="1"/>
      <w:numFmt w:val="bullet"/>
      <w:lvlText w:val=""/>
      <w:lvlJc w:val="left"/>
      <w:pPr>
        <w:ind w:left="1840" w:hanging="420"/>
      </w:pPr>
      <w:rPr>
        <w:rFonts w:hint="default" w:ascii="Wingdings" w:hAnsi="Wingdings"/>
      </w:rPr>
    </w:lvl>
    <w:lvl w:ilvl="3" w:tplc="04090001" w:tentative="1">
      <w:start w:val="1"/>
      <w:numFmt w:val="bullet"/>
      <w:lvlText w:val=""/>
      <w:lvlJc w:val="left"/>
      <w:pPr>
        <w:ind w:left="2260" w:hanging="420"/>
      </w:pPr>
      <w:rPr>
        <w:rFonts w:hint="default" w:ascii="Wingdings" w:hAnsi="Wingdings"/>
      </w:rPr>
    </w:lvl>
    <w:lvl w:ilvl="4" w:tplc="0409000B" w:tentative="1">
      <w:start w:val="1"/>
      <w:numFmt w:val="bullet"/>
      <w:lvlText w:val=""/>
      <w:lvlJc w:val="left"/>
      <w:pPr>
        <w:ind w:left="2680" w:hanging="420"/>
      </w:pPr>
      <w:rPr>
        <w:rFonts w:hint="default" w:ascii="Wingdings" w:hAnsi="Wingdings"/>
      </w:rPr>
    </w:lvl>
    <w:lvl w:ilvl="5" w:tplc="0409000D" w:tentative="1">
      <w:start w:val="1"/>
      <w:numFmt w:val="bullet"/>
      <w:lvlText w:val=""/>
      <w:lvlJc w:val="left"/>
      <w:pPr>
        <w:ind w:left="3100" w:hanging="420"/>
      </w:pPr>
      <w:rPr>
        <w:rFonts w:hint="default" w:ascii="Wingdings" w:hAnsi="Wingdings"/>
      </w:rPr>
    </w:lvl>
    <w:lvl w:ilvl="6" w:tplc="04090001" w:tentative="1">
      <w:start w:val="1"/>
      <w:numFmt w:val="bullet"/>
      <w:lvlText w:val=""/>
      <w:lvlJc w:val="left"/>
      <w:pPr>
        <w:ind w:left="3520" w:hanging="420"/>
      </w:pPr>
      <w:rPr>
        <w:rFonts w:hint="default" w:ascii="Wingdings" w:hAnsi="Wingdings"/>
      </w:rPr>
    </w:lvl>
    <w:lvl w:ilvl="7" w:tplc="0409000B" w:tentative="1">
      <w:start w:val="1"/>
      <w:numFmt w:val="bullet"/>
      <w:lvlText w:val=""/>
      <w:lvlJc w:val="left"/>
      <w:pPr>
        <w:ind w:left="3940" w:hanging="420"/>
      </w:pPr>
      <w:rPr>
        <w:rFonts w:hint="default" w:ascii="Wingdings" w:hAnsi="Wingdings"/>
      </w:rPr>
    </w:lvl>
    <w:lvl w:ilvl="8" w:tplc="0409000D" w:tentative="1">
      <w:start w:val="1"/>
      <w:numFmt w:val="bullet"/>
      <w:lvlText w:val=""/>
      <w:lvlJc w:val="left"/>
      <w:pPr>
        <w:ind w:left="4360" w:hanging="420"/>
      </w:pPr>
      <w:rPr>
        <w:rFonts w:hint="default" w:ascii="Wingdings" w:hAnsi="Wingdings"/>
      </w:rPr>
    </w:lvl>
  </w:abstractNum>
  <w:abstractNum w:abstractNumId="1" w15:restartNumberingAfterBreak="0">
    <w:nsid w:val="16A72B5C"/>
    <w:multiLevelType w:val="multilevel"/>
    <w:tmpl w:val="4FCEF8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DEE3F90"/>
    <w:multiLevelType w:val="hybridMultilevel"/>
    <w:tmpl w:val="C770A4EE"/>
    <w:lvl w:ilvl="0" w:tplc="6C04475A">
      <w:start w:val="2"/>
      <w:numFmt w:val="bullet"/>
      <w:lvlText w:val="※"/>
      <w:lvlJc w:val="left"/>
      <w:pPr>
        <w:ind w:left="780" w:hanging="360"/>
      </w:pPr>
      <w:rPr>
        <w:rFonts w:hint="eastAsia" w:ascii="ＭＳ 明朝" w:hAnsi="ＭＳ 明朝" w:eastAsia="ＭＳ 明朝" w:cs="Times New Roman"/>
      </w:rPr>
    </w:lvl>
    <w:lvl w:ilvl="1" w:tplc="0409000B" w:tentative="1">
      <w:start w:val="1"/>
      <w:numFmt w:val="bullet"/>
      <w:lvlText w:val=""/>
      <w:lvlJc w:val="left"/>
      <w:pPr>
        <w:ind w:left="1260" w:hanging="420"/>
      </w:pPr>
      <w:rPr>
        <w:rFonts w:hint="default" w:ascii="Wingdings" w:hAnsi="Wingdings"/>
      </w:rPr>
    </w:lvl>
    <w:lvl w:ilvl="2" w:tplc="0409000D" w:tentative="1">
      <w:start w:val="1"/>
      <w:numFmt w:val="bullet"/>
      <w:lvlText w:val=""/>
      <w:lvlJc w:val="left"/>
      <w:pPr>
        <w:ind w:left="1680" w:hanging="420"/>
      </w:pPr>
      <w:rPr>
        <w:rFonts w:hint="default" w:ascii="Wingdings" w:hAnsi="Wingdings"/>
      </w:rPr>
    </w:lvl>
    <w:lvl w:ilvl="3" w:tplc="04090001" w:tentative="1">
      <w:start w:val="1"/>
      <w:numFmt w:val="bullet"/>
      <w:lvlText w:val=""/>
      <w:lvlJc w:val="left"/>
      <w:pPr>
        <w:ind w:left="2100" w:hanging="420"/>
      </w:pPr>
      <w:rPr>
        <w:rFonts w:hint="default" w:ascii="Wingdings" w:hAnsi="Wingdings"/>
      </w:rPr>
    </w:lvl>
    <w:lvl w:ilvl="4" w:tplc="0409000B" w:tentative="1">
      <w:start w:val="1"/>
      <w:numFmt w:val="bullet"/>
      <w:lvlText w:val=""/>
      <w:lvlJc w:val="left"/>
      <w:pPr>
        <w:ind w:left="2520" w:hanging="420"/>
      </w:pPr>
      <w:rPr>
        <w:rFonts w:hint="default" w:ascii="Wingdings" w:hAnsi="Wingdings"/>
      </w:rPr>
    </w:lvl>
    <w:lvl w:ilvl="5" w:tplc="0409000D" w:tentative="1">
      <w:start w:val="1"/>
      <w:numFmt w:val="bullet"/>
      <w:lvlText w:val=""/>
      <w:lvlJc w:val="left"/>
      <w:pPr>
        <w:ind w:left="2940" w:hanging="420"/>
      </w:pPr>
      <w:rPr>
        <w:rFonts w:hint="default" w:ascii="Wingdings" w:hAnsi="Wingdings"/>
      </w:rPr>
    </w:lvl>
    <w:lvl w:ilvl="6" w:tplc="04090001" w:tentative="1">
      <w:start w:val="1"/>
      <w:numFmt w:val="bullet"/>
      <w:lvlText w:val=""/>
      <w:lvlJc w:val="left"/>
      <w:pPr>
        <w:ind w:left="3360" w:hanging="420"/>
      </w:pPr>
      <w:rPr>
        <w:rFonts w:hint="default" w:ascii="Wingdings" w:hAnsi="Wingdings"/>
      </w:rPr>
    </w:lvl>
    <w:lvl w:ilvl="7" w:tplc="0409000B" w:tentative="1">
      <w:start w:val="1"/>
      <w:numFmt w:val="bullet"/>
      <w:lvlText w:val=""/>
      <w:lvlJc w:val="left"/>
      <w:pPr>
        <w:ind w:left="3780" w:hanging="420"/>
      </w:pPr>
      <w:rPr>
        <w:rFonts w:hint="default" w:ascii="Wingdings" w:hAnsi="Wingdings"/>
      </w:rPr>
    </w:lvl>
    <w:lvl w:ilvl="8" w:tplc="0409000D" w:tentative="1">
      <w:start w:val="1"/>
      <w:numFmt w:val="bullet"/>
      <w:lvlText w:val=""/>
      <w:lvlJc w:val="left"/>
      <w:pPr>
        <w:ind w:left="4200" w:hanging="420"/>
      </w:pPr>
      <w:rPr>
        <w:rFonts w:hint="default" w:ascii="Wingdings" w:hAnsi="Wingdings"/>
      </w:rPr>
    </w:lvl>
  </w:abstractNum>
  <w:num w:numId="1" w16cid:durableId="1706514373">
    <w:abstractNumId w:val="2"/>
  </w:num>
  <w:num w:numId="2" w16cid:durableId="348677539">
    <w:abstractNumId w:val="1"/>
  </w:num>
  <w:num w:numId="3" w16cid:durableId="1765107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proofState w:spelling="clean" w:grammar="dirty"/>
  <w:trackRevisions w:val="false"/>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67"/>
    <w:rsid w:val="0000048A"/>
    <w:rsid w:val="0002157E"/>
    <w:rsid w:val="00032ADF"/>
    <w:rsid w:val="000649B9"/>
    <w:rsid w:val="00073D00"/>
    <w:rsid w:val="00075A26"/>
    <w:rsid w:val="0008279F"/>
    <w:rsid w:val="00085E92"/>
    <w:rsid w:val="00095509"/>
    <w:rsid w:val="000B3268"/>
    <w:rsid w:val="000B3F2D"/>
    <w:rsid w:val="000B7498"/>
    <w:rsid w:val="000C697F"/>
    <w:rsid w:val="000E4195"/>
    <w:rsid w:val="000E474D"/>
    <w:rsid w:val="000F3784"/>
    <w:rsid w:val="00101074"/>
    <w:rsid w:val="00107087"/>
    <w:rsid w:val="001103F6"/>
    <w:rsid w:val="0012322C"/>
    <w:rsid w:val="00125398"/>
    <w:rsid w:val="001302B3"/>
    <w:rsid w:val="00137DD3"/>
    <w:rsid w:val="00141E32"/>
    <w:rsid w:val="00143E51"/>
    <w:rsid w:val="0015246E"/>
    <w:rsid w:val="00154D85"/>
    <w:rsid w:val="001769B3"/>
    <w:rsid w:val="001812A9"/>
    <w:rsid w:val="00184AE0"/>
    <w:rsid w:val="00196FD2"/>
    <w:rsid w:val="0019757E"/>
    <w:rsid w:val="001A127C"/>
    <w:rsid w:val="001A75BC"/>
    <w:rsid w:val="001B63E5"/>
    <w:rsid w:val="001D4DB2"/>
    <w:rsid w:val="001F0A41"/>
    <w:rsid w:val="001F6A0B"/>
    <w:rsid w:val="002000DF"/>
    <w:rsid w:val="002018BF"/>
    <w:rsid w:val="00202E88"/>
    <w:rsid w:val="00224D4E"/>
    <w:rsid w:val="002278F8"/>
    <w:rsid w:val="002301D0"/>
    <w:rsid w:val="002344CD"/>
    <w:rsid w:val="002374FA"/>
    <w:rsid w:val="002379DC"/>
    <w:rsid w:val="00270304"/>
    <w:rsid w:val="00294226"/>
    <w:rsid w:val="00296DB8"/>
    <w:rsid w:val="002B24C2"/>
    <w:rsid w:val="002C086F"/>
    <w:rsid w:val="002C4DDE"/>
    <w:rsid w:val="002D5B76"/>
    <w:rsid w:val="002D7622"/>
    <w:rsid w:val="002E68F7"/>
    <w:rsid w:val="002F3F52"/>
    <w:rsid w:val="002F3F61"/>
    <w:rsid w:val="003013E1"/>
    <w:rsid w:val="00303C7B"/>
    <w:rsid w:val="00306772"/>
    <w:rsid w:val="003125CF"/>
    <w:rsid w:val="00312B60"/>
    <w:rsid w:val="003150EA"/>
    <w:rsid w:val="00315CC1"/>
    <w:rsid w:val="00330A4D"/>
    <w:rsid w:val="00334E93"/>
    <w:rsid w:val="00355855"/>
    <w:rsid w:val="00371421"/>
    <w:rsid w:val="003A229E"/>
    <w:rsid w:val="003B0902"/>
    <w:rsid w:val="003C494C"/>
    <w:rsid w:val="003D1267"/>
    <w:rsid w:val="003D2F61"/>
    <w:rsid w:val="003D316F"/>
    <w:rsid w:val="003D4DAD"/>
    <w:rsid w:val="003F2D93"/>
    <w:rsid w:val="00413BEE"/>
    <w:rsid w:val="00417B68"/>
    <w:rsid w:val="00427ECB"/>
    <w:rsid w:val="0043292E"/>
    <w:rsid w:val="0043690C"/>
    <w:rsid w:val="0045456D"/>
    <w:rsid w:val="004743FA"/>
    <w:rsid w:val="00477BD3"/>
    <w:rsid w:val="00490466"/>
    <w:rsid w:val="004926EE"/>
    <w:rsid w:val="00494C93"/>
    <w:rsid w:val="004971C0"/>
    <w:rsid w:val="004A2113"/>
    <w:rsid w:val="004A3A89"/>
    <w:rsid w:val="004A692A"/>
    <w:rsid w:val="004A7C60"/>
    <w:rsid w:val="004B6E57"/>
    <w:rsid w:val="004C5B53"/>
    <w:rsid w:val="004D26C1"/>
    <w:rsid w:val="004E23F8"/>
    <w:rsid w:val="004E6454"/>
    <w:rsid w:val="004F5E18"/>
    <w:rsid w:val="004F6936"/>
    <w:rsid w:val="005135E6"/>
    <w:rsid w:val="00523715"/>
    <w:rsid w:val="00526068"/>
    <w:rsid w:val="005331A8"/>
    <w:rsid w:val="00540732"/>
    <w:rsid w:val="00546036"/>
    <w:rsid w:val="0055080B"/>
    <w:rsid w:val="00551CB8"/>
    <w:rsid w:val="00560FDB"/>
    <w:rsid w:val="00571841"/>
    <w:rsid w:val="0058298F"/>
    <w:rsid w:val="00583C12"/>
    <w:rsid w:val="00591B8E"/>
    <w:rsid w:val="00595997"/>
    <w:rsid w:val="005B605B"/>
    <w:rsid w:val="005E2619"/>
    <w:rsid w:val="005E409A"/>
    <w:rsid w:val="005E7F0C"/>
    <w:rsid w:val="005E7FDF"/>
    <w:rsid w:val="005F3628"/>
    <w:rsid w:val="005F596D"/>
    <w:rsid w:val="005F68AA"/>
    <w:rsid w:val="00606772"/>
    <w:rsid w:val="0061285F"/>
    <w:rsid w:val="0062573D"/>
    <w:rsid w:val="00632215"/>
    <w:rsid w:val="00646D63"/>
    <w:rsid w:val="006647E3"/>
    <w:rsid w:val="00670D95"/>
    <w:rsid w:val="00692A10"/>
    <w:rsid w:val="006B0F44"/>
    <w:rsid w:val="006B5DDF"/>
    <w:rsid w:val="006D6552"/>
    <w:rsid w:val="006D768B"/>
    <w:rsid w:val="006E072B"/>
    <w:rsid w:val="006E588C"/>
    <w:rsid w:val="006F0104"/>
    <w:rsid w:val="006F28B1"/>
    <w:rsid w:val="00700410"/>
    <w:rsid w:val="00713167"/>
    <w:rsid w:val="00720C5F"/>
    <w:rsid w:val="007229EB"/>
    <w:rsid w:val="00724909"/>
    <w:rsid w:val="0073106C"/>
    <w:rsid w:val="00737315"/>
    <w:rsid w:val="00737C86"/>
    <w:rsid w:val="00741C79"/>
    <w:rsid w:val="00747950"/>
    <w:rsid w:val="007578A6"/>
    <w:rsid w:val="00780114"/>
    <w:rsid w:val="007815C3"/>
    <w:rsid w:val="00785B75"/>
    <w:rsid w:val="00785B79"/>
    <w:rsid w:val="007A0CC0"/>
    <w:rsid w:val="007C0DB0"/>
    <w:rsid w:val="007D442A"/>
    <w:rsid w:val="007E0D57"/>
    <w:rsid w:val="007E2F70"/>
    <w:rsid w:val="007F105B"/>
    <w:rsid w:val="007F2CA7"/>
    <w:rsid w:val="008027CD"/>
    <w:rsid w:val="00807643"/>
    <w:rsid w:val="00824EC3"/>
    <w:rsid w:val="008304B1"/>
    <w:rsid w:val="00834030"/>
    <w:rsid w:val="00836346"/>
    <w:rsid w:val="008422B3"/>
    <w:rsid w:val="00842868"/>
    <w:rsid w:val="00856DE8"/>
    <w:rsid w:val="00862AAD"/>
    <w:rsid w:val="0086496C"/>
    <w:rsid w:val="00866502"/>
    <w:rsid w:val="00866B6D"/>
    <w:rsid w:val="00884D6B"/>
    <w:rsid w:val="00893C35"/>
    <w:rsid w:val="008A530F"/>
    <w:rsid w:val="008A5CF6"/>
    <w:rsid w:val="008B1046"/>
    <w:rsid w:val="008E1A2E"/>
    <w:rsid w:val="008E7ED6"/>
    <w:rsid w:val="008F7D4A"/>
    <w:rsid w:val="009002EE"/>
    <w:rsid w:val="0090516F"/>
    <w:rsid w:val="00910625"/>
    <w:rsid w:val="009127E1"/>
    <w:rsid w:val="00926944"/>
    <w:rsid w:val="00930376"/>
    <w:rsid w:val="00931301"/>
    <w:rsid w:val="00963410"/>
    <w:rsid w:val="00975F12"/>
    <w:rsid w:val="009961E5"/>
    <w:rsid w:val="009B5A23"/>
    <w:rsid w:val="009B5B4C"/>
    <w:rsid w:val="009C2D57"/>
    <w:rsid w:val="009D11BC"/>
    <w:rsid w:val="009E44DD"/>
    <w:rsid w:val="009F49C4"/>
    <w:rsid w:val="00A0319D"/>
    <w:rsid w:val="00A050D8"/>
    <w:rsid w:val="00A10EA4"/>
    <w:rsid w:val="00A1125A"/>
    <w:rsid w:val="00A12CF8"/>
    <w:rsid w:val="00A178B5"/>
    <w:rsid w:val="00A304D6"/>
    <w:rsid w:val="00A44127"/>
    <w:rsid w:val="00A44CCD"/>
    <w:rsid w:val="00A666BB"/>
    <w:rsid w:val="00A74FB7"/>
    <w:rsid w:val="00A83915"/>
    <w:rsid w:val="00AA4243"/>
    <w:rsid w:val="00AB24CE"/>
    <w:rsid w:val="00AB51CC"/>
    <w:rsid w:val="00AC221F"/>
    <w:rsid w:val="00AC4A2E"/>
    <w:rsid w:val="00AC7786"/>
    <w:rsid w:val="00AD6B5F"/>
    <w:rsid w:val="00AE3EBB"/>
    <w:rsid w:val="00AF59BF"/>
    <w:rsid w:val="00AF60FD"/>
    <w:rsid w:val="00B003D5"/>
    <w:rsid w:val="00B04AED"/>
    <w:rsid w:val="00B10F92"/>
    <w:rsid w:val="00B11978"/>
    <w:rsid w:val="00B11D6D"/>
    <w:rsid w:val="00B143AA"/>
    <w:rsid w:val="00B24A6A"/>
    <w:rsid w:val="00B25A85"/>
    <w:rsid w:val="00B27F50"/>
    <w:rsid w:val="00B346F9"/>
    <w:rsid w:val="00B41608"/>
    <w:rsid w:val="00B4572C"/>
    <w:rsid w:val="00B462C4"/>
    <w:rsid w:val="00B53F41"/>
    <w:rsid w:val="00B56995"/>
    <w:rsid w:val="00B63E77"/>
    <w:rsid w:val="00B9467A"/>
    <w:rsid w:val="00B976C4"/>
    <w:rsid w:val="00BA6C1C"/>
    <w:rsid w:val="00BB14D2"/>
    <w:rsid w:val="00BD0695"/>
    <w:rsid w:val="00BE38C2"/>
    <w:rsid w:val="00C01E83"/>
    <w:rsid w:val="00C137C0"/>
    <w:rsid w:val="00C16641"/>
    <w:rsid w:val="00C2728D"/>
    <w:rsid w:val="00C27A66"/>
    <w:rsid w:val="00C405ED"/>
    <w:rsid w:val="00C70F2B"/>
    <w:rsid w:val="00C73D27"/>
    <w:rsid w:val="00CA31E2"/>
    <w:rsid w:val="00CA6BD0"/>
    <w:rsid w:val="00CC2526"/>
    <w:rsid w:val="00CD502F"/>
    <w:rsid w:val="00CD6EA2"/>
    <w:rsid w:val="00D15C29"/>
    <w:rsid w:val="00D15E21"/>
    <w:rsid w:val="00D177F4"/>
    <w:rsid w:val="00D17B3D"/>
    <w:rsid w:val="00D35917"/>
    <w:rsid w:val="00D461A8"/>
    <w:rsid w:val="00D47AC7"/>
    <w:rsid w:val="00D6061B"/>
    <w:rsid w:val="00D65958"/>
    <w:rsid w:val="00D67E32"/>
    <w:rsid w:val="00D84703"/>
    <w:rsid w:val="00D87E61"/>
    <w:rsid w:val="00DA6624"/>
    <w:rsid w:val="00DB0AA1"/>
    <w:rsid w:val="00DB0BCC"/>
    <w:rsid w:val="00DC30DC"/>
    <w:rsid w:val="00DC43D3"/>
    <w:rsid w:val="00DD3A97"/>
    <w:rsid w:val="00DF44F9"/>
    <w:rsid w:val="00DF554B"/>
    <w:rsid w:val="00DF754F"/>
    <w:rsid w:val="00E0225A"/>
    <w:rsid w:val="00E04720"/>
    <w:rsid w:val="00E23393"/>
    <w:rsid w:val="00E317F6"/>
    <w:rsid w:val="00E655FF"/>
    <w:rsid w:val="00E65615"/>
    <w:rsid w:val="00E87F6B"/>
    <w:rsid w:val="00E937BC"/>
    <w:rsid w:val="00EB0EBD"/>
    <w:rsid w:val="00EB7B2C"/>
    <w:rsid w:val="00EE11EA"/>
    <w:rsid w:val="00EE13D6"/>
    <w:rsid w:val="00EE3847"/>
    <w:rsid w:val="00F0342A"/>
    <w:rsid w:val="00F075B4"/>
    <w:rsid w:val="00F1239F"/>
    <w:rsid w:val="00F12D0F"/>
    <w:rsid w:val="00F15AE4"/>
    <w:rsid w:val="00F257A5"/>
    <w:rsid w:val="00F34643"/>
    <w:rsid w:val="00F35343"/>
    <w:rsid w:val="00F36C4A"/>
    <w:rsid w:val="00F4531B"/>
    <w:rsid w:val="00F71069"/>
    <w:rsid w:val="00F713F7"/>
    <w:rsid w:val="00F8107D"/>
    <w:rsid w:val="00F8242F"/>
    <w:rsid w:val="00F8384A"/>
    <w:rsid w:val="00F902A2"/>
    <w:rsid w:val="00F96A94"/>
    <w:rsid w:val="00FA3654"/>
    <w:rsid w:val="00FA3AF1"/>
    <w:rsid w:val="00FB38CF"/>
    <w:rsid w:val="00FD1FBC"/>
    <w:rsid w:val="00FE42C8"/>
    <w:rsid w:val="78CEDA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3D72DE"/>
  <w15:docId w15:val="{75BAB370-F32C-45F5-B3C6-2DFECE40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rsid w:val="00713167"/>
    <w:pPr>
      <w:widowControl w:val="0"/>
      <w:overflowPunct w:val="0"/>
      <w:adjustRightInd w:val="0"/>
      <w:jc w:val="both"/>
      <w:textAlignment w:val="baseline"/>
    </w:pPr>
    <w:rPr>
      <w:rFonts w:ascii="Times New Roman" w:hAnsi="Times New Roman" w:eastAsia="ＭＳ ゴシック" w:cs="Times New Roman"/>
      <w:color w:val="000000"/>
      <w:kern w:val="0"/>
      <w:szCs w:val="21"/>
    </w:r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link w:val="a4"/>
    <w:uiPriority w:val="99"/>
    <w:semiHidden/>
    <w:unhideWhenUsed/>
    <w:rsid w:val="00713167"/>
    <w:pPr>
      <w:overflowPunct/>
      <w:adjustRightInd/>
      <w:textAlignment w:val="auto"/>
    </w:pPr>
    <w:rPr>
      <w:rFonts w:asciiTheme="majorHAnsi" w:hAnsiTheme="majorHAnsi" w:eastAsiaTheme="majorEastAsia" w:cstheme="majorBidi"/>
      <w:color w:val="auto"/>
      <w:kern w:val="2"/>
      <w:sz w:val="18"/>
      <w:szCs w:val="18"/>
    </w:rPr>
  </w:style>
  <w:style w:type="character" w:styleId="a4" w:customStyle="1">
    <w:name w:val="吹き出し (文字)"/>
    <w:basedOn w:val="a0"/>
    <w:link w:val="a3"/>
    <w:uiPriority w:val="99"/>
    <w:semiHidden/>
    <w:rsid w:val="00713167"/>
    <w:rPr>
      <w:rFonts w:asciiTheme="majorHAnsi" w:hAnsiTheme="majorHAnsi" w:eastAsiaTheme="majorEastAsia" w:cstheme="majorBidi"/>
      <w:sz w:val="18"/>
      <w:szCs w:val="18"/>
    </w:rPr>
  </w:style>
  <w:style w:type="paragraph" w:styleId="a5">
    <w:name w:val="header"/>
    <w:basedOn w:val="a"/>
    <w:link w:val="a6"/>
    <w:uiPriority w:val="99"/>
    <w:unhideWhenUsed/>
    <w:rsid w:val="002D5B76"/>
    <w:pPr>
      <w:tabs>
        <w:tab w:val="center" w:pos="4252"/>
        <w:tab w:val="right" w:pos="8504"/>
      </w:tabs>
      <w:snapToGrid w:val="0"/>
    </w:pPr>
  </w:style>
  <w:style w:type="character" w:styleId="a6" w:customStyle="1">
    <w:name w:val="ヘッダー (文字)"/>
    <w:basedOn w:val="a0"/>
    <w:link w:val="a5"/>
    <w:uiPriority w:val="99"/>
    <w:rsid w:val="002D5B76"/>
    <w:rPr>
      <w:rFonts w:ascii="Times New Roman" w:hAnsi="Times New Roman" w:eastAsia="ＭＳ ゴシック" w:cs="Times New Roman"/>
      <w:color w:val="000000"/>
      <w:kern w:val="0"/>
      <w:szCs w:val="21"/>
    </w:rPr>
  </w:style>
  <w:style w:type="paragraph" w:styleId="a7">
    <w:name w:val="footer"/>
    <w:basedOn w:val="a"/>
    <w:link w:val="a8"/>
    <w:uiPriority w:val="99"/>
    <w:unhideWhenUsed/>
    <w:rsid w:val="002D5B76"/>
    <w:pPr>
      <w:tabs>
        <w:tab w:val="center" w:pos="4252"/>
        <w:tab w:val="right" w:pos="8504"/>
      </w:tabs>
      <w:snapToGrid w:val="0"/>
    </w:pPr>
  </w:style>
  <w:style w:type="character" w:styleId="a8" w:customStyle="1">
    <w:name w:val="フッター (文字)"/>
    <w:basedOn w:val="a0"/>
    <w:link w:val="a7"/>
    <w:uiPriority w:val="99"/>
    <w:rsid w:val="002D5B76"/>
    <w:rPr>
      <w:rFonts w:ascii="Times New Roman" w:hAnsi="Times New Roman" w:eastAsia="ＭＳ ゴシック" w:cs="Times New Roman"/>
      <w:color w:val="000000"/>
      <w:kern w:val="0"/>
      <w:szCs w:val="21"/>
    </w:rPr>
  </w:style>
  <w:style w:type="table" w:styleId="a9">
    <w:name w:val="Table Grid"/>
    <w:basedOn w:val="a1"/>
    <w:uiPriority w:val="59"/>
    <w:rsid w:val="00AE3EB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a">
    <w:name w:val="List Paragraph"/>
    <w:basedOn w:val="a"/>
    <w:uiPriority w:val="34"/>
    <w:qFormat/>
    <w:rsid w:val="00AC4A2E"/>
    <w:pPr>
      <w:ind w:left="840" w:leftChars="400"/>
    </w:pPr>
  </w:style>
  <w:style w:type="character" w:styleId="ab">
    <w:name w:val="Hyperlink"/>
    <w:basedOn w:val="a0"/>
    <w:uiPriority w:val="99"/>
    <w:unhideWhenUsed/>
    <w:rsid w:val="00AC4A2E"/>
    <w:rPr>
      <w:color w:val="0000FF" w:themeColor="hyperlink"/>
      <w:u w:val="single"/>
    </w:rPr>
  </w:style>
  <w:style w:type="paragraph" w:styleId="ac">
    <w:name w:val="Date"/>
    <w:basedOn w:val="a"/>
    <w:next w:val="a"/>
    <w:link w:val="ad"/>
    <w:uiPriority w:val="99"/>
    <w:semiHidden/>
    <w:unhideWhenUsed/>
    <w:rsid w:val="00AA4243"/>
  </w:style>
  <w:style w:type="character" w:styleId="ad" w:customStyle="1">
    <w:name w:val="日付 (文字)"/>
    <w:basedOn w:val="a0"/>
    <w:link w:val="ac"/>
    <w:uiPriority w:val="99"/>
    <w:semiHidden/>
    <w:rsid w:val="00AA4243"/>
    <w:rPr>
      <w:rFonts w:ascii="Times New Roman" w:hAnsi="Times New Roman" w:eastAsia="ＭＳ ゴシック" w:cs="Times New Roman"/>
      <w:color w:val="000000"/>
      <w:kern w:val="0"/>
      <w:szCs w:val="21"/>
    </w:rPr>
  </w:style>
  <w:style w:type="paragraph" w:styleId="ae">
    <w:name w:val="Revision"/>
    <w:hidden/>
    <w:uiPriority w:val="99"/>
    <w:semiHidden/>
    <w:rsid w:val="006D6552"/>
    <w:rPr>
      <w:rFonts w:ascii="Times New Roman" w:hAnsi="Times New Roman" w:eastAsia="ＭＳ ゴシック" w:cs="Times New Roman"/>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965378">
      <w:bodyDiv w:val="1"/>
      <w:marLeft w:val="0"/>
      <w:marRight w:val="0"/>
      <w:marTop w:val="0"/>
      <w:marBottom w:val="0"/>
      <w:divBdr>
        <w:top w:val="none" w:sz="0" w:space="0" w:color="auto"/>
        <w:left w:val="none" w:sz="0" w:space="0" w:color="auto"/>
        <w:bottom w:val="none" w:sz="0" w:space="0" w:color="auto"/>
        <w:right w:val="none" w:sz="0" w:space="0" w:color="auto"/>
      </w:divBdr>
      <w:divsChild>
        <w:div w:id="822812201">
          <w:marLeft w:val="0"/>
          <w:marRight w:val="0"/>
          <w:marTop w:val="0"/>
          <w:marBottom w:val="0"/>
          <w:divBdr>
            <w:top w:val="none" w:sz="0" w:space="0" w:color="auto"/>
            <w:left w:val="none" w:sz="0" w:space="0" w:color="auto"/>
            <w:bottom w:val="none" w:sz="0" w:space="0" w:color="auto"/>
            <w:right w:val="none" w:sz="0" w:space="0" w:color="auto"/>
          </w:divBdr>
          <w:divsChild>
            <w:div w:id="241725132">
              <w:marLeft w:val="0"/>
              <w:marRight w:val="0"/>
              <w:marTop w:val="0"/>
              <w:marBottom w:val="0"/>
              <w:divBdr>
                <w:top w:val="none" w:sz="0" w:space="0" w:color="auto"/>
                <w:left w:val="none" w:sz="0" w:space="0" w:color="auto"/>
                <w:bottom w:val="none" w:sz="0" w:space="0" w:color="auto"/>
                <w:right w:val="none" w:sz="0" w:space="0" w:color="auto"/>
              </w:divBdr>
              <w:divsChild>
                <w:div w:id="980353478">
                  <w:marLeft w:val="0"/>
                  <w:marRight w:val="0"/>
                  <w:marTop w:val="0"/>
                  <w:marBottom w:val="0"/>
                  <w:divBdr>
                    <w:top w:val="none" w:sz="0" w:space="0" w:color="auto"/>
                    <w:left w:val="none" w:sz="0" w:space="0" w:color="auto"/>
                    <w:bottom w:val="none" w:sz="0" w:space="0" w:color="auto"/>
                    <w:right w:val="none" w:sz="0" w:space="0" w:color="auto"/>
                  </w:divBdr>
                  <w:divsChild>
                    <w:div w:id="984506837">
                      <w:marLeft w:val="0"/>
                      <w:marRight w:val="0"/>
                      <w:marTop w:val="0"/>
                      <w:marBottom w:val="0"/>
                      <w:divBdr>
                        <w:top w:val="single" w:sz="36" w:space="8" w:color="EFEFEF"/>
                        <w:left w:val="single" w:sz="36" w:space="8" w:color="EFEFEF"/>
                        <w:bottom w:val="single" w:sz="36" w:space="8" w:color="EFEFEF"/>
                        <w:right w:val="single" w:sz="36" w:space="8" w:color="EFEFEF"/>
                      </w:divBdr>
                      <w:divsChild>
                        <w:div w:id="1994488375">
                          <w:marLeft w:val="0"/>
                          <w:marRight w:val="0"/>
                          <w:marTop w:val="0"/>
                          <w:marBottom w:val="7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BDE21-AACE-475A-B5D6-1891B1684B2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兵庫県</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兵庫県</dc:creator>
  <lastModifiedBy>佐々木　恵美</lastModifiedBy>
  <revision>124</revision>
  <lastPrinted>2025-12-08T09:21:00.0000000Z</lastPrinted>
  <dcterms:created xsi:type="dcterms:W3CDTF">2020-12-02T04:16:00.0000000Z</dcterms:created>
  <dcterms:modified xsi:type="dcterms:W3CDTF">2025-12-17T07:35:21.6651396Z</dcterms:modified>
</coreProperties>
</file>