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85" w:rsidRPr="00AC140A" w:rsidRDefault="00661085" w:rsidP="00661085">
      <w:r>
        <w:rPr>
          <w:rFonts w:hint="eastAsia"/>
        </w:rPr>
        <w:t>（</w:t>
      </w:r>
      <w:r w:rsidR="008F2D5E">
        <w:rPr>
          <w:rFonts w:hint="eastAsia"/>
        </w:rPr>
        <w:t>別紙</w:t>
      </w:r>
      <w:r>
        <w:rPr>
          <w:rFonts w:hint="eastAsia"/>
        </w:rPr>
        <w:t>２</w:t>
      </w:r>
      <w:r w:rsidRPr="00AC140A">
        <w:rPr>
          <w:rFonts w:hint="eastAsia"/>
        </w:rPr>
        <w:t>）</w:t>
      </w:r>
    </w:p>
    <w:p w:rsidR="00661085" w:rsidRPr="0084251D" w:rsidRDefault="00EB37CB" w:rsidP="0066108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量販店等ＰＲ活動支援事業</w:t>
      </w:r>
    </w:p>
    <w:p w:rsidR="00EB37CB" w:rsidRDefault="00EB37CB" w:rsidP="00661085">
      <w:pPr>
        <w:rPr>
          <w:rFonts w:ascii="ＭＳ ゴシック" w:eastAsia="ＭＳ ゴシック" w:hAnsi="ＭＳ ゴシック"/>
          <w:color w:val="FF0000"/>
        </w:rPr>
      </w:pPr>
    </w:p>
    <w:p w:rsidR="00661085" w:rsidRPr="007D36BA" w:rsidRDefault="00EB37CB" w:rsidP="006610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61085" w:rsidRPr="007D36BA">
        <w:rPr>
          <w:rFonts w:ascii="ＭＳ ゴシック" w:eastAsia="ＭＳ ゴシック" w:hAnsi="ＭＳ ゴシック" w:hint="eastAsia"/>
        </w:rPr>
        <w:t>実施店舗</w:t>
      </w:r>
      <w:r w:rsidR="00661085">
        <w:rPr>
          <w:rFonts w:ascii="ＭＳ ゴシック" w:eastAsia="ＭＳ ゴシック" w:hAnsi="ＭＳ ゴシック" w:hint="eastAsia"/>
        </w:rPr>
        <w:t>及び販売方法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76"/>
        <w:gridCol w:w="1086"/>
        <w:gridCol w:w="1364"/>
        <w:gridCol w:w="3355"/>
      </w:tblGrid>
      <w:tr w:rsidR="00651190" w:rsidRPr="00651190" w:rsidTr="00651190">
        <w:tc>
          <w:tcPr>
            <w:tcW w:w="1371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名称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所在地</w:t>
            </w:r>
          </w:p>
        </w:tc>
        <w:tc>
          <w:tcPr>
            <w:tcW w:w="1086" w:type="dxa"/>
          </w:tcPr>
          <w:p w:rsidR="00661085" w:rsidRDefault="00661085" w:rsidP="00F84941">
            <w:pPr>
              <w:jc w:val="center"/>
            </w:pPr>
            <w:r>
              <w:rPr>
                <w:rFonts w:hint="eastAsia"/>
              </w:rPr>
              <w:t>県産品取扱予定品目数</w:t>
            </w:r>
          </w:p>
        </w:tc>
        <w:tc>
          <w:tcPr>
            <w:tcW w:w="1364" w:type="dxa"/>
            <w:vAlign w:val="center"/>
          </w:tcPr>
          <w:p w:rsidR="00661085" w:rsidRDefault="00661085" w:rsidP="00F84941">
            <w:pPr>
              <w:jc w:val="center"/>
            </w:pPr>
            <w:r>
              <w:rPr>
                <w:rFonts w:hint="eastAsia"/>
              </w:rPr>
              <w:t>ＰＲする</w:t>
            </w:r>
          </w:p>
          <w:p w:rsidR="00661085" w:rsidRDefault="00661085" w:rsidP="00F84941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61085" w:rsidRDefault="00661085" w:rsidP="00F84941">
            <w:pPr>
              <w:jc w:val="center"/>
            </w:pPr>
            <w:r>
              <w:rPr>
                <w:rFonts w:hint="eastAsia"/>
              </w:rPr>
              <w:t>販売方法</w:t>
            </w:r>
          </w:p>
          <w:p w:rsidR="00661085" w:rsidRPr="00873DBC" w:rsidRDefault="00661085" w:rsidP="00F84941">
            <w:pPr>
              <w:jc w:val="center"/>
              <w:rPr>
                <w:rFonts w:ascii="ＭＳ 明朝" w:hAnsi="ＭＳ 明朝"/>
              </w:rPr>
            </w:pPr>
            <w:r w:rsidRPr="00A4200B">
              <w:rPr>
                <w:rFonts w:ascii="ＭＳ 明朝" w:hAnsi="ＭＳ 明朝" w:hint="eastAsia"/>
                <w:spacing w:val="2"/>
                <w:w w:val="73"/>
                <w:kern w:val="0"/>
                <w:fitText w:val="2940" w:id="-1512923136"/>
              </w:rPr>
              <w:t>(該当する項目にチェック</w:t>
            </w:r>
            <w:r w:rsidR="00651190" w:rsidRPr="00A4200B">
              <w:rPr>
                <w:rFonts w:ascii="ＭＳ 明朝" w:hAnsi="ＭＳ 明朝"/>
                <w:spacing w:val="2"/>
                <w:w w:val="73"/>
                <w:kern w:val="0"/>
                <w:fitText w:val="2940" w:id="-1512923136"/>
              </w:rPr>
              <w:t>✓</w:t>
            </w:r>
            <w:r w:rsidRPr="00A4200B">
              <w:rPr>
                <w:rFonts w:ascii="ＭＳ 明朝" w:hAnsi="ＭＳ 明朝" w:hint="eastAsia"/>
                <w:spacing w:val="2"/>
                <w:w w:val="73"/>
                <w:kern w:val="0"/>
                <w:fitText w:val="2940" w:id="-1512923136"/>
              </w:rPr>
              <w:t>を入れること</w:t>
            </w:r>
            <w:r w:rsidRPr="00A4200B">
              <w:rPr>
                <w:rFonts w:ascii="ＭＳ 明朝" w:hAnsi="ＭＳ 明朝" w:hint="eastAsia"/>
                <w:spacing w:val="-22"/>
                <w:w w:val="73"/>
                <w:kern w:val="0"/>
                <w:fitText w:val="2940" w:id="-1512923136"/>
              </w:rPr>
              <w:t>)</w:t>
            </w:r>
          </w:p>
        </w:tc>
      </w:tr>
      <w:tr w:rsidR="00050ABB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050ABB" w:rsidRPr="00873DBC" w:rsidRDefault="00050ABB" w:rsidP="00050AB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50ABB" w:rsidRPr="00873DBC" w:rsidRDefault="00050ABB" w:rsidP="00050AB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050ABB" w:rsidRPr="00873DBC" w:rsidRDefault="00050ABB" w:rsidP="00050A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050ABB" w:rsidRPr="00873DBC" w:rsidRDefault="00050ABB" w:rsidP="00050AB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50ABB" w:rsidRPr="00050ABB" w:rsidRDefault="00A4200B" w:rsidP="00050AB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35885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2576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県産農林水産物販売コーナーの設置</w:t>
            </w:r>
          </w:p>
          <w:p w:rsidR="00050ABB" w:rsidRPr="00050ABB" w:rsidRDefault="00A4200B" w:rsidP="00050ABB">
            <w:pPr>
              <w:spacing w:beforeLines="30" w:before="87"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837961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既存売場内でP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OP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等によるP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R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販売</w:t>
            </w:r>
          </w:p>
        </w:tc>
      </w:tr>
      <w:tr w:rsidR="00050ABB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050ABB" w:rsidRPr="00873DBC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50ABB" w:rsidRPr="00873DBC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050ABB" w:rsidRDefault="00050ABB" w:rsidP="00050AB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050ABB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50ABB" w:rsidRPr="00050ABB" w:rsidRDefault="00A4200B" w:rsidP="00050AB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34633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県産農林水産物販売コーナーの設置</w:t>
            </w:r>
          </w:p>
          <w:p w:rsidR="00050ABB" w:rsidRPr="00050ABB" w:rsidRDefault="00A4200B" w:rsidP="00050A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697818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既存売場内でP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OP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等によるP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R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販売</w:t>
            </w:r>
          </w:p>
        </w:tc>
      </w:tr>
      <w:tr w:rsidR="00050ABB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050ABB" w:rsidRPr="00873DBC" w:rsidRDefault="00050ABB" w:rsidP="00050AB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50ABB" w:rsidRPr="00873DBC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050ABB" w:rsidRDefault="00050ABB" w:rsidP="00050AB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050ABB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50ABB" w:rsidRPr="00050ABB" w:rsidRDefault="00A4200B" w:rsidP="00050AB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28023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県産農林水産物販売コーナーの設置</w:t>
            </w:r>
          </w:p>
          <w:p w:rsidR="00050ABB" w:rsidRPr="00050ABB" w:rsidRDefault="00A4200B" w:rsidP="00050A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772777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既存売場内でP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OP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等によるP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R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販売</w:t>
            </w:r>
          </w:p>
        </w:tc>
      </w:tr>
      <w:tr w:rsidR="00050ABB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050ABB" w:rsidRPr="00873DBC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50ABB" w:rsidRPr="00873DBC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050ABB" w:rsidRDefault="00050ABB" w:rsidP="00050AB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050ABB" w:rsidRDefault="00050ABB" w:rsidP="00050ABB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50ABB" w:rsidRPr="00050ABB" w:rsidRDefault="00A4200B" w:rsidP="00050AB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354569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県産農林水産物販売コーナーの設置</w:t>
            </w:r>
          </w:p>
          <w:p w:rsidR="00050ABB" w:rsidRPr="00050ABB" w:rsidRDefault="00A4200B" w:rsidP="00050A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15263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ABB" w:rsidRPr="00050AB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既存売場内でP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OP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等によるP</w:t>
            </w:r>
            <w:r w:rsidR="00050ABB" w:rsidRPr="00050ABB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R</w:t>
            </w:r>
            <w:r w:rsidR="00050ABB" w:rsidRPr="00050AB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販売</w:t>
            </w:r>
          </w:p>
        </w:tc>
      </w:tr>
      <w:tr w:rsidR="00D93E15" w:rsidRPr="00212042" w:rsidTr="00EE627A">
        <w:trPr>
          <w:trHeight w:val="213"/>
        </w:trPr>
        <w:tc>
          <w:tcPr>
            <w:tcW w:w="3147" w:type="dxa"/>
            <w:gridSpan w:val="2"/>
            <w:shd w:val="clear" w:color="auto" w:fill="auto"/>
            <w:vAlign w:val="center"/>
          </w:tcPr>
          <w:p w:rsidR="00D93E15" w:rsidRPr="00873DBC" w:rsidRDefault="00D93E15" w:rsidP="00D93E15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D93E15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1086" w:type="dxa"/>
            <w:vAlign w:val="center"/>
          </w:tcPr>
          <w:p w:rsidR="00D93E15" w:rsidRDefault="00D93E15" w:rsidP="00050AB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</w:tcPr>
          <w:p w:rsidR="00D93E15" w:rsidRPr="00D93E15" w:rsidRDefault="00D93E15" w:rsidP="00D93E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3E15">
              <w:rPr>
                <w:rFonts w:ascii="ＭＳ ゴシック" w:eastAsia="ＭＳ ゴシック" w:hAnsi="ＭＳ ゴシック" w:hint="eastAsia"/>
                <w:sz w:val="18"/>
              </w:rPr>
              <w:t>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D93E15" w:rsidRPr="00D93E15" w:rsidRDefault="00D93E15" w:rsidP="00D93E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3E15">
              <w:rPr>
                <w:rFonts w:ascii="ＭＳ ゴシック" w:eastAsia="ＭＳ ゴシック" w:hAnsi="ＭＳ ゴシック" w:hint="eastAsia"/>
                <w:sz w:val="18"/>
              </w:rPr>
              <w:t>－</w:t>
            </w:r>
          </w:p>
        </w:tc>
      </w:tr>
    </w:tbl>
    <w:p w:rsidR="00031C28" w:rsidRDefault="00661085" w:rsidP="006610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61085" w:rsidRDefault="00661085" w:rsidP="00031C2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＜ＰＲする品目のうち兵庫県認証食品の取扱状況＞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1701"/>
      </w:tblGrid>
      <w:tr w:rsidR="00661085" w:rsidRPr="00A22761" w:rsidTr="00F84941">
        <w:tc>
          <w:tcPr>
            <w:tcW w:w="2977" w:type="dxa"/>
            <w:vMerge w:val="restart"/>
            <w:shd w:val="clear" w:color="auto" w:fill="auto"/>
            <w:vAlign w:val="center"/>
          </w:tcPr>
          <w:p w:rsidR="00661085" w:rsidRPr="00A22761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ＰＲする</w:t>
            </w:r>
            <w:r w:rsidRPr="00A22761">
              <w:rPr>
                <w:rFonts w:ascii="ＭＳ 明朝" w:hAnsi="ＭＳ 明朝" w:hint="eastAsia"/>
              </w:rPr>
              <w:t>品目名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61085" w:rsidRPr="00A22761" w:rsidRDefault="00661085" w:rsidP="00F84941">
            <w:pPr>
              <w:jc w:val="center"/>
              <w:rPr>
                <w:rFonts w:ascii="ＭＳ 明朝" w:hAnsi="ＭＳ 明朝"/>
              </w:rPr>
            </w:pPr>
            <w:r w:rsidRPr="00A22761">
              <w:rPr>
                <w:rFonts w:ascii="ＭＳ 明朝" w:hAnsi="ＭＳ 明朝" w:hint="eastAsia"/>
              </w:rPr>
              <w:t>兵庫県認証食品※</w:t>
            </w:r>
          </w:p>
        </w:tc>
      </w:tr>
      <w:tr w:rsidR="00661085" w:rsidRPr="00A22761" w:rsidTr="00F84941">
        <w:tc>
          <w:tcPr>
            <w:tcW w:w="2977" w:type="dxa"/>
            <w:vMerge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  <w:r w:rsidRPr="00661085">
              <w:rPr>
                <w:rFonts w:ascii="ＭＳ 明朝" w:hAnsi="ＭＳ 明朝" w:hint="eastAsia"/>
                <w:w w:val="70"/>
                <w:kern w:val="0"/>
                <w:fitText w:val="1470" w:id="-1513979641"/>
              </w:rPr>
              <w:t>ひょうご安心ブラン</w:t>
            </w:r>
            <w:r w:rsidRPr="00661085">
              <w:rPr>
                <w:rFonts w:ascii="ＭＳ 明朝" w:hAnsi="ＭＳ 明朝" w:hint="eastAsia"/>
                <w:spacing w:val="9"/>
                <w:w w:val="70"/>
                <w:kern w:val="0"/>
                <w:fitText w:val="1470" w:id="-1513979641"/>
              </w:rPr>
              <w:t>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  <w:r w:rsidRPr="00661085">
              <w:rPr>
                <w:rFonts w:ascii="ＭＳ 明朝" w:hAnsi="ＭＳ 明朝" w:hint="eastAsia"/>
                <w:w w:val="70"/>
                <w:kern w:val="0"/>
                <w:fitText w:val="1470" w:id="-1513979640"/>
              </w:rPr>
              <w:t>ひょうご推奨ブラン</w:t>
            </w:r>
            <w:r w:rsidRPr="00661085">
              <w:rPr>
                <w:rFonts w:ascii="ＭＳ 明朝" w:hAnsi="ＭＳ 明朝" w:hint="eastAsia"/>
                <w:spacing w:val="4"/>
                <w:w w:val="70"/>
                <w:kern w:val="0"/>
                <w:fitText w:val="1470" w:id="-1513979640"/>
              </w:rPr>
              <w:t>ド</w:t>
            </w:r>
          </w:p>
        </w:tc>
      </w:tr>
      <w:tr w:rsidR="00661085" w:rsidRPr="00A22761" w:rsidTr="00F84941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:rsidR="00661085" w:rsidRPr="00314810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085" w:rsidRPr="00314810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1085" w:rsidRPr="00314810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EB37CB" w:rsidRDefault="00661085" w:rsidP="00EB37CB">
      <w:pPr>
        <w:tabs>
          <w:tab w:val="left" w:pos="84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※該当する兵庫県認証食品のブランドに○を記載すること</w:t>
      </w:r>
      <w:r w:rsidR="00205AD0">
        <w:rPr>
          <w:rFonts w:ascii="ＭＳ 明朝" w:hAnsi="ＭＳ 明朝" w:hint="eastAsia"/>
        </w:rPr>
        <w:t>。</w:t>
      </w:r>
      <w:r>
        <w:rPr>
          <w:rFonts w:ascii="ＭＳ 明朝" w:hAnsi="ＭＳ 明朝"/>
        </w:rPr>
        <w:tab/>
      </w:r>
    </w:p>
    <w:p w:rsidR="00EB37CB" w:rsidRDefault="00EB37CB" w:rsidP="00EB37CB">
      <w:pPr>
        <w:tabs>
          <w:tab w:val="left" w:pos="8415"/>
        </w:tabs>
        <w:rPr>
          <w:rFonts w:ascii="ＭＳ ゴシック" w:eastAsia="ＭＳ ゴシック" w:hAnsi="ＭＳ ゴシック"/>
        </w:rPr>
      </w:pPr>
    </w:p>
    <w:p w:rsidR="00661085" w:rsidRPr="00EB37CB" w:rsidRDefault="00EB37CB" w:rsidP="00EB37CB">
      <w:pPr>
        <w:tabs>
          <w:tab w:val="left" w:pos="8415"/>
        </w:tabs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61085" w:rsidRPr="007D36BA">
        <w:rPr>
          <w:rFonts w:ascii="ＭＳ ゴシック" w:eastAsia="ＭＳ ゴシック" w:hAnsi="ＭＳ ゴシック" w:hint="eastAsia"/>
        </w:rPr>
        <w:t>ＰＲ活動の概要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61085" w:rsidRPr="00212042" w:rsidTr="002F6EEA">
        <w:trPr>
          <w:trHeight w:val="1094"/>
        </w:trPr>
        <w:tc>
          <w:tcPr>
            <w:tcW w:w="9072" w:type="dxa"/>
            <w:shd w:val="clear" w:color="auto" w:fill="auto"/>
          </w:tcPr>
          <w:p w:rsidR="00661085" w:rsidRPr="00CA53AC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3328" w:rsidRDefault="008A3328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Pr="007D36BA" w:rsidRDefault="00EB37CB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61085" w:rsidRPr="007D36BA">
        <w:rPr>
          <w:rFonts w:ascii="ＭＳ ゴシック" w:eastAsia="ＭＳ ゴシック" w:hAnsi="ＭＳ ゴシック" w:hint="eastAsia"/>
        </w:rPr>
        <w:t>実施計画</w:t>
      </w:r>
    </w:p>
    <w:p w:rsidR="00661085" w:rsidRPr="00EF6C16" w:rsidRDefault="008A01A9" w:rsidP="008A01A9">
      <w:pPr>
        <w:ind w:firstLineChars="100" w:firstLine="210"/>
        <w:rPr>
          <w:rFonts w:ascii="ＭＳ ゴシック" w:eastAsia="ＭＳ ゴシック" w:hAnsi="ＭＳ ゴシック"/>
        </w:rPr>
      </w:pPr>
      <w:r w:rsidRPr="00EF6C16">
        <w:rPr>
          <w:rFonts w:ascii="ＭＳ ゴシック" w:eastAsia="ＭＳ ゴシック" w:hAnsi="ＭＳ ゴシック" w:hint="eastAsia"/>
        </w:rPr>
        <w:t>(</w:t>
      </w:r>
      <w:r w:rsidRPr="00EF6C16">
        <w:rPr>
          <w:rFonts w:ascii="ＭＳ ゴシック" w:eastAsia="ＭＳ ゴシック" w:hAnsi="ＭＳ ゴシック"/>
        </w:rPr>
        <w:t xml:space="preserve">1)  </w:t>
      </w:r>
      <w:r w:rsidR="005D4108" w:rsidRPr="00EF6C16">
        <w:rPr>
          <w:rFonts w:ascii="ＭＳ ゴシック" w:eastAsia="ＭＳ ゴシック" w:hAnsi="ＭＳ ゴシック" w:hint="eastAsia"/>
        </w:rPr>
        <w:t>ＰＲ販売方法</w:t>
      </w:r>
    </w:p>
    <w:p w:rsidR="006246E7" w:rsidRPr="00EF6C16" w:rsidRDefault="00D42C5E" w:rsidP="006246E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="006246E7">
        <w:rPr>
          <w:rFonts w:ascii="ＭＳ 明朝" w:hAnsi="ＭＳ 明朝" w:hint="eastAsia"/>
        </w:rPr>
        <w:t xml:space="preserve"> </w:t>
      </w:r>
      <w:r w:rsidR="006246E7" w:rsidRPr="00EF6C16">
        <w:rPr>
          <w:rFonts w:ascii="ＭＳ ゴシック" w:eastAsia="ＭＳ ゴシック" w:hAnsi="ＭＳ ゴシック" w:hint="eastAsia"/>
        </w:rPr>
        <w:t>ア　県産農林水産物販売コーナー設置の有無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7"/>
        <w:gridCol w:w="1348"/>
        <w:gridCol w:w="850"/>
        <w:gridCol w:w="851"/>
        <w:gridCol w:w="850"/>
        <w:gridCol w:w="3537"/>
      </w:tblGrid>
      <w:tr w:rsidR="00205AD0" w:rsidTr="00205AD0">
        <w:tc>
          <w:tcPr>
            <w:tcW w:w="1487" w:type="dxa"/>
            <w:vMerge w:val="restart"/>
            <w:vAlign w:val="center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348" w:type="dxa"/>
            <w:vMerge w:val="restart"/>
            <w:vAlign w:val="center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ｺｰﾅｰ有・無</w:t>
            </w:r>
          </w:p>
        </w:tc>
        <w:tc>
          <w:tcPr>
            <w:tcW w:w="2551" w:type="dxa"/>
            <w:gridSpan w:val="3"/>
          </w:tcPr>
          <w:p w:rsidR="00205AD0" w:rsidRDefault="00205AD0" w:rsidP="006246E7">
            <w:pPr>
              <w:rPr>
                <w:rFonts w:ascii="ＭＳ 明朝" w:hAnsi="ＭＳ 明朝"/>
              </w:rPr>
            </w:pPr>
            <w:r w:rsidRPr="00205AD0">
              <w:rPr>
                <w:rFonts w:ascii="ＭＳ 明朝" w:hAnsi="ＭＳ 明朝" w:hint="eastAsia"/>
                <w:kern w:val="0"/>
              </w:rPr>
              <w:t>有りの場合の設置期間※</w:t>
            </w:r>
          </w:p>
        </w:tc>
        <w:tc>
          <w:tcPr>
            <w:tcW w:w="3537" w:type="dxa"/>
            <w:vMerge w:val="restart"/>
            <w:vAlign w:val="center"/>
          </w:tcPr>
          <w:p w:rsidR="005A3F39" w:rsidRDefault="005A3F39" w:rsidP="005A3F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定期・不定期の場合の時期</w:t>
            </w:r>
          </w:p>
          <w:p w:rsidR="00205AD0" w:rsidRDefault="005A3F39" w:rsidP="005A3F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及び考え方</w:t>
            </w:r>
          </w:p>
        </w:tc>
      </w:tr>
      <w:tr w:rsidR="00205AD0" w:rsidTr="00205AD0">
        <w:tc>
          <w:tcPr>
            <w:tcW w:w="1487" w:type="dxa"/>
            <w:vMerge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常設</w:t>
            </w:r>
          </w:p>
        </w:tc>
        <w:tc>
          <w:tcPr>
            <w:tcW w:w="851" w:type="dxa"/>
          </w:tcPr>
          <w:p w:rsidR="00205AD0" w:rsidRDefault="00205AD0" w:rsidP="006825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</w:t>
            </w:r>
          </w:p>
        </w:tc>
        <w:tc>
          <w:tcPr>
            <w:tcW w:w="850" w:type="dxa"/>
          </w:tcPr>
          <w:p w:rsidR="00205AD0" w:rsidRDefault="00205AD0" w:rsidP="0062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不定期</w:t>
            </w:r>
          </w:p>
        </w:tc>
        <w:tc>
          <w:tcPr>
            <w:tcW w:w="3537" w:type="dxa"/>
            <w:vMerge/>
            <w:vAlign w:val="center"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</w:tr>
      <w:tr w:rsidR="006246E7" w:rsidTr="002F6EEA">
        <w:trPr>
          <w:trHeight w:val="756"/>
        </w:trPr>
        <w:tc>
          <w:tcPr>
            <w:tcW w:w="1487" w:type="dxa"/>
          </w:tcPr>
          <w:p w:rsidR="008A3328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537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05AD0" w:rsidTr="002F6EEA">
        <w:trPr>
          <w:trHeight w:val="710"/>
        </w:trPr>
        <w:tc>
          <w:tcPr>
            <w:tcW w:w="1487" w:type="dxa"/>
          </w:tcPr>
          <w:p w:rsidR="008A3328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vAlign w:val="center"/>
          </w:tcPr>
          <w:p w:rsidR="00205AD0" w:rsidRPr="00E3666D" w:rsidRDefault="00205AD0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6E7" w:rsidTr="002F6EEA">
        <w:trPr>
          <w:trHeight w:val="693"/>
        </w:trPr>
        <w:tc>
          <w:tcPr>
            <w:tcW w:w="1487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6E7" w:rsidTr="008A3328">
        <w:trPr>
          <w:trHeight w:val="693"/>
        </w:trPr>
        <w:tc>
          <w:tcPr>
            <w:tcW w:w="1487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3537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</w:tr>
    </w:tbl>
    <w:p w:rsidR="006246E7" w:rsidRDefault="00205AD0" w:rsidP="006246E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※該当する設置期間に○を記載すること。</w:t>
      </w:r>
    </w:p>
    <w:p w:rsidR="006246E7" w:rsidRDefault="006246E7" w:rsidP="006246E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D42F34" w:rsidRPr="00EF6C16" w:rsidRDefault="00D42F34" w:rsidP="008A01A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lastRenderedPageBreak/>
        <w:t xml:space="preserve">　</w:t>
      </w:r>
      <w:r w:rsidRPr="00EF6C16">
        <w:rPr>
          <w:rFonts w:ascii="ＭＳ ゴシック" w:eastAsia="ＭＳ ゴシック" w:hAnsi="ＭＳ ゴシック" w:hint="eastAsia"/>
        </w:rPr>
        <w:t>イ　店舗でのＰＲ方法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514"/>
      </w:tblGrid>
      <w:tr w:rsidR="00D42F34" w:rsidTr="00D42F34">
        <w:tc>
          <w:tcPr>
            <w:tcW w:w="2409" w:type="dxa"/>
          </w:tcPr>
          <w:p w:rsidR="00D42F34" w:rsidRDefault="00D42F34" w:rsidP="00E366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6514" w:type="dxa"/>
          </w:tcPr>
          <w:p w:rsidR="00D42F34" w:rsidRDefault="00D42F34" w:rsidP="00E366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ＰＲ方法</w:t>
            </w:r>
          </w:p>
        </w:tc>
      </w:tr>
      <w:tr w:rsidR="00D42F34" w:rsidTr="002F6EEA">
        <w:trPr>
          <w:trHeight w:val="962"/>
        </w:trPr>
        <w:tc>
          <w:tcPr>
            <w:tcW w:w="2409" w:type="dxa"/>
          </w:tcPr>
          <w:p w:rsidR="00D42F34" w:rsidRPr="00E3666D" w:rsidRDefault="00D42F34" w:rsidP="008A01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514" w:type="dxa"/>
          </w:tcPr>
          <w:p w:rsidR="00D42F34" w:rsidRPr="00E3666D" w:rsidRDefault="00D42F34" w:rsidP="008A01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42F34" w:rsidTr="002F6EEA">
        <w:trPr>
          <w:trHeight w:val="832"/>
        </w:trPr>
        <w:tc>
          <w:tcPr>
            <w:tcW w:w="2409" w:type="dxa"/>
          </w:tcPr>
          <w:p w:rsidR="00D42F34" w:rsidRPr="00E3666D" w:rsidRDefault="00D42F34" w:rsidP="008A01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514" w:type="dxa"/>
          </w:tcPr>
          <w:p w:rsidR="00E453BA" w:rsidRPr="00E3666D" w:rsidRDefault="00E453BA" w:rsidP="008A01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42F34" w:rsidTr="002F6EEA">
        <w:trPr>
          <w:trHeight w:val="887"/>
        </w:trPr>
        <w:tc>
          <w:tcPr>
            <w:tcW w:w="2409" w:type="dxa"/>
          </w:tcPr>
          <w:p w:rsidR="00D42F34" w:rsidRPr="009A61BA" w:rsidRDefault="00D42F34" w:rsidP="008A01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</w:tcPr>
          <w:p w:rsidR="00D42F34" w:rsidRDefault="00D42F34" w:rsidP="008A01A9">
            <w:pPr>
              <w:rPr>
                <w:rFonts w:ascii="ＭＳ 明朝" w:hAnsi="ＭＳ 明朝"/>
              </w:rPr>
            </w:pPr>
          </w:p>
        </w:tc>
      </w:tr>
      <w:tr w:rsidR="00D42F34" w:rsidTr="00E3666D">
        <w:trPr>
          <w:trHeight w:val="825"/>
        </w:trPr>
        <w:tc>
          <w:tcPr>
            <w:tcW w:w="2409" w:type="dxa"/>
          </w:tcPr>
          <w:p w:rsidR="00D42F34" w:rsidRDefault="00D42F34" w:rsidP="008A01A9">
            <w:pPr>
              <w:rPr>
                <w:rFonts w:ascii="ＭＳ 明朝" w:hAnsi="ＭＳ 明朝"/>
              </w:rPr>
            </w:pPr>
          </w:p>
        </w:tc>
        <w:tc>
          <w:tcPr>
            <w:tcW w:w="6514" w:type="dxa"/>
          </w:tcPr>
          <w:p w:rsidR="00D42F34" w:rsidRDefault="00D42F34" w:rsidP="008A01A9">
            <w:pPr>
              <w:rPr>
                <w:rFonts w:ascii="ＭＳ 明朝" w:hAnsi="ＭＳ 明朝"/>
              </w:rPr>
            </w:pPr>
          </w:p>
        </w:tc>
      </w:tr>
    </w:tbl>
    <w:p w:rsidR="00D42F34" w:rsidRDefault="00D42F34" w:rsidP="00E3666D">
      <w:pPr>
        <w:rPr>
          <w:rFonts w:ascii="ＭＳ 明朝" w:hAnsi="ＭＳ 明朝"/>
        </w:rPr>
      </w:pPr>
    </w:p>
    <w:p w:rsidR="00454C6C" w:rsidRPr="00EF6C16" w:rsidRDefault="00454C6C" w:rsidP="008A01A9">
      <w:pPr>
        <w:ind w:firstLineChars="100" w:firstLine="210"/>
        <w:rPr>
          <w:rFonts w:ascii="ＭＳ ゴシック" w:eastAsia="ＭＳ ゴシック" w:hAnsi="ＭＳ ゴシック"/>
        </w:rPr>
      </w:pPr>
      <w:r w:rsidRPr="00EF6C16">
        <w:rPr>
          <w:rFonts w:ascii="ＭＳ ゴシック" w:eastAsia="ＭＳ ゴシック" w:hAnsi="ＭＳ ゴシック" w:hint="eastAsia"/>
        </w:rPr>
        <w:t>(</w:t>
      </w:r>
      <w:r w:rsidRPr="00EF6C16">
        <w:rPr>
          <w:rFonts w:ascii="ＭＳ ゴシック" w:eastAsia="ＭＳ ゴシック" w:hAnsi="ＭＳ ゴシック"/>
        </w:rPr>
        <w:t xml:space="preserve">2)  </w:t>
      </w:r>
      <w:r w:rsidR="00D42F34" w:rsidRPr="00EF6C16">
        <w:rPr>
          <w:rFonts w:ascii="ＭＳ ゴシック" w:eastAsia="ＭＳ ゴシック" w:hAnsi="ＭＳ ゴシック" w:hint="eastAsia"/>
        </w:rPr>
        <w:t>ＰＲイベント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70"/>
        <w:gridCol w:w="906"/>
        <w:gridCol w:w="1418"/>
        <w:gridCol w:w="4529"/>
      </w:tblGrid>
      <w:tr w:rsidR="00E3666D" w:rsidTr="00A4200B">
        <w:tc>
          <w:tcPr>
            <w:tcW w:w="2070" w:type="dxa"/>
            <w:vAlign w:val="center"/>
          </w:tcPr>
          <w:p w:rsidR="00E3666D" w:rsidRPr="00A4200B" w:rsidRDefault="00E3666D" w:rsidP="00A4200B">
            <w:pPr>
              <w:spacing w:beforeLines="50" w:before="145"/>
              <w:jc w:val="center"/>
              <w:rPr>
                <w:rFonts w:ascii="ＭＳ 明朝" w:hAnsi="ＭＳ 明朝"/>
                <w:color w:val="000000"/>
              </w:rPr>
            </w:pPr>
            <w:r w:rsidRPr="00A4200B">
              <w:rPr>
                <w:rFonts w:ascii="ＭＳ 明朝" w:hAnsi="ＭＳ 明朝" w:hint="eastAsia"/>
                <w:color w:val="000000"/>
              </w:rPr>
              <w:t>店舗名</w:t>
            </w:r>
          </w:p>
        </w:tc>
        <w:tc>
          <w:tcPr>
            <w:tcW w:w="906" w:type="dxa"/>
            <w:vAlign w:val="center"/>
          </w:tcPr>
          <w:p w:rsidR="00E3666D" w:rsidRPr="00A4200B" w:rsidRDefault="00E3666D" w:rsidP="00A4200B">
            <w:pPr>
              <w:spacing w:beforeLines="50" w:before="145"/>
              <w:jc w:val="center"/>
              <w:rPr>
                <w:rFonts w:ascii="ＭＳ 明朝" w:hAnsi="ＭＳ 明朝"/>
                <w:color w:val="000000"/>
              </w:rPr>
            </w:pPr>
            <w:r w:rsidRPr="00A4200B">
              <w:rPr>
                <w:rFonts w:ascii="ＭＳ 明朝" w:hAnsi="ＭＳ 明朝" w:hint="eastAsia"/>
                <w:color w:val="000000"/>
              </w:rPr>
              <w:t>回数</w:t>
            </w:r>
          </w:p>
        </w:tc>
        <w:tc>
          <w:tcPr>
            <w:tcW w:w="1418" w:type="dxa"/>
            <w:vAlign w:val="center"/>
          </w:tcPr>
          <w:p w:rsidR="00E3666D" w:rsidRPr="00A4200B" w:rsidRDefault="00E3666D" w:rsidP="00A4200B">
            <w:pPr>
              <w:spacing w:beforeLines="50" w:before="145"/>
              <w:jc w:val="center"/>
              <w:rPr>
                <w:rFonts w:ascii="ＭＳ 明朝" w:hAnsi="ＭＳ 明朝"/>
                <w:color w:val="000000"/>
              </w:rPr>
            </w:pPr>
            <w:r w:rsidRPr="00A4200B">
              <w:rPr>
                <w:rFonts w:ascii="ＭＳ 明朝" w:hAnsi="ＭＳ 明朝" w:hint="eastAsia"/>
                <w:color w:val="000000"/>
              </w:rPr>
              <w:t>実施時期</w:t>
            </w:r>
          </w:p>
        </w:tc>
        <w:tc>
          <w:tcPr>
            <w:tcW w:w="4529" w:type="dxa"/>
            <w:vAlign w:val="center"/>
          </w:tcPr>
          <w:p w:rsidR="00E3666D" w:rsidRPr="00A4200B" w:rsidRDefault="00200A19" w:rsidP="00A4200B">
            <w:pPr>
              <w:spacing w:beforeLines="50" w:before="145"/>
              <w:jc w:val="center"/>
              <w:rPr>
                <w:rFonts w:ascii="ＭＳ 明朝" w:hAnsi="ＭＳ 明朝"/>
                <w:color w:val="000000"/>
              </w:rPr>
            </w:pPr>
            <w:r w:rsidRPr="00A4200B">
              <w:rPr>
                <w:rFonts w:ascii="ＭＳ 明朝" w:hAnsi="ＭＳ 明朝" w:hint="eastAsia"/>
                <w:color w:val="000000"/>
              </w:rPr>
              <w:t>イベント</w:t>
            </w:r>
            <w:r w:rsidR="00E3666D" w:rsidRPr="00A4200B">
              <w:rPr>
                <w:rFonts w:ascii="ＭＳ 明朝" w:hAnsi="ＭＳ 明朝" w:hint="eastAsia"/>
                <w:color w:val="000000"/>
              </w:rPr>
              <w:t>内容</w:t>
            </w:r>
          </w:p>
        </w:tc>
      </w:tr>
      <w:tr w:rsidR="00E3666D" w:rsidTr="002F6EEA">
        <w:trPr>
          <w:trHeight w:val="757"/>
        </w:trPr>
        <w:tc>
          <w:tcPr>
            <w:tcW w:w="2070" w:type="dxa"/>
          </w:tcPr>
          <w:p w:rsidR="00E3666D" w:rsidRPr="00200A19" w:rsidRDefault="00E3666D" w:rsidP="00E3666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06" w:type="dxa"/>
          </w:tcPr>
          <w:p w:rsidR="00E3666D" w:rsidRPr="00200A19" w:rsidRDefault="00E3666D" w:rsidP="00E3666D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</w:tcPr>
          <w:p w:rsidR="00E3666D" w:rsidRPr="00200A19" w:rsidRDefault="00E3666D" w:rsidP="00E3666D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529" w:type="dxa"/>
          </w:tcPr>
          <w:p w:rsidR="00E3666D" w:rsidRPr="00200A19" w:rsidRDefault="00E3666D" w:rsidP="00200A1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E3666D" w:rsidTr="002F6EEA">
        <w:trPr>
          <w:trHeight w:val="711"/>
        </w:trPr>
        <w:tc>
          <w:tcPr>
            <w:tcW w:w="2070" w:type="dxa"/>
          </w:tcPr>
          <w:p w:rsidR="00E3666D" w:rsidRPr="00200A19" w:rsidRDefault="00E3666D" w:rsidP="00E3666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06" w:type="dxa"/>
          </w:tcPr>
          <w:p w:rsidR="00E3666D" w:rsidRPr="00200A19" w:rsidRDefault="00E3666D" w:rsidP="00E3666D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</w:tcPr>
          <w:p w:rsidR="00E3666D" w:rsidRPr="00200A19" w:rsidRDefault="00E3666D" w:rsidP="00E3666D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529" w:type="dxa"/>
          </w:tcPr>
          <w:p w:rsidR="00200A19" w:rsidRPr="00200A19" w:rsidRDefault="00200A19" w:rsidP="00200A1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E3666D" w:rsidTr="002F6EEA">
        <w:trPr>
          <w:trHeight w:val="692"/>
        </w:trPr>
        <w:tc>
          <w:tcPr>
            <w:tcW w:w="2070" w:type="dxa"/>
          </w:tcPr>
          <w:p w:rsidR="00E3666D" w:rsidRPr="00200A19" w:rsidRDefault="00E3666D" w:rsidP="00E3666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06" w:type="dxa"/>
          </w:tcPr>
          <w:p w:rsidR="00E3666D" w:rsidRPr="00200A19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</w:tcPr>
          <w:p w:rsidR="00E3666D" w:rsidRPr="00200A19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529" w:type="dxa"/>
          </w:tcPr>
          <w:p w:rsidR="00E3666D" w:rsidRPr="00200A19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FF0000"/>
              </w:rPr>
            </w:pPr>
          </w:p>
        </w:tc>
        <w:bookmarkStart w:id="0" w:name="_GoBack"/>
        <w:bookmarkEnd w:id="0"/>
      </w:tr>
      <w:tr w:rsidR="00E3666D" w:rsidTr="00031C28">
        <w:trPr>
          <w:trHeight w:val="697"/>
        </w:trPr>
        <w:tc>
          <w:tcPr>
            <w:tcW w:w="2070" w:type="dxa"/>
          </w:tcPr>
          <w:p w:rsidR="00E3666D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6" w:type="dxa"/>
          </w:tcPr>
          <w:p w:rsidR="00E3666D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</w:tcPr>
          <w:p w:rsidR="00E3666D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29" w:type="dxa"/>
          </w:tcPr>
          <w:p w:rsidR="00E3666D" w:rsidRDefault="00E3666D" w:rsidP="00E3666D">
            <w:pPr>
              <w:spacing w:beforeLines="50" w:before="145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636A8" w:rsidRDefault="002636A8"/>
    <w:p w:rsidR="00661085" w:rsidRPr="007D36BA" w:rsidRDefault="00EF6C16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EB37C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次年度以降の推進方針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1085" w:rsidRPr="00537D59" w:rsidTr="00595C22">
        <w:trPr>
          <w:trHeight w:val="1525"/>
        </w:trPr>
        <w:tc>
          <w:tcPr>
            <w:tcW w:w="9161" w:type="dxa"/>
            <w:shd w:val="clear" w:color="auto" w:fill="auto"/>
          </w:tcPr>
          <w:p w:rsidR="00661085" w:rsidRPr="00537D59" w:rsidRDefault="00661085" w:rsidP="002F6EEA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661085" w:rsidRDefault="00661085" w:rsidP="00661085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明朝" w:hAnsi="ＭＳ 明朝" w:hint="eastAsia"/>
        </w:rPr>
        <w:t>※次年度以降のＰＲ活動等についての方針を記載すること。</w:t>
      </w:r>
    </w:p>
    <w:p w:rsidR="00661085" w:rsidRPr="007D36BA" w:rsidRDefault="00EB37CB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５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事業収支予算</w:t>
      </w:r>
    </w:p>
    <w:p w:rsidR="00661085" w:rsidRPr="00486D6E" w:rsidRDefault="00661085" w:rsidP="00661085">
      <w:pPr>
        <w:rPr>
          <w:rFonts w:ascii="ＭＳ ゴシック" w:eastAsia="ＭＳ ゴシック" w:hAnsi="ＭＳ ゴシック"/>
          <w:color w:val="000000"/>
        </w:rPr>
      </w:pPr>
      <w:r w:rsidRPr="00486D6E">
        <w:rPr>
          <w:rFonts w:ascii="ＭＳ ゴシック" w:eastAsia="ＭＳ ゴシック" w:hAnsi="ＭＳ ゴシック" w:hint="eastAsia"/>
          <w:color w:val="000000"/>
        </w:rPr>
        <w:t xml:space="preserve">　〔収入の部〕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111"/>
        <w:gridCol w:w="3111"/>
      </w:tblGrid>
      <w:tr w:rsidR="00661085" w:rsidRPr="00977CAE" w:rsidTr="00F84941">
        <w:trPr>
          <w:trHeight w:val="250"/>
        </w:trPr>
        <w:tc>
          <w:tcPr>
            <w:tcW w:w="279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摘要</w:t>
            </w:r>
            <w:r w:rsidR="00595C22">
              <w:rPr>
                <w:rFonts w:ascii="ＭＳ 明朝" w:hAnsi="ＭＳ 明朝" w:hint="eastAsia"/>
              </w:rPr>
              <w:t>※</w:t>
            </w:r>
          </w:p>
        </w:tc>
      </w:tr>
      <w:tr w:rsidR="00661085" w:rsidRPr="00FD01DE" w:rsidTr="00F84941">
        <w:trPr>
          <w:trHeight w:val="85"/>
        </w:trPr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D44DBF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FD01DE" w:rsidTr="00F84941"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085" w:rsidRPr="00FD01DE" w:rsidTr="00F84941"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61085" w:rsidRPr="00FD01DE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 w:rsidRPr="00FD01DE">
        <w:rPr>
          <w:rFonts w:ascii="ＭＳ ゴシック" w:eastAsia="ＭＳ ゴシック" w:hAnsi="ＭＳ ゴシック" w:hint="eastAsia"/>
        </w:rPr>
        <w:t xml:space="preserve">　〔支出の部〕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041"/>
        <w:gridCol w:w="3145"/>
      </w:tblGrid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118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22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摘要</w:t>
            </w:r>
            <w:r w:rsidR="00595C22">
              <w:rPr>
                <w:rFonts w:ascii="ＭＳ 明朝" w:hAnsi="ＭＳ 明朝" w:hint="eastAsia"/>
              </w:rPr>
              <w:t>※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※摘要欄には、支出に係る経費の単価、数量等、算出根拠を記載すること。</w:t>
      </w:r>
    </w:p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仕入れに係る消費税等相当額について、これを減額した場合には「減額した金額」を、同税額がない場合には「該当なし」と、同税額が明らかでない場合には「含税額」とそれぞれ記入すること。</w:t>
      </w:r>
    </w:p>
    <w:p w:rsidR="00177A99" w:rsidRDefault="00177A99" w:rsidP="00661085">
      <w:pPr>
        <w:rPr>
          <w:rFonts w:ascii="ＭＳ 明朝" w:hAnsi="ＭＳ 明朝"/>
        </w:rPr>
      </w:pPr>
    </w:p>
    <w:p w:rsidR="00661085" w:rsidRPr="002F6EEA" w:rsidRDefault="00177A99" w:rsidP="0066108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661085" w:rsidRPr="007D36BA">
        <w:rPr>
          <w:rFonts w:ascii="ＭＳ ゴシック" w:eastAsia="ＭＳ ゴシック" w:hAnsi="ＭＳ ゴシック" w:hint="eastAsia"/>
        </w:rPr>
        <w:t>事業完了予定年月日</w:t>
      </w:r>
      <w:r w:rsidR="00661085" w:rsidRPr="00C11D6F">
        <w:rPr>
          <w:rFonts w:ascii="ＭＳ 明朝" w:hAnsi="ＭＳ 明朝" w:hint="eastAsia"/>
        </w:rPr>
        <w:t xml:space="preserve">　　　</w:t>
      </w:r>
      <w:r w:rsidR="00661085" w:rsidRPr="002F6EEA">
        <w:rPr>
          <w:rFonts w:ascii="ＭＳ 明朝" w:hAnsi="ＭＳ 明朝" w:hint="eastAsia"/>
          <w:color w:val="000000" w:themeColor="text1"/>
        </w:rPr>
        <w:t xml:space="preserve">　</w:t>
      </w:r>
      <w:r w:rsidR="00661085" w:rsidRPr="002F6EEA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2F6EEA" w:rsidRPr="002F6EEA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2F6EEA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2F6EEA" w:rsidRPr="002F6EEA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2F6EEA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2F6EEA" w:rsidRPr="002F6EEA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2F6EEA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:rsidR="00661085" w:rsidRPr="003D25C5" w:rsidRDefault="00661085" w:rsidP="00661085">
      <w:pPr>
        <w:rPr>
          <w:rFonts w:ascii="ＭＳ 明朝" w:hAnsi="ＭＳ 明朝"/>
        </w:rPr>
      </w:pPr>
    </w:p>
    <w:sectPr w:rsidR="00661085" w:rsidRPr="003D25C5" w:rsidSect="004C0ECA">
      <w:pgSz w:w="11906" w:h="16838" w:code="9"/>
      <w:pgMar w:top="1134" w:right="1134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BB" w:rsidRDefault="00050ABB" w:rsidP="00050ABB">
      <w:r>
        <w:separator/>
      </w:r>
    </w:p>
  </w:endnote>
  <w:endnote w:type="continuationSeparator" w:id="0">
    <w:p w:rsidR="00050ABB" w:rsidRDefault="00050ABB" w:rsidP="0005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BB" w:rsidRDefault="00050ABB" w:rsidP="00050ABB">
      <w:r>
        <w:separator/>
      </w:r>
    </w:p>
  </w:footnote>
  <w:footnote w:type="continuationSeparator" w:id="0">
    <w:p w:rsidR="00050ABB" w:rsidRDefault="00050ABB" w:rsidP="0005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5"/>
    <w:rsid w:val="00031C28"/>
    <w:rsid w:val="00050ABB"/>
    <w:rsid w:val="00177A99"/>
    <w:rsid w:val="00200A19"/>
    <w:rsid w:val="00205AD0"/>
    <w:rsid w:val="002636A8"/>
    <w:rsid w:val="002F6EEA"/>
    <w:rsid w:val="00350BEA"/>
    <w:rsid w:val="003D2576"/>
    <w:rsid w:val="00454C6C"/>
    <w:rsid w:val="00474420"/>
    <w:rsid w:val="00495788"/>
    <w:rsid w:val="004F5B63"/>
    <w:rsid w:val="005003F1"/>
    <w:rsid w:val="00595C22"/>
    <w:rsid w:val="005A3F39"/>
    <w:rsid w:val="005D4108"/>
    <w:rsid w:val="006246E7"/>
    <w:rsid w:val="00651190"/>
    <w:rsid w:val="00661085"/>
    <w:rsid w:val="0066287E"/>
    <w:rsid w:val="006825AE"/>
    <w:rsid w:val="0069473E"/>
    <w:rsid w:val="0070328D"/>
    <w:rsid w:val="008A01A9"/>
    <w:rsid w:val="008A3328"/>
    <w:rsid w:val="008B6B6B"/>
    <w:rsid w:val="008F2D5E"/>
    <w:rsid w:val="009A61BA"/>
    <w:rsid w:val="00A4200B"/>
    <w:rsid w:val="00AB2E40"/>
    <w:rsid w:val="00D42C5E"/>
    <w:rsid w:val="00D42F34"/>
    <w:rsid w:val="00D93E15"/>
    <w:rsid w:val="00D9727B"/>
    <w:rsid w:val="00DA4D17"/>
    <w:rsid w:val="00E021A5"/>
    <w:rsid w:val="00E3666D"/>
    <w:rsid w:val="00E453BA"/>
    <w:rsid w:val="00E47B77"/>
    <w:rsid w:val="00EA61AC"/>
    <w:rsid w:val="00EB37CB"/>
    <w:rsid w:val="00EF6C16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D1457"/>
  <w15:chartTrackingRefBased/>
  <w15:docId w15:val="{FB11E735-6B48-4CBE-8311-23FF9E6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8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ABB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0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ABB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豊住　泰久</dc:creator>
  <cp:keywords/>
  <dc:description/>
  <cp:lastModifiedBy>豊住　泰久</cp:lastModifiedBy>
  <cp:revision>10</cp:revision>
  <cp:lastPrinted>2022-06-10T09:02:00Z</cp:lastPrinted>
  <dcterms:created xsi:type="dcterms:W3CDTF">2022-05-31T07:44:00Z</dcterms:created>
  <dcterms:modified xsi:type="dcterms:W3CDTF">2022-06-14T04:38:00Z</dcterms:modified>
</cp:coreProperties>
</file>