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4E3CD" w14:textId="77777777" w:rsidR="00E02B2B" w:rsidRPr="00E02B2B" w:rsidRDefault="00971923" w:rsidP="00E02B2B">
      <w:pPr>
        <w:jc w:val="righ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01F17B6C" wp14:editId="28188E31">
                <wp:simplePos x="0" y="0"/>
                <wp:positionH relativeFrom="margin">
                  <wp:posOffset>5566410</wp:posOffset>
                </wp:positionH>
                <wp:positionV relativeFrom="paragraph">
                  <wp:posOffset>-368300</wp:posOffset>
                </wp:positionV>
                <wp:extent cx="1187450" cy="3683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87450" cy="368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26410" w14:textId="77777777" w:rsidR="00971923" w:rsidRPr="000E261B" w:rsidRDefault="00971923" w:rsidP="00971923">
                            <w:pPr>
                              <w:jc w:val="center"/>
                              <w:rPr>
                                <w:rFonts w:ascii="ＭＳ ゴシック" w:eastAsia="ＭＳ ゴシック" w:hAnsi="ＭＳ ゴシック"/>
                                <w:color w:val="000000" w:themeColor="text1"/>
                                <w:sz w:val="24"/>
                                <w:szCs w:val="24"/>
                              </w:rPr>
                            </w:pPr>
                            <w:r w:rsidRPr="000E261B">
                              <w:rPr>
                                <w:rFonts w:ascii="ＭＳ ゴシック" w:eastAsia="ＭＳ ゴシック" w:hAnsi="ＭＳ ゴシック" w:hint="eastAsia"/>
                                <w:color w:val="000000" w:themeColor="text1"/>
                                <w:sz w:val="24"/>
                                <w:szCs w:val="24"/>
                              </w:rPr>
                              <w:t>（様式</w:t>
                            </w:r>
                            <w:r>
                              <w:rPr>
                                <w:rFonts w:ascii="ＭＳ ゴシック" w:eastAsia="ＭＳ ゴシック" w:hAnsi="ＭＳ ゴシック" w:hint="eastAsia"/>
                                <w:color w:val="000000" w:themeColor="text1"/>
                                <w:sz w:val="24"/>
                                <w:szCs w:val="24"/>
                              </w:rPr>
                              <w:t>２</w:t>
                            </w:r>
                            <w:r w:rsidRPr="000E261B">
                              <w:rPr>
                                <w:rFonts w:ascii="ＭＳ ゴシック" w:eastAsia="ＭＳ ゴシック" w:hAnsi="ＭＳ ゴシック"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17B6C" id="正方形/長方形 3" o:spid="_x0000_s1026" style="position:absolute;left:0;text-align:left;margin-left:438.3pt;margin-top:-29pt;width:93.5pt;height: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" filled="f" stroked="f" strokeweight="2pt">
                <v:textbox>
                  <w:txbxContent>
                    <w:p w14:paraId="63D26410" w14:textId="77777777" w:rsidR="00971923" w:rsidRPr="000E261B" w:rsidRDefault="00971923" w:rsidP="00971923">
                      <w:pPr>
                        <w:jc w:val="center"/>
                        <w:rPr>
                          <w:rFonts w:ascii="ＭＳ ゴシック" w:eastAsia="ＭＳ ゴシック" w:hAnsi="ＭＳ ゴシック"/>
                          <w:color w:val="000000" w:themeColor="text1"/>
                          <w:sz w:val="24"/>
                          <w:szCs w:val="24"/>
                        </w:rPr>
                      </w:pPr>
                      <w:r w:rsidRPr="000E261B">
                        <w:rPr>
                          <w:rFonts w:ascii="ＭＳ ゴシック" w:eastAsia="ＭＳ ゴシック" w:hAnsi="ＭＳ ゴシック" w:hint="eastAsia"/>
                          <w:color w:val="000000" w:themeColor="text1"/>
                          <w:sz w:val="24"/>
                          <w:szCs w:val="24"/>
                        </w:rPr>
                        <w:t>（様式</w:t>
                      </w:r>
                      <w:r>
                        <w:rPr>
                          <w:rFonts w:ascii="ＭＳ ゴシック" w:eastAsia="ＭＳ ゴシック" w:hAnsi="ＭＳ ゴシック" w:hint="eastAsia"/>
                          <w:color w:val="000000" w:themeColor="text1"/>
                          <w:sz w:val="24"/>
                          <w:szCs w:val="24"/>
                        </w:rPr>
                        <w:t>２</w:t>
                      </w:r>
                      <w:r w:rsidRPr="000E261B">
                        <w:rPr>
                          <w:rFonts w:ascii="ＭＳ ゴシック" w:eastAsia="ＭＳ ゴシック" w:hAnsi="ＭＳ ゴシック" w:hint="eastAsia"/>
                          <w:color w:val="000000" w:themeColor="text1"/>
                          <w:sz w:val="24"/>
                          <w:szCs w:val="24"/>
                        </w:rPr>
                        <w:t>）</w:t>
                      </w:r>
                    </w:p>
                  </w:txbxContent>
                </v:textbox>
                <w10:wrap anchorx="margin"/>
              </v:rect>
            </w:pict>
          </mc:Fallback>
        </mc:AlternateContent>
      </w:r>
      <w:r w:rsidR="00E02B2B">
        <w:rPr>
          <w:rFonts w:asciiTheme="majorEastAsia" w:eastAsiaTheme="majorEastAsia" w:hAnsiTheme="majorEastAsia" w:hint="eastAsia"/>
          <w:sz w:val="28"/>
          <w:szCs w:val="28"/>
          <w:bdr w:val="single" w:sz="4" w:space="0" w:color="auto"/>
        </w:rPr>
        <w:t>わ</w:t>
      </w:r>
      <w:r w:rsidR="00E02B2B" w:rsidRPr="001226EC">
        <w:rPr>
          <w:rFonts w:asciiTheme="majorEastAsia" w:eastAsiaTheme="majorEastAsia" w:hAnsiTheme="majorEastAsia" w:hint="eastAsia"/>
          <w:sz w:val="28"/>
          <w:szCs w:val="28"/>
          <w:bdr w:val="single" w:sz="4" w:space="0" w:color="auto"/>
        </w:rPr>
        <w:t>な猟登録者の方</w:t>
      </w:r>
      <w:r w:rsidR="00E02B2B" w:rsidRPr="002D7711">
        <w:rPr>
          <w:rFonts w:asciiTheme="majorEastAsia" w:eastAsiaTheme="majorEastAsia" w:hAnsiTheme="majorEastAsia" w:hint="eastAsia"/>
          <w:sz w:val="28"/>
          <w:szCs w:val="28"/>
          <w:bdr w:val="single" w:sz="4" w:space="0" w:color="auto"/>
        </w:rPr>
        <w:t>へ</w:t>
      </w:r>
      <w:r w:rsidR="00E02B2B">
        <w:rPr>
          <w:rFonts w:asciiTheme="majorEastAsia" w:eastAsiaTheme="majorEastAsia" w:hAnsiTheme="majorEastAsia" w:hint="eastAsia"/>
          <w:color w:val="FF0000"/>
          <w:sz w:val="28"/>
          <w:szCs w:val="28"/>
          <w:bdr w:val="single" w:sz="4" w:space="0" w:color="auto"/>
        </w:rPr>
        <w:t xml:space="preserve"> </w:t>
      </w:r>
    </w:p>
    <w:p w14:paraId="73D422A2" w14:textId="7839CD10" w:rsidR="00E917AF" w:rsidRPr="001226EC" w:rsidRDefault="005C5330" w:rsidP="003447B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shd w:val="pct15" w:color="auto" w:fill="FFFFFF"/>
        </w:rPr>
        <w:t>令和</w:t>
      </w:r>
      <w:r w:rsidR="00F44D8B">
        <w:rPr>
          <w:rFonts w:asciiTheme="majorEastAsia" w:eastAsiaTheme="majorEastAsia" w:hAnsiTheme="majorEastAsia" w:hint="eastAsia"/>
          <w:b/>
          <w:sz w:val="28"/>
          <w:szCs w:val="28"/>
          <w:shd w:val="pct15" w:color="auto" w:fill="FFFFFF"/>
        </w:rPr>
        <w:t>７</w:t>
      </w:r>
      <w:r>
        <w:rPr>
          <w:rFonts w:asciiTheme="majorEastAsia" w:eastAsiaTheme="majorEastAsia" w:hAnsiTheme="majorEastAsia" w:hint="eastAsia"/>
          <w:b/>
          <w:sz w:val="28"/>
          <w:szCs w:val="28"/>
          <w:shd w:val="pct15" w:color="auto" w:fill="FFFFFF"/>
        </w:rPr>
        <w:t>年度</w:t>
      </w:r>
      <w:r w:rsidR="00E02B2B">
        <w:rPr>
          <w:rFonts w:asciiTheme="majorEastAsia" w:eastAsiaTheme="majorEastAsia" w:hAnsiTheme="majorEastAsia" w:hint="eastAsia"/>
          <w:b/>
          <w:sz w:val="28"/>
          <w:szCs w:val="28"/>
          <w:shd w:val="pct15" w:color="auto" w:fill="FFFFFF"/>
        </w:rPr>
        <w:t>ツキノワグマ錯誤捕獲対応にかかる承諾書</w:t>
      </w:r>
    </w:p>
    <w:p w14:paraId="2C41A806" w14:textId="77777777" w:rsidR="002F5237" w:rsidRPr="000818ED" w:rsidRDefault="002F5237" w:rsidP="002F5237">
      <w:pPr>
        <w:rPr>
          <w:rFonts w:asciiTheme="majorEastAsia" w:eastAsiaTheme="majorEastAsia" w:hAnsiTheme="majorEastAsia"/>
          <w:sz w:val="24"/>
          <w:szCs w:val="28"/>
        </w:rPr>
      </w:pPr>
    </w:p>
    <w:p w14:paraId="6DD7BBBA" w14:textId="77777777" w:rsidR="00E10EFC" w:rsidRPr="00A271B6" w:rsidRDefault="00E10EFC" w:rsidP="00E02B2B">
      <w:pPr>
        <w:ind w:firstLineChars="100" w:firstLine="240"/>
        <w:rPr>
          <w:rFonts w:asciiTheme="minorEastAsia" w:hAnsiTheme="minorEastAsia"/>
          <w:sz w:val="24"/>
          <w:szCs w:val="28"/>
        </w:rPr>
      </w:pPr>
      <w:r w:rsidRPr="00A271B6">
        <w:rPr>
          <w:rFonts w:asciiTheme="minorEastAsia" w:hAnsiTheme="minorEastAsia" w:hint="eastAsia"/>
          <w:sz w:val="24"/>
          <w:szCs w:val="28"/>
        </w:rPr>
        <w:t>近年、わな猟によるツキノワグマ（以下「クマ」）の錯誤捕獲が多発しています。</w:t>
      </w:r>
    </w:p>
    <w:p w14:paraId="0849CEB4" w14:textId="77777777" w:rsidR="00E02B2B" w:rsidRPr="00A271B6" w:rsidRDefault="00364B82" w:rsidP="00E02B2B">
      <w:pPr>
        <w:ind w:firstLineChars="100" w:firstLine="240"/>
        <w:rPr>
          <w:rFonts w:asciiTheme="minorEastAsia" w:hAnsiTheme="minorEastAsia"/>
          <w:sz w:val="24"/>
          <w:szCs w:val="28"/>
        </w:rPr>
      </w:pPr>
      <w:r w:rsidRPr="00A271B6">
        <w:rPr>
          <w:rFonts w:asciiTheme="minorEastAsia" w:hAnsiTheme="minorEastAsia" w:hint="eastAsia"/>
          <w:sz w:val="24"/>
          <w:szCs w:val="28"/>
        </w:rPr>
        <w:t>わな</w:t>
      </w:r>
      <w:r w:rsidR="00E02B2B" w:rsidRPr="00A271B6">
        <w:rPr>
          <w:rFonts w:asciiTheme="minorEastAsia" w:hAnsiTheme="minorEastAsia" w:hint="eastAsia"/>
          <w:sz w:val="24"/>
          <w:szCs w:val="28"/>
        </w:rPr>
        <w:t>猟</w:t>
      </w:r>
      <w:r w:rsidRPr="00A271B6">
        <w:rPr>
          <w:rFonts w:asciiTheme="minorEastAsia" w:hAnsiTheme="minorEastAsia" w:hint="eastAsia"/>
          <w:sz w:val="24"/>
          <w:szCs w:val="28"/>
        </w:rPr>
        <w:t>でクマを</w:t>
      </w:r>
      <w:r w:rsidR="00E02B2B" w:rsidRPr="00A271B6">
        <w:rPr>
          <w:rFonts w:asciiTheme="minorEastAsia" w:hAnsiTheme="minorEastAsia" w:hint="eastAsia"/>
          <w:sz w:val="24"/>
          <w:szCs w:val="28"/>
        </w:rPr>
        <w:t>捕獲</w:t>
      </w:r>
      <w:r w:rsidRPr="00A271B6">
        <w:rPr>
          <w:rFonts w:asciiTheme="minorEastAsia" w:hAnsiTheme="minorEastAsia" w:hint="eastAsia"/>
          <w:sz w:val="24"/>
          <w:szCs w:val="28"/>
        </w:rPr>
        <w:t>することは</w:t>
      </w:r>
      <w:r w:rsidR="00E02B2B" w:rsidRPr="00A271B6">
        <w:rPr>
          <w:rFonts w:asciiTheme="minorEastAsia" w:hAnsiTheme="minorEastAsia" w:hint="eastAsia"/>
          <w:sz w:val="24"/>
          <w:szCs w:val="28"/>
        </w:rPr>
        <w:t>禁止されている</w:t>
      </w:r>
      <w:r w:rsidRPr="00A271B6">
        <w:rPr>
          <w:rFonts w:asciiTheme="minorEastAsia" w:hAnsiTheme="minorEastAsia" w:hint="eastAsia"/>
          <w:sz w:val="24"/>
          <w:szCs w:val="28"/>
        </w:rPr>
        <w:t>ため､仕掛けられたわなで</w:t>
      </w:r>
      <w:r w:rsidR="00E10EFC" w:rsidRPr="00A271B6">
        <w:rPr>
          <w:rFonts w:asciiTheme="minorEastAsia" w:hAnsiTheme="minorEastAsia" w:hint="eastAsia"/>
          <w:sz w:val="24"/>
          <w:szCs w:val="28"/>
        </w:rPr>
        <w:t>クマを</w:t>
      </w:r>
      <w:r w:rsidRPr="00A271B6">
        <w:rPr>
          <w:rFonts w:asciiTheme="minorEastAsia" w:hAnsiTheme="minorEastAsia" w:hint="eastAsia"/>
          <w:sz w:val="24"/>
          <w:szCs w:val="28"/>
        </w:rPr>
        <w:t>錯誤捕獲された場合は､近隣住民等の危険を回避するために､県が放獣作業を行います</w:t>
      </w:r>
      <w:r w:rsidR="00E02B2B" w:rsidRPr="00A271B6">
        <w:rPr>
          <w:rFonts w:asciiTheme="minorEastAsia" w:hAnsiTheme="minorEastAsia" w:hint="eastAsia"/>
          <w:sz w:val="24"/>
          <w:szCs w:val="28"/>
        </w:rPr>
        <w:t>。</w:t>
      </w:r>
    </w:p>
    <w:p w14:paraId="128B73E2" w14:textId="77777777" w:rsidR="00364B82" w:rsidRPr="00A271B6" w:rsidRDefault="00364B82" w:rsidP="00E02B2B">
      <w:pPr>
        <w:ind w:firstLineChars="100" w:firstLine="240"/>
        <w:rPr>
          <w:rFonts w:asciiTheme="minorEastAsia" w:hAnsiTheme="minorEastAsia"/>
          <w:sz w:val="24"/>
          <w:szCs w:val="28"/>
        </w:rPr>
      </w:pPr>
      <w:r w:rsidRPr="00A271B6">
        <w:rPr>
          <w:rFonts w:asciiTheme="minorEastAsia" w:hAnsiTheme="minorEastAsia" w:hint="eastAsia"/>
          <w:sz w:val="24"/>
          <w:szCs w:val="28"/>
        </w:rPr>
        <w:t>この際</w:t>
      </w:r>
      <w:r w:rsidR="00E02B2B" w:rsidRPr="00A271B6">
        <w:rPr>
          <w:rFonts w:asciiTheme="minorEastAsia" w:hAnsiTheme="minorEastAsia" w:hint="eastAsia"/>
          <w:sz w:val="24"/>
          <w:szCs w:val="28"/>
        </w:rPr>
        <w:t>、わな管理者への連絡がつかないために、やむを得ず</w:t>
      </w:r>
      <w:r w:rsidRPr="00A271B6">
        <w:rPr>
          <w:rFonts w:asciiTheme="minorEastAsia" w:hAnsiTheme="minorEastAsia" w:hint="eastAsia"/>
          <w:sz w:val="24"/>
          <w:szCs w:val="28"/>
        </w:rPr>
        <w:t>くくりわな等のワイヤーを切断する必要が生じた場合のご意向について回答をお願いします｡</w:t>
      </w:r>
    </w:p>
    <w:p w14:paraId="0AE96A30" w14:textId="13A2095F" w:rsidR="00E02B2B" w:rsidRDefault="00A271B6" w:rsidP="00BA13C5">
      <w:pPr>
        <w:ind w:firstLineChars="100" w:firstLine="240"/>
        <w:rPr>
          <w:rFonts w:asciiTheme="majorEastAsia" w:eastAsiaTheme="majorEastAsia" w:hAnsiTheme="majorEastAsia"/>
          <w:sz w:val="24"/>
          <w:szCs w:val="28"/>
        </w:rPr>
      </w:pPr>
      <w:r w:rsidRPr="00A271B6">
        <w:rPr>
          <w:rFonts w:asciiTheme="minorEastAsia" w:hAnsiTheme="minorEastAsia" w:hint="eastAsia"/>
          <w:sz w:val="24"/>
          <w:szCs w:val="28"/>
        </w:rPr>
        <w:t>なお、本紙については、全てのわな猟登録者がくくりわなを使用できることから、</w:t>
      </w:r>
      <w:r w:rsidR="00E02B2B" w:rsidRPr="00A271B6">
        <w:rPr>
          <w:rFonts w:asciiTheme="majorEastAsia" w:eastAsiaTheme="majorEastAsia" w:hAnsiTheme="majorEastAsia" w:hint="eastAsia"/>
          <w:b/>
          <w:sz w:val="24"/>
          <w:szCs w:val="28"/>
          <w:u w:val="single"/>
          <w:shd w:val="pct15" w:color="auto" w:fill="FFFFFF"/>
        </w:rPr>
        <w:t>わな猟登録を行う方は、</w:t>
      </w:r>
      <w:r w:rsidR="00FE67FE">
        <w:rPr>
          <w:rFonts w:asciiTheme="majorEastAsia" w:eastAsiaTheme="majorEastAsia" w:hAnsiTheme="majorEastAsia" w:hint="eastAsia"/>
          <w:b/>
          <w:sz w:val="24"/>
          <w:szCs w:val="28"/>
          <w:u w:val="single"/>
          <w:shd w:val="pct15" w:color="auto" w:fill="FFFFFF"/>
        </w:rPr>
        <w:t>令和</w:t>
      </w:r>
      <w:r w:rsidR="00F44D8B">
        <w:rPr>
          <w:rFonts w:asciiTheme="majorEastAsia" w:eastAsiaTheme="majorEastAsia" w:hAnsiTheme="majorEastAsia" w:hint="eastAsia"/>
          <w:b/>
          <w:sz w:val="24"/>
          <w:szCs w:val="28"/>
          <w:u w:val="single"/>
          <w:shd w:val="pct15" w:color="auto" w:fill="FFFFFF"/>
        </w:rPr>
        <w:t>７</w:t>
      </w:r>
      <w:r w:rsidR="00FE67FE">
        <w:rPr>
          <w:rFonts w:asciiTheme="majorEastAsia" w:eastAsiaTheme="majorEastAsia" w:hAnsiTheme="majorEastAsia" w:hint="eastAsia"/>
          <w:b/>
          <w:sz w:val="24"/>
          <w:szCs w:val="28"/>
          <w:u w:val="single"/>
          <w:shd w:val="pct15" w:color="auto" w:fill="FFFFFF"/>
        </w:rPr>
        <w:t>年１１月１４日（</w:t>
      </w:r>
      <w:r w:rsidR="00F44D8B">
        <w:rPr>
          <w:rFonts w:asciiTheme="majorEastAsia" w:eastAsiaTheme="majorEastAsia" w:hAnsiTheme="majorEastAsia" w:hint="eastAsia"/>
          <w:b/>
          <w:sz w:val="24"/>
          <w:szCs w:val="28"/>
          <w:u w:val="single"/>
          <w:shd w:val="pct15" w:color="auto" w:fill="FFFFFF"/>
        </w:rPr>
        <w:t>金</w:t>
      </w:r>
      <w:r w:rsidR="00FE67FE">
        <w:rPr>
          <w:rFonts w:asciiTheme="majorEastAsia" w:eastAsiaTheme="majorEastAsia" w:hAnsiTheme="majorEastAsia" w:hint="eastAsia"/>
          <w:b/>
          <w:sz w:val="24"/>
          <w:szCs w:val="28"/>
          <w:u w:val="single"/>
          <w:shd w:val="pct15" w:color="auto" w:fill="FFFFFF"/>
        </w:rPr>
        <w:t>）までに</w:t>
      </w:r>
      <w:r w:rsidR="00E02B2B" w:rsidRPr="00A271B6">
        <w:rPr>
          <w:rFonts w:asciiTheme="majorEastAsia" w:eastAsiaTheme="majorEastAsia" w:hAnsiTheme="majorEastAsia" w:hint="eastAsia"/>
          <w:b/>
          <w:sz w:val="24"/>
          <w:szCs w:val="28"/>
          <w:u w:val="single"/>
          <w:shd w:val="pct15" w:color="auto" w:fill="FFFFFF"/>
        </w:rPr>
        <w:t>提出をお願いします。</w:t>
      </w:r>
      <w:r w:rsidR="00185EA9">
        <w:rPr>
          <w:rFonts w:asciiTheme="majorEastAsia" w:eastAsiaTheme="majorEastAsia" w:hAnsiTheme="majorEastAsia" w:hint="eastAsia"/>
          <w:b/>
          <w:sz w:val="24"/>
          <w:szCs w:val="28"/>
          <w:u w:val="single"/>
          <w:shd w:val="pct15" w:color="auto" w:fill="FFFFFF"/>
        </w:rPr>
        <w:t>(</w:t>
      </w:r>
      <w:r w:rsidR="00185EA9">
        <w:rPr>
          <w:rFonts w:asciiTheme="majorEastAsia" w:eastAsiaTheme="majorEastAsia" w:hAnsiTheme="majorEastAsia"/>
          <w:b/>
          <w:sz w:val="24"/>
          <w:szCs w:val="28"/>
          <w:u w:val="single"/>
          <w:shd w:val="pct15" w:color="auto" w:fill="FFFFFF"/>
        </w:rPr>
        <w:t>FAX</w:t>
      </w:r>
      <w:r w:rsidR="00185EA9">
        <w:rPr>
          <w:rFonts w:asciiTheme="majorEastAsia" w:eastAsiaTheme="majorEastAsia" w:hAnsiTheme="majorEastAsia" w:hint="eastAsia"/>
          <w:b/>
          <w:sz w:val="24"/>
          <w:szCs w:val="28"/>
          <w:u w:val="single"/>
          <w:shd w:val="pct15" w:color="auto" w:fill="FFFFFF"/>
        </w:rPr>
        <w:t>提出可)</w:t>
      </w:r>
    </w:p>
    <w:p w14:paraId="379B790C" w14:textId="77777777" w:rsidR="00BA13C5" w:rsidRDefault="00BA13C5" w:rsidP="00BA13C5">
      <w:pPr>
        <w:ind w:firstLineChars="100" w:firstLine="240"/>
        <w:rPr>
          <w:rFonts w:asciiTheme="majorEastAsia" w:eastAsiaTheme="majorEastAsia" w:hAnsiTheme="majorEastAsia"/>
          <w:sz w:val="24"/>
          <w:szCs w:val="28"/>
        </w:rPr>
      </w:pPr>
    </w:p>
    <w:p w14:paraId="627F9162" w14:textId="77777777" w:rsidR="00E02B2B" w:rsidRPr="00BA13C5" w:rsidRDefault="00E02B2B" w:rsidP="00E02B2B">
      <w:pPr>
        <w:spacing w:line="360" w:lineRule="auto"/>
        <w:rPr>
          <w:rFonts w:asciiTheme="majorEastAsia" w:eastAsiaTheme="majorEastAsia" w:hAnsiTheme="majorEastAsia"/>
          <w:sz w:val="28"/>
          <w:szCs w:val="28"/>
        </w:rPr>
      </w:pPr>
      <w:r w:rsidRPr="00BA13C5">
        <w:rPr>
          <w:rFonts w:asciiTheme="majorEastAsia" w:eastAsiaTheme="majorEastAsia" w:hAnsiTheme="majorEastAsia" w:hint="eastAsia"/>
          <w:sz w:val="28"/>
          <w:szCs w:val="28"/>
          <w:u w:val="single"/>
        </w:rPr>
        <w:t xml:space="preserve">住所：　　　　 　　　   　　　　　　　　　　　氏名：　　  　　　　　　　　</w:t>
      </w:r>
      <w:r w:rsidRPr="00BA13C5">
        <w:rPr>
          <w:rFonts w:asciiTheme="majorEastAsia" w:eastAsiaTheme="majorEastAsia" w:hAnsiTheme="majorEastAsia" w:hint="eastAsia"/>
          <w:sz w:val="28"/>
          <w:szCs w:val="28"/>
        </w:rPr>
        <w:t xml:space="preserve">　</w:t>
      </w:r>
    </w:p>
    <w:p w14:paraId="52F93624" w14:textId="77777777" w:rsidR="00E10EFC" w:rsidRPr="00BA13C5" w:rsidRDefault="00E10EFC" w:rsidP="00E02B2B">
      <w:pPr>
        <w:spacing w:line="360" w:lineRule="auto"/>
        <w:rPr>
          <w:rFonts w:asciiTheme="majorEastAsia" w:eastAsiaTheme="majorEastAsia" w:hAnsiTheme="majorEastAsia"/>
          <w:sz w:val="28"/>
          <w:szCs w:val="28"/>
          <w:u w:val="single"/>
        </w:rPr>
      </w:pPr>
      <w:r w:rsidRPr="00BA13C5">
        <w:rPr>
          <w:rFonts w:asciiTheme="majorEastAsia" w:eastAsiaTheme="majorEastAsia" w:hAnsiTheme="majorEastAsia" w:hint="eastAsia"/>
          <w:sz w:val="28"/>
          <w:szCs w:val="28"/>
          <w:u w:val="single"/>
        </w:rPr>
        <w:t>緊急連絡先（電話）：</w:t>
      </w:r>
      <w:r w:rsidR="00A271B6" w:rsidRPr="00BA13C5">
        <w:rPr>
          <w:rFonts w:asciiTheme="majorEastAsia" w:eastAsiaTheme="majorEastAsia" w:hAnsiTheme="majorEastAsia" w:hint="eastAsia"/>
          <w:sz w:val="28"/>
          <w:szCs w:val="28"/>
          <w:u w:val="single"/>
        </w:rPr>
        <w:t xml:space="preserve">　　　　　　　　　　　　　　</w:t>
      </w:r>
    </w:p>
    <w:p w14:paraId="3D9EDF3E" w14:textId="77777777" w:rsidR="00E02B2B" w:rsidRPr="00DC319D" w:rsidRDefault="00E02B2B" w:rsidP="00E02B2B">
      <w:pPr>
        <w:rPr>
          <w:rFonts w:asciiTheme="majorEastAsia" w:eastAsiaTheme="majorEastAsia" w:hAnsiTheme="majorEastAsia"/>
          <w:b/>
          <w:sz w:val="24"/>
          <w:szCs w:val="28"/>
          <w:u w:val="single"/>
        </w:rPr>
      </w:pPr>
      <w:r w:rsidRPr="00DC319D">
        <w:rPr>
          <w:rFonts w:asciiTheme="majorEastAsia" w:eastAsiaTheme="majorEastAsia" w:hAnsiTheme="majorEastAsia" w:hint="eastAsia"/>
          <w:b/>
          <w:sz w:val="28"/>
          <w:szCs w:val="28"/>
          <w:highlight w:val="lightGray"/>
          <w:u w:val="single"/>
        </w:rPr>
        <w:t>以下の項目について、□にチェック「☑」をつけてください。</w:t>
      </w:r>
    </w:p>
    <w:p w14:paraId="12E71109" w14:textId="77777777" w:rsidR="00364B82" w:rsidRPr="00BA13C5" w:rsidRDefault="00364B82" w:rsidP="00364B82">
      <w:pPr>
        <w:rPr>
          <w:rFonts w:asciiTheme="majorEastAsia" w:eastAsiaTheme="majorEastAsia" w:hAnsiTheme="majorEastAsia"/>
          <w:sz w:val="24"/>
          <w:szCs w:val="28"/>
        </w:rPr>
      </w:pPr>
    </w:p>
    <w:p w14:paraId="458552FF" w14:textId="77777777" w:rsidR="00E10EFC" w:rsidRDefault="00364B82" w:rsidP="00E10EFC">
      <w:pPr>
        <w:ind w:left="314" w:hangingChars="131" w:hanging="314"/>
        <w:rPr>
          <w:rFonts w:asciiTheme="majorEastAsia" w:eastAsiaTheme="majorEastAsia" w:hAnsiTheme="majorEastAsia"/>
          <w:sz w:val="24"/>
          <w:szCs w:val="24"/>
        </w:rPr>
      </w:pPr>
      <w:r>
        <w:rPr>
          <w:rFonts w:asciiTheme="majorEastAsia" w:eastAsiaTheme="majorEastAsia" w:hAnsiTheme="majorEastAsia" w:hint="eastAsia"/>
          <w:sz w:val="24"/>
          <w:szCs w:val="28"/>
        </w:rPr>
        <w:t xml:space="preserve"> ○ </w:t>
      </w:r>
      <w:r w:rsidR="008E1777">
        <w:rPr>
          <w:rFonts w:asciiTheme="majorEastAsia" w:eastAsiaTheme="majorEastAsia" w:hAnsiTheme="majorEastAsia" w:hint="eastAsia"/>
          <w:sz w:val="24"/>
          <w:szCs w:val="28"/>
        </w:rPr>
        <w:t>危険を回避するため､</w:t>
      </w:r>
      <w:r w:rsidRPr="00364B82">
        <w:rPr>
          <w:rFonts w:asciiTheme="majorEastAsia" w:eastAsiaTheme="majorEastAsia" w:hAnsiTheme="majorEastAsia" w:hint="eastAsia"/>
          <w:sz w:val="24"/>
          <w:szCs w:val="28"/>
        </w:rPr>
        <w:t>できるだけ早急に放獣作業を進める必要がありますが､わな管理者に</w:t>
      </w:r>
      <w:r w:rsidR="008E1777">
        <w:rPr>
          <w:rFonts w:asciiTheme="majorEastAsia" w:eastAsiaTheme="majorEastAsia" w:hAnsiTheme="majorEastAsia" w:hint="eastAsia"/>
          <w:sz w:val="24"/>
          <w:szCs w:val="28"/>
        </w:rPr>
        <w:t xml:space="preserve">  </w:t>
      </w:r>
      <w:r w:rsidRPr="00E10EFC">
        <w:rPr>
          <w:rFonts w:asciiTheme="majorEastAsia" w:eastAsiaTheme="majorEastAsia" w:hAnsiTheme="majorEastAsia" w:hint="eastAsia"/>
          <w:sz w:val="24"/>
          <w:szCs w:val="24"/>
        </w:rPr>
        <w:t>どうしても連絡がとれない</w:t>
      </w:r>
      <w:r w:rsidR="000818ED" w:rsidRPr="00E10EFC">
        <w:rPr>
          <w:rFonts w:asciiTheme="majorEastAsia" w:eastAsiaTheme="majorEastAsia" w:hAnsiTheme="majorEastAsia" w:hint="eastAsia"/>
          <w:sz w:val="24"/>
          <w:szCs w:val="24"/>
        </w:rPr>
        <w:t>時に</w:t>
      </w:r>
      <w:r w:rsidRPr="00E10EFC">
        <w:rPr>
          <w:rFonts w:asciiTheme="majorEastAsia" w:eastAsiaTheme="majorEastAsia" w:hAnsiTheme="majorEastAsia" w:hint="eastAsia"/>
          <w:sz w:val="24"/>
          <w:szCs w:val="24"/>
        </w:rPr>
        <w:t>､やむを得ない処置として</w:t>
      </w:r>
      <w:r w:rsidR="000818ED" w:rsidRPr="00E10EFC">
        <w:rPr>
          <w:rFonts w:asciiTheme="majorEastAsia" w:eastAsiaTheme="majorEastAsia" w:hAnsiTheme="majorEastAsia" w:hint="eastAsia"/>
          <w:sz w:val="24"/>
          <w:szCs w:val="24"/>
        </w:rPr>
        <w:t>､</w:t>
      </w:r>
      <w:r w:rsidRPr="00E10EFC">
        <w:rPr>
          <w:rFonts w:asciiTheme="majorEastAsia" w:eastAsiaTheme="majorEastAsia" w:hAnsiTheme="majorEastAsia" w:hint="eastAsia"/>
          <w:sz w:val="24"/>
          <w:szCs w:val="24"/>
        </w:rPr>
        <w:t>わな管理者の承諾なく県職員,放獣委託業者がワイヤー</w:t>
      </w:r>
      <w:r w:rsidR="00E10EFC" w:rsidRPr="00E10EFC">
        <w:rPr>
          <w:rFonts w:asciiTheme="majorEastAsia" w:eastAsiaTheme="majorEastAsia" w:hAnsiTheme="majorEastAsia" w:hint="eastAsia"/>
          <w:sz w:val="24"/>
          <w:szCs w:val="24"/>
        </w:rPr>
        <w:t>等</w:t>
      </w:r>
      <w:r w:rsidRPr="00E10EFC">
        <w:rPr>
          <w:rFonts w:asciiTheme="majorEastAsia" w:eastAsiaTheme="majorEastAsia" w:hAnsiTheme="majorEastAsia" w:hint="eastAsia"/>
          <w:sz w:val="24"/>
          <w:szCs w:val="24"/>
        </w:rPr>
        <w:t>を切断しなければならない事態が想定されます｡</w:t>
      </w:r>
    </w:p>
    <w:p w14:paraId="26CDDA7A" w14:textId="77777777" w:rsidR="00A271B6" w:rsidRPr="00E10EFC" w:rsidRDefault="00A271B6" w:rsidP="00E10EFC">
      <w:pPr>
        <w:ind w:left="314" w:hangingChars="131" w:hanging="314"/>
        <w:rPr>
          <w:rFonts w:asciiTheme="majorEastAsia" w:eastAsiaTheme="majorEastAsia" w:hAnsiTheme="majorEastAsia"/>
          <w:sz w:val="24"/>
          <w:szCs w:val="24"/>
        </w:rPr>
      </w:pPr>
    </w:p>
    <w:p w14:paraId="42434BFE" w14:textId="77777777" w:rsidR="00E10EFC" w:rsidRPr="00E10EFC" w:rsidRDefault="00627A1A" w:rsidP="00364B82">
      <w:pPr>
        <w:rPr>
          <w:rFonts w:asciiTheme="majorEastAsia" w:eastAsiaTheme="majorEastAsia" w:hAnsiTheme="majorEastAsia"/>
          <w:sz w:val="24"/>
          <w:szCs w:val="24"/>
          <w:u w:val="single"/>
        </w:rPr>
      </w:pPr>
      <w:r w:rsidRPr="00E10EFC">
        <w:rPr>
          <w:rFonts w:asciiTheme="majorEastAsia" w:eastAsiaTheme="majorEastAsia" w:hAnsiTheme="majorEastAsia" w:hint="eastAsia"/>
          <w:sz w:val="24"/>
          <w:szCs w:val="24"/>
        </w:rPr>
        <w:t xml:space="preserve">    </w:t>
      </w:r>
      <w:r w:rsidRPr="00E10EFC">
        <w:rPr>
          <w:rFonts w:asciiTheme="majorEastAsia" w:eastAsiaTheme="majorEastAsia" w:hAnsiTheme="majorEastAsia" w:hint="eastAsia"/>
          <w:sz w:val="24"/>
          <w:szCs w:val="24"/>
          <w:u w:val="single"/>
        </w:rPr>
        <w:t>この場合､承諾なしにワイヤー</w:t>
      </w:r>
      <w:r w:rsidR="006262BB">
        <w:rPr>
          <w:rFonts w:asciiTheme="majorEastAsia" w:eastAsiaTheme="majorEastAsia" w:hAnsiTheme="majorEastAsia" w:hint="eastAsia"/>
          <w:sz w:val="24"/>
          <w:szCs w:val="24"/>
          <w:u w:val="single"/>
        </w:rPr>
        <w:t>等</w:t>
      </w:r>
      <w:r w:rsidRPr="00E10EFC">
        <w:rPr>
          <w:rFonts w:asciiTheme="majorEastAsia" w:eastAsiaTheme="majorEastAsia" w:hAnsiTheme="majorEastAsia" w:hint="eastAsia"/>
          <w:sz w:val="24"/>
          <w:szCs w:val="24"/>
          <w:u w:val="single"/>
        </w:rPr>
        <w:t xml:space="preserve">を切断することを承諾いただけますか｡  </w:t>
      </w:r>
      <w:r w:rsidRPr="00E10EFC">
        <w:rPr>
          <w:rFonts w:asciiTheme="majorEastAsia" w:eastAsiaTheme="majorEastAsia" w:hAnsiTheme="majorEastAsia"/>
          <w:sz w:val="24"/>
          <w:szCs w:val="24"/>
          <w:u w:val="single"/>
        </w:rPr>
        <w:t xml:space="preserve"> </w:t>
      </w:r>
    </w:p>
    <w:p w14:paraId="2AC728AA" w14:textId="77777777" w:rsidR="00E02B2B" w:rsidRPr="00A271B6" w:rsidRDefault="00627A1A" w:rsidP="00A271B6">
      <w:pPr>
        <w:ind w:firstLineChars="2600" w:firstLine="7280"/>
        <w:rPr>
          <w:rFonts w:asciiTheme="majorEastAsia" w:eastAsiaTheme="majorEastAsia" w:hAnsiTheme="majorEastAsia"/>
          <w:sz w:val="28"/>
          <w:szCs w:val="28"/>
        </w:rPr>
      </w:pPr>
      <w:r w:rsidRPr="00E10EFC">
        <w:rPr>
          <w:rFonts w:asciiTheme="majorEastAsia" w:eastAsiaTheme="majorEastAsia" w:hAnsiTheme="majorEastAsia"/>
          <w:sz w:val="28"/>
          <w:szCs w:val="28"/>
        </w:rPr>
        <w:t xml:space="preserve"> </w:t>
      </w:r>
      <w:r w:rsidR="000818ED" w:rsidRPr="00E10EFC">
        <w:rPr>
          <w:rFonts w:asciiTheme="majorEastAsia" w:eastAsiaTheme="majorEastAsia" w:hAnsiTheme="majorEastAsia"/>
          <w:sz w:val="28"/>
          <w:szCs w:val="28"/>
        </w:rPr>
        <w:t xml:space="preserve"> </w:t>
      </w:r>
      <w:r w:rsidRPr="00E10EFC">
        <w:rPr>
          <w:rFonts w:asciiTheme="majorEastAsia" w:eastAsiaTheme="majorEastAsia" w:hAnsiTheme="majorEastAsia" w:hint="eastAsia"/>
          <w:sz w:val="28"/>
          <w:szCs w:val="28"/>
        </w:rPr>
        <w:t xml:space="preserve">□はい </w:t>
      </w:r>
      <w:r w:rsidR="000818ED" w:rsidRPr="00E10EFC">
        <w:rPr>
          <w:rFonts w:asciiTheme="majorEastAsia" w:eastAsiaTheme="majorEastAsia" w:hAnsiTheme="majorEastAsia" w:hint="eastAsia"/>
          <w:sz w:val="28"/>
          <w:szCs w:val="28"/>
        </w:rPr>
        <w:t>□いいえ</w:t>
      </w:r>
    </w:p>
    <w:p w14:paraId="356FCFFC" w14:textId="77777777" w:rsidR="00A271B6" w:rsidRDefault="00627A1A" w:rsidP="00A271B6">
      <w:pPr>
        <w:pStyle w:val="a3"/>
        <w:numPr>
          <w:ilvl w:val="0"/>
          <w:numId w:val="19"/>
        </w:numPr>
        <w:ind w:leftChars="0"/>
        <w:rPr>
          <w:rFonts w:asciiTheme="majorEastAsia" w:eastAsiaTheme="majorEastAsia" w:hAnsiTheme="majorEastAsia"/>
          <w:sz w:val="24"/>
          <w:szCs w:val="24"/>
        </w:rPr>
      </w:pPr>
      <w:r w:rsidRPr="00A271B6">
        <w:rPr>
          <w:rFonts w:asciiTheme="majorEastAsia" w:eastAsiaTheme="majorEastAsia" w:hAnsiTheme="majorEastAsia" w:hint="eastAsia"/>
          <w:sz w:val="24"/>
          <w:szCs w:val="24"/>
        </w:rPr>
        <w:t>承諾いただけない場合は､迅速な放獣対応ができないことがありますので､ご理解ご協力をお願いします｡</w:t>
      </w:r>
    </w:p>
    <w:p w14:paraId="1D8AC24D" w14:textId="77777777" w:rsidR="00A271B6" w:rsidRDefault="00E10EFC" w:rsidP="00A271B6">
      <w:pPr>
        <w:pStyle w:val="a3"/>
        <w:numPr>
          <w:ilvl w:val="0"/>
          <w:numId w:val="19"/>
        </w:numPr>
        <w:ind w:leftChars="0"/>
        <w:rPr>
          <w:rFonts w:asciiTheme="majorEastAsia" w:eastAsiaTheme="majorEastAsia" w:hAnsiTheme="majorEastAsia"/>
          <w:sz w:val="24"/>
          <w:szCs w:val="24"/>
        </w:rPr>
      </w:pPr>
      <w:r w:rsidRPr="00A271B6">
        <w:rPr>
          <w:rFonts w:asciiTheme="majorEastAsia" w:eastAsiaTheme="majorEastAsia" w:hAnsiTheme="majorEastAsia" w:hint="eastAsia"/>
          <w:sz w:val="24"/>
          <w:szCs w:val="24"/>
        </w:rPr>
        <w:t>わな管理者が適切な対応（県・市町への通報等）を行わず、錯誤捕獲されたクマを放置した場合は、鳥獣保護管理法違反の対象となります。</w:t>
      </w:r>
    </w:p>
    <w:p w14:paraId="6F4CCFF3" w14:textId="77777777" w:rsidR="00A271B6" w:rsidRDefault="00A271B6" w:rsidP="00A271B6">
      <w:pPr>
        <w:rPr>
          <w:rFonts w:asciiTheme="majorEastAsia" w:eastAsiaTheme="majorEastAsia" w:hAnsiTheme="majorEastAsia"/>
          <w:sz w:val="24"/>
          <w:szCs w:val="24"/>
        </w:rPr>
      </w:pPr>
    </w:p>
    <w:p w14:paraId="70D27E28" w14:textId="77777777" w:rsidR="00A271B6" w:rsidRPr="00A271B6" w:rsidRDefault="00A271B6" w:rsidP="00A271B6">
      <w:pPr>
        <w:rPr>
          <w:rFonts w:asciiTheme="majorEastAsia" w:eastAsiaTheme="majorEastAsia" w:hAnsiTheme="majorEastAsia"/>
          <w:sz w:val="24"/>
          <w:szCs w:val="24"/>
        </w:rPr>
      </w:pPr>
      <w:bookmarkStart w:id="0" w:name="_Hlk112616468"/>
      <w:r>
        <w:rPr>
          <w:rFonts w:asciiTheme="majorEastAsia" w:eastAsiaTheme="majorEastAsia" w:hAnsiTheme="majorEastAsia" w:hint="eastAsia"/>
          <w:sz w:val="24"/>
          <w:szCs w:val="24"/>
        </w:rPr>
        <w:t>【ご協力ありがとうございました】</w:t>
      </w:r>
    </w:p>
    <w:bookmarkEnd w:id="0"/>
    <w:p w14:paraId="563EBF7D" w14:textId="77777777" w:rsidR="00D20EE4" w:rsidRDefault="000818ED" w:rsidP="00A271B6">
      <w:pPr>
        <w:ind w:left="210" w:hangingChars="100" w:hanging="210"/>
        <w:rPr>
          <w:rFonts w:asciiTheme="minorEastAsia" w:hAnsiTheme="minorEastAsia"/>
        </w:rPr>
      </w:pPr>
      <w:r>
        <w:rPr>
          <w:rFonts w:asciiTheme="minorEastAsia" w:hAnsiTheme="minorEastAsia" w:hint="eastAsia"/>
        </w:rPr>
        <w:t>※ 今回の</w:t>
      </w:r>
      <w:r w:rsidR="00C31BFE" w:rsidRPr="007D42D2">
        <w:rPr>
          <w:rFonts w:asciiTheme="minorEastAsia" w:hAnsiTheme="minorEastAsia" w:hint="eastAsia"/>
        </w:rPr>
        <w:t>回答内容は</w:t>
      </w:r>
      <w:r>
        <w:rPr>
          <w:rFonts w:asciiTheme="minorEastAsia" w:hAnsiTheme="minorEastAsia" w:hint="eastAsia"/>
        </w:rPr>
        <w:t>､</w:t>
      </w:r>
      <w:r w:rsidR="00C31BFE" w:rsidRPr="007D42D2">
        <w:rPr>
          <w:rFonts w:asciiTheme="minorEastAsia" w:hAnsiTheme="minorEastAsia" w:hint="eastAsia"/>
        </w:rPr>
        <w:t>兵庫県</w:t>
      </w:r>
      <w:r>
        <w:rPr>
          <w:rFonts w:asciiTheme="minorEastAsia" w:hAnsiTheme="minorEastAsia" w:hint="eastAsia"/>
        </w:rPr>
        <w:t>の</w:t>
      </w:r>
      <w:r w:rsidR="00C31BFE" w:rsidRPr="007D42D2">
        <w:rPr>
          <w:rFonts w:asciiTheme="minorEastAsia" w:hAnsiTheme="minorEastAsia" w:hint="eastAsia"/>
        </w:rPr>
        <w:t>個人情報保護条例に従い責任を持って管理し</w:t>
      </w:r>
      <w:r>
        <w:rPr>
          <w:rFonts w:asciiTheme="minorEastAsia" w:hAnsiTheme="minorEastAsia" w:hint="eastAsia"/>
        </w:rPr>
        <w:t>､</w:t>
      </w:r>
      <w:r w:rsidR="00C31BFE" w:rsidRPr="007D42D2">
        <w:rPr>
          <w:rFonts w:asciiTheme="minorEastAsia" w:hAnsiTheme="minorEastAsia" w:hint="eastAsia"/>
        </w:rPr>
        <w:t>ご提供いただいた個人情報等は</w:t>
      </w:r>
      <w:r>
        <w:rPr>
          <w:rFonts w:asciiTheme="minorEastAsia" w:hAnsiTheme="minorEastAsia" w:hint="eastAsia"/>
        </w:rPr>
        <w:t xml:space="preserve"> </w:t>
      </w:r>
      <w:r w:rsidR="00C31BFE" w:rsidRPr="007D42D2">
        <w:rPr>
          <w:rFonts w:asciiTheme="minorEastAsia" w:hAnsiTheme="minorEastAsia" w:hint="eastAsia"/>
        </w:rPr>
        <w:t>今後の狩猟に関する方針についての検討資料として活用する目的以外で利用することはありません</w:t>
      </w:r>
      <w:r w:rsidR="00A271B6">
        <w:rPr>
          <w:rFonts w:asciiTheme="minorEastAsia" w:hAnsiTheme="minorEastAsia" w:hint="eastAsia"/>
        </w:rPr>
        <w:t>。</w:t>
      </w:r>
    </w:p>
    <w:p w14:paraId="4044FB19" w14:textId="77777777" w:rsidR="00A271B6" w:rsidRDefault="00A271B6" w:rsidP="00A271B6">
      <w:pPr>
        <w:ind w:left="210" w:hangingChars="100" w:hanging="210"/>
        <w:rPr>
          <w:rFonts w:asciiTheme="minorEastAsia" w:hAnsiTheme="minorEastAsia"/>
        </w:rPr>
      </w:pPr>
    </w:p>
    <w:tbl>
      <w:tblPr>
        <w:tblStyle w:val="aa"/>
        <w:tblW w:w="0" w:type="auto"/>
        <w:tblInd w:w="210" w:type="dxa"/>
        <w:tblLook w:val="04A0" w:firstRow="1" w:lastRow="0" w:firstColumn="1" w:lastColumn="0" w:noHBand="0" w:noVBand="1"/>
      </w:tblPr>
      <w:tblGrid>
        <w:gridCol w:w="5455"/>
        <w:gridCol w:w="4791"/>
      </w:tblGrid>
      <w:tr w:rsidR="00A271B6" w14:paraId="60D8AD99" w14:textId="77777777" w:rsidTr="008A2062">
        <w:tc>
          <w:tcPr>
            <w:tcW w:w="5455" w:type="dxa"/>
          </w:tcPr>
          <w:p w14:paraId="3161BC02" w14:textId="77777777" w:rsidR="00A271B6" w:rsidRDefault="00A271B6" w:rsidP="008A2062">
            <w:pPr>
              <w:jc w:val="left"/>
              <w:rPr>
                <w:rFonts w:asciiTheme="majorEastAsia" w:eastAsiaTheme="majorEastAsia" w:hAnsiTheme="majorEastAsia"/>
                <w:sz w:val="24"/>
                <w:szCs w:val="28"/>
                <w:bdr w:val="single" w:sz="4" w:space="0" w:color="auto"/>
              </w:rPr>
            </w:pPr>
            <w:r>
              <w:rPr>
                <w:rFonts w:asciiTheme="majorEastAsia" w:eastAsiaTheme="majorEastAsia" w:hAnsiTheme="majorEastAsia" w:hint="eastAsia"/>
                <w:sz w:val="24"/>
                <w:szCs w:val="28"/>
                <w:bdr w:val="single" w:sz="4" w:space="0" w:color="auto"/>
              </w:rPr>
              <w:t>提出</w:t>
            </w:r>
            <w:r w:rsidRPr="001226EC">
              <w:rPr>
                <w:rFonts w:asciiTheme="majorEastAsia" w:eastAsiaTheme="majorEastAsia" w:hAnsiTheme="majorEastAsia" w:hint="eastAsia"/>
                <w:sz w:val="24"/>
                <w:szCs w:val="28"/>
                <w:bdr w:val="single" w:sz="4" w:space="0" w:color="auto"/>
              </w:rPr>
              <w:t>先</w:t>
            </w:r>
            <w:r>
              <w:rPr>
                <w:rFonts w:asciiTheme="majorEastAsia" w:eastAsiaTheme="majorEastAsia" w:hAnsiTheme="majorEastAsia" w:hint="eastAsia"/>
                <w:sz w:val="24"/>
                <w:szCs w:val="28"/>
                <w:bdr w:val="single" w:sz="4" w:space="0" w:color="auto"/>
              </w:rPr>
              <w:t xml:space="preserve"> </w:t>
            </w:r>
          </w:p>
          <w:p w14:paraId="0D766EF9" w14:textId="77777777" w:rsidR="00185EA9" w:rsidRDefault="00185EA9" w:rsidP="00185EA9">
            <w:pPr>
              <w:jc w:val="left"/>
              <w:rPr>
                <w:rFonts w:asciiTheme="majorEastAsia" w:eastAsiaTheme="majorEastAsia" w:hAnsiTheme="majorEastAsia"/>
                <w:sz w:val="24"/>
                <w:szCs w:val="28"/>
              </w:rPr>
            </w:pPr>
            <w:r>
              <w:rPr>
                <w:rFonts w:asciiTheme="majorEastAsia" w:eastAsiaTheme="majorEastAsia" w:hAnsiTheme="majorEastAsia" w:hint="eastAsia"/>
                <w:sz w:val="24"/>
                <w:szCs w:val="28"/>
              </w:rPr>
              <w:t>（一社）兵庫県猟友会</w:t>
            </w:r>
          </w:p>
          <w:p w14:paraId="138BFC8F" w14:textId="77777777" w:rsidR="00185EA9" w:rsidRDefault="00185EA9" w:rsidP="00185EA9">
            <w:pPr>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〒6</w:t>
            </w:r>
            <w:r>
              <w:rPr>
                <w:rFonts w:asciiTheme="majorEastAsia" w:eastAsiaTheme="majorEastAsia" w:hAnsiTheme="majorEastAsia"/>
                <w:sz w:val="24"/>
                <w:szCs w:val="28"/>
              </w:rPr>
              <w:t xml:space="preserve">50-0011 </w:t>
            </w:r>
          </w:p>
          <w:p w14:paraId="7C64B2F7" w14:textId="77777777" w:rsidR="00185EA9" w:rsidRDefault="00185EA9" w:rsidP="00185EA9">
            <w:pPr>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神戸市中央区下山手通６－３－２８</w:t>
            </w:r>
          </w:p>
          <w:p w14:paraId="3E32B6B3" w14:textId="77777777" w:rsidR="00185EA9" w:rsidRDefault="00185EA9" w:rsidP="00185EA9">
            <w:pPr>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兵庫県中央労働センター６階</w:t>
            </w:r>
          </w:p>
          <w:p w14:paraId="3A97CC5E" w14:textId="77777777" w:rsidR="00185EA9" w:rsidRDefault="00185EA9" w:rsidP="00185EA9">
            <w:pPr>
              <w:ind w:firstLineChars="200" w:firstLine="480"/>
              <w:jc w:val="left"/>
              <w:rPr>
                <w:rFonts w:asciiTheme="majorEastAsia" w:eastAsiaTheme="majorEastAsia" w:hAnsiTheme="majorEastAsia"/>
                <w:sz w:val="24"/>
                <w:szCs w:val="28"/>
              </w:rPr>
            </w:pPr>
            <w:r>
              <w:rPr>
                <w:rFonts w:asciiTheme="majorEastAsia" w:eastAsiaTheme="majorEastAsia" w:hAnsiTheme="majorEastAsia" w:hint="eastAsia"/>
                <w:sz w:val="24"/>
                <w:szCs w:val="28"/>
              </w:rPr>
              <w:t>TEL：０７８－３６１－８１２７</w:t>
            </w:r>
          </w:p>
          <w:p w14:paraId="6C87F5BB" w14:textId="77777777" w:rsidR="00A271B6" w:rsidRDefault="00185EA9" w:rsidP="00185EA9">
            <w:pPr>
              <w:ind w:firstLineChars="200" w:firstLine="480"/>
              <w:rPr>
                <w:rFonts w:asciiTheme="minorEastAsia" w:hAnsiTheme="minorEastAsia"/>
              </w:rPr>
            </w:pPr>
            <w:r>
              <w:rPr>
                <w:rFonts w:asciiTheme="majorEastAsia" w:eastAsiaTheme="majorEastAsia" w:hAnsiTheme="majorEastAsia" w:hint="eastAsia"/>
                <w:sz w:val="24"/>
                <w:szCs w:val="28"/>
              </w:rPr>
              <w:t>FAX：０７８－３６１－８３９８</w:t>
            </w:r>
          </w:p>
        </w:tc>
        <w:tc>
          <w:tcPr>
            <w:tcW w:w="4791" w:type="dxa"/>
          </w:tcPr>
          <w:p w14:paraId="36EB00FE" w14:textId="77777777" w:rsidR="00A271B6" w:rsidRDefault="00A271B6" w:rsidP="008A2062">
            <w:pPr>
              <w:jc w:val="left"/>
              <w:rPr>
                <w:rFonts w:asciiTheme="majorEastAsia" w:eastAsiaTheme="majorEastAsia" w:hAnsiTheme="majorEastAsia"/>
                <w:sz w:val="24"/>
                <w:szCs w:val="28"/>
                <w:bdr w:val="single" w:sz="4" w:space="0" w:color="auto"/>
              </w:rPr>
            </w:pPr>
            <w:r w:rsidRPr="001226EC">
              <w:rPr>
                <w:rFonts w:asciiTheme="majorEastAsia" w:eastAsiaTheme="majorEastAsia" w:hAnsiTheme="majorEastAsia" w:hint="eastAsia"/>
                <w:sz w:val="24"/>
                <w:szCs w:val="28"/>
                <w:bdr w:val="single" w:sz="4" w:space="0" w:color="auto"/>
              </w:rPr>
              <w:t>問い合わせ先</w:t>
            </w:r>
            <w:r>
              <w:rPr>
                <w:rFonts w:asciiTheme="majorEastAsia" w:eastAsiaTheme="majorEastAsia" w:hAnsiTheme="majorEastAsia" w:hint="eastAsia"/>
                <w:sz w:val="24"/>
                <w:szCs w:val="28"/>
                <w:bdr w:val="single" w:sz="4" w:space="0" w:color="auto"/>
              </w:rPr>
              <w:t xml:space="preserve"> </w:t>
            </w:r>
          </w:p>
          <w:p w14:paraId="7091E610" w14:textId="77777777" w:rsidR="00185EA9" w:rsidRDefault="00185EA9" w:rsidP="00185EA9">
            <w:pPr>
              <w:jc w:val="left"/>
              <w:rPr>
                <w:rFonts w:asciiTheme="majorEastAsia" w:eastAsiaTheme="majorEastAsia" w:hAnsiTheme="majorEastAsia"/>
                <w:sz w:val="24"/>
                <w:szCs w:val="28"/>
              </w:rPr>
            </w:pPr>
            <w:r w:rsidRPr="001226EC">
              <w:rPr>
                <w:rFonts w:asciiTheme="majorEastAsia" w:eastAsiaTheme="majorEastAsia" w:hAnsiTheme="majorEastAsia" w:hint="eastAsia"/>
                <w:sz w:val="24"/>
                <w:szCs w:val="28"/>
              </w:rPr>
              <w:t>兵庫県環境部自然鳥獣共生課</w:t>
            </w:r>
            <w:r>
              <w:rPr>
                <w:rFonts w:asciiTheme="majorEastAsia" w:eastAsiaTheme="majorEastAsia" w:hAnsiTheme="majorEastAsia" w:hint="eastAsia"/>
                <w:sz w:val="24"/>
                <w:szCs w:val="28"/>
              </w:rPr>
              <w:t xml:space="preserve">　</w:t>
            </w:r>
            <w:r w:rsidRPr="001226EC">
              <w:rPr>
                <w:rFonts w:asciiTheme="majorEastAsia" w:eastAsiaTheme="majorEastAsia" w:hAnsiTheme="majorEastAsia" w:hint="eastAsia"/>
                <w:sz w:val="24"/>
                <w:szCs w:val="28"/>
              </w:rPr>
              <w:t xml:space="preserve">　</w:t>
            </w:r>
          </w:p>
          <w:p w14:paraId="2833F331" w14:textId="77777777" w:rsidR="00185EA9" w:rsidRDefault="00185EA9" w:rsidP="00185EA9">
            <w:pPr>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〒6</w:t>
            </w:r>
            <w:r>
              <w:rPr>
                <w:rFonts w:asciiTheme="majorEastAsia" w:eastAsiaTheme="majorEastAsia" w:hAnsiTheme="majorEastAsia"/>
                <w:sz w:val="24"/>
                <w:szCs w:val="28"/>
              </w:rPr>
              <w:t xml:space="preserve">50-0011 </w:t>
            </w:r>
          </w:p>
          <w:p w14:paraId="6C05708C" w14:textId="20CEE1DF" w:rsidR="00185EA9" w:rsidRPr="0076655D" w:rsidRDefault="00185EA9" w:rsidP="00185EA9">
            <w:pPr>
              <w:ind w:leftChars="100" w:left="930" w:hangingChars="300" w:hanging="720"/>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神戸市中央区下山手通５－１０－１</w:t>
            </w:r>
            <w:r w:rsidRPr="001226EC">
              <w:rPr>
                <w:rFonts w:asciiTheme="majorEastAsia" w:eastAsiaTheme="majorEastAsia" w:hAnsiTheme="majorEastAsia" w:hint="eastAsia"/>
                <w:sz w:val="24"/>
                <w:szCs w:val="28"/>
              </w:rPr>
              <w:t xml:space="preserve">　　　　　</w:t>
            </w:r>
            <w:r>
              <w:rPr>
                <w:rFonts w:asciiTheme="majorEastAsia" w:eastAsiaTheme="majorEastAsia" w:hAnsiTheme="majorEastAsia" w:hint="eastAsia"/>
                <w:sz w:val="24"/>
                <w:szCs w:val="28"/>
              </w:rPr>
              <w:t xml:space="preserve">                </w:t>
            </w:r>
            <w:r>
              <w:rPr>
                <w:rFonts w:asciiTheme="majorEastAsia" w:eastAsiaTheme="majorEastAsia" w:hAnsiTheme="majorEastAsia"/>
                <w:sz w:val="24"/>
                <w:szCs w:val="28"/>
              </w:rPr>
              <w:t xml:space="preserve">     </w:t>
            </w:r>
            <w:r w:rsidRPr="001226EC">
              <w:rPr>
                <w:rFonts w:asciiTheme="majorEastAsia" w:eastAsiaTheme="majorEastAsia" w:hAnsiTheme="majorEastAsia" w:hint="eastAsia"/>
                <w:sz w:val="24"/>
                <w:szCs w:val="28"/>
              </w:rPr>
              <w:t>TEL</w:t>
            </w:r>
            <w:r>
              <w:rPr>
                <w:rFonts w:asciiTheme="majorEastAsia" w:eastAsiaTheme="majorEastAsia" w:hAnsiTheme="majorEastAsia" w:hint="eastAsia"/>
                <w:sz w:val="24"/>
                <w:szCs w:val="28"/>
              </w:rPr>
              <w:t>：０７８</w:t>
            </w:r>
            <w:r w:rsidRPr="001226EC">
              <w:rPr>
                <w:rFonts w:asciiTheme="majorEastAsia" w:eastAsiaTheme="majorEastAsia" w:hAnsiTheme="majorEastAsia" w:hint="eastAsia"/>
                <w:sz w:val="24"/>
                <w:szCs w:val="28"/>
              </w:rPr>
              <w:t>－</w:t>
            </w:r>
            <w:r w:rsidR="0024554F">
              <w:rPr>
                <w:rFonts w:asciiTheme="majorEastAsia" w:eastAsiaTheme="majorEastAsia" w:hAnsiTheme="majorEastAsia" w:hint="eastAsia"/>
                <w:sz w:val="24"/>
                <w:szCs w:val="28"/>
              </w:rPr>
              <w:t>３６２－</w:t>
            </w:r>
            <w:r w:rsidR="00E83591">
              <w:rPr>
                <w:rFonts w:asciiTheme="majorEastAsia" w:eastAsiaTheme="majorEastAsia" w:hAnsiTheme="majorEastAsia" w:hint="eastAsia"/>
                <w:sz w:val="24"/>
                <w:szCs w:val="28"/>
              </w:rPr>
              <w:t>９０８４</w:t>
            </w:r>
          </w:p>
          <w:p w14:paraId="27BB8B38" w14:textId="77777777" w:rsidR="00A271B6" w:rsidRDefault="00A271B6" w:rsidP="0024554F">
            <w:pPr>
              <w:ind w:firstLineChars="1000" w:firstLine="2100"/>
              <w:rPr>
                <w:rFonts w:asciiTheme="minorEastAsia" w:hAnsiTheme="minorEastAsia"/>
              </w:rPr>
            </w:pPr>
          </w:p>
        </w:tc>
      </w:tr>
    </w:tbl>
    <w:p w14:paraId="7388A0A5" w14:textId="77777777" w:rsidR="00A271B6" w:rsidRPr="000818ED" w:rsidRDefault="00A271B6" w:rsidP="00A271B6">
      <w:pPr>
        <w:ind w:left="210" w:hangingChars="100" w:hanging="210"/>
        <w:rPr>
          <w:rFonts w:asciiTheme="minorEastAsia" w:hAnsiTheme="minorEastAsia"/>
        </w:rPr>
      </w:pPr>
    </w:p>
    <w:p w14:paraId="5B87C084" w14:textId="77777777" w:rsidR="00A271B6" w:rsidRPr="001226EC" w:rsidRDefault="00A271B6" w:rsidP="00A271B6">
      <w:pPr>
        <w:rPr>
          <w:rFonts w:asciiTheme="majorEastAsia" w:eastAsiaTheme="majorEastAsia" w:hAnsiTheme="majorEastAsia"/>
          <w:sz w:val="24"/>
          <w:szCs w:val="28"/>
        </w:rPr>
      </w:pPr>
    </w:p>
    <w:sectPr w:rsidR="00A271B6" w:rsidRPr="001226EC" w:rsidSect="007F3C6C">
      <w:pgSz w:w="11906" w:h="16838"/>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E220B" w14:textId="77777777" w:rsidR="004B0DA3" w:rsidRDefault="004B0DA3" w:rsidP="00CC51AF">
      <w:r>
        <w:separator/>
      </w:r>
    </w:p>
  </w:endnote>
  <w:endnote w:type="continuationSeparator" w:id="0">
    <w:p w14:paraId="338D16AD" w14:textId="77777777" w:rsidR="004B0DA3" w:rsidRDefault="004B0DA3" w:rsidP="00CC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EF8E9" w14:textId="77777777" w:rsidR="004B0DA3" w:rsidRDefault="004B0DA3" w:rsidP="00CC51AF">
      <w:r>
        <w:separator/>
      </w:r>
    </w:p>
  </w:footnote>
  <w:footnote w:type="continuationSeparator" w:id="0">
    <w:p w14:paraId="67ACF05F" w14:textId="77777777" w:rsidR="004B0DA3" w:rsidRDefault="004B0DA3" w:rsidP="00CC5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8C5"/>
    <w:multiLevelType w:val="hybridMultilevel"/>
    <w:tmpl w:val="F6DCED5A"/>
    <w:lvl w:ilvl="0" w:tplc="29004462">
      <w:start w:val="1"/>
      <w:numFmt w:val="decimalEnclosedCircle"/>
      <w:lvlText w:val="%1"/>
      <w:lvlJc w:val="left"/>
      <w:pPr>
        <w:ind w:left="1244" w:hanging="360"/>
      </w:pPr>
      <w:rPr>
        <w:rFonts w:hint="default"/>
      </w:rPr>
    </w:lvl>
    <w:lvl w:ilvl="1" w:tplc="5C8A82AA">
      <w:start w:val="1"/>
      <w:numFmt w:val="bullet"/>
      <w:lvlText w:val="※"/>
      <w:lvlJc w:val="left"/>
      <w:pPr>
        <w:ind w:left="1664" w:hanging="360"/>
      </w:pPr>
      <w:rPr>
        <w:rFonts w:ascii="ＭＳ 明朝" w:eastAsia="ＭＳ 明朝" w:hAnsi="ＭＳ 明朝" w:cstheme="minorBidi" w:hint="eastAsia"/>
      </w:r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1" w15:restartNumberingAfterBreak="0">
    <w:nsid w:val="0802600C"/>
    <w:multiLevelType w:val="hybridMultilevel"/>
    <w:tmpl w:val="C77A4830"/>
    <w:lvl w:ilvl="0" w:tplc="CD1AE2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081066"/>
    <w:multiLevelType w:val="hybridMultilevel"/>
    <w:tmpl w:val="780241B0"/>
    <w:lvl w:ilvl="0" w:tplc="A858A29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35D5F58"/>
    <w:multiLevelType w:val="hybridMultilevel"/>
    <w:tmpl w:val="7C007020"/>
    <w:lvl w:ilvl="0" w:tplc="DEAC23B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5D50747"/>
    <w:multiLevelType w:val="hybridMultilevel"/>
    <w:tmpl w:val="4580B5C6"/>
    <w:lvl w:ilvl="0" w:tplc="5EAC6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741969"/>
    <w:multiLevelType w:val="hybridMultilevel"/>
    <w:tmpl w:val="FA04FEB6"/>
    <w:lvl w:ilvl="0" w:tplc="30F6C9BA">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11C47D6"/>
    <w:multiLevelType w:val="hybridMultilevel"/>
    <w:tmpl w:val="A622D8CC"/>
    <w:lvl w:ilvl="0" w:tplc="C1F8EECE">
      <w:start w:val="1"/>
      <w:numFmt w:val="decimalEnclosedCircle"/>
      <w:lvlText w:val="%1"/>
      <w:lvlJc w:val="left"/>
      <w:pPr>
        <w:ind w:left="644" w:hanging="360"/>
      </w:pPr>
      <w:rPr>
        <w:rFonts w:asciiTheme="minorEastAsia" w:eastAsiaTheme="minorEastAsia" w:hAnsiTheme="minorEastAsia"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4011171C"/>
    <w:multiLevelType w:val="hybridMultilevel"/>
    <w:tmpl w:val="123CC470"/>
    <w:lvl w:ilvl="0" w:tplc="5F6407FE">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6404770"/>
    <w:multiLevelType w:val="hybridMultilevel"/>
    <w:tmpl w:val="62BC544E"/>
    <w:lvl w:ilvl="0" w:tplc="18EA46B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47CA437D"/>
    <w:multiLevelType w:val="hybridMultilevel"/>
    <w:tmpl w:val="57A48528"/>
    <w:lvl w:ilvl="0" w:tplc="F31E61C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4B5B216B"/>
    <w:multiLevelType w:val="hybridMultilevel"/>
    <w:tmpl w:val="7E3E9BCE"/>
    <w:lvl w:ilvl="0" w:tplc="30F6C9B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5E4E1E35"/>
    <w:multiLevelType w:val="hybridMultilevel"/>
    <w:tmpl w:val="CF047F76"/>
    <w:lvl w:ilvl="0" w:tplc="544C38E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66A34D93"/>
    <w:multiLevelType w:val="hybridMultilevel"/>
    <w:tmpl w:val="36B0813C"/>
    <w:lvl w:ilvl="0" w:tplc="17E035A4">
      <w:start w:val="1"/>
      <w:numFmt w:val="decimalEnclosedCircle"/>
      <w:lvlText w:val="%1"/>
      <w:lvlJc w:val="left"/>
      <w:pPr>
        <w:ind w:left="1244" w:hanging="360"/>
      </w:pPr>
      <w:rPr>
        <w:rFonts w:hint="default"/>
      </w:rPr>
    </w:lvl>
    <w:lvl w:ilvl="1" w:tplc="04090017" w:tentative="1">
      <w:start w:val="1"/>
      <w:numFmt w:val="aiueoFullWidth"/>
      <w:lvlText w:val="(%2)"/>
      <w:lvlJc w:val="left"/>
      <w:pPr>
        <w:ind w:left="1724" w:hanging="420"/>
      </w:p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13" w15:restartNumberingAfterBreak="0">
    <w:nsid w:val="66E522B4"/>
    <w:multiLevelType w:val="hybridMultilevel"/>
    <w:tmpl w:val="40C678E0"/>
    <w:lvl w:ilvl="0" w:tplc="40486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F269E2"/>
    <w:multiLevelType w:val="hybridMultilevel"/>
    <w:tmpl w:val="F762F9CC"/>
    <w:lvl w:ilvl="0" w:tplc="E2546E5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742D3A43"/>
    <w:multiLevelType w:val="hybridMultilevel"/>
    <w:tmpl w:val="2ACE702A"/>
    <w:lvl w:ilvl="0" w:tplc="C7943448">
      <w:numFmt w:val="bullet"/>
      <w:lvlText w:val="○"/>
      <w:lvlJc w:val="left"/>
      <w:pPr>
        <w:ind w:left="48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79B67C86"/>
    <w:multiLevelType w:val="hybridMultilevel"/>
    <w:tmpl w:val="E5629C30"/>
    <w:lvl w:ilvl="0" w:tplc="10C495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D7E251E"/>
    <w:multiLevelType w:val="hybridMultilevel"/>
    <w:tmpl w:val="ED462BC2"/>
    <w:lvl w:ilvl="0" w:tplc="D912230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7E7224E8"/>
    <w:multiLevelType w:val="hybridMultilevel"/>
    <w:tmpl w:val="693A63F4"/>
    <w:lvl w:ilvl="0" w:tplc="C108D7D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48572556">
    <w:abstractNumId w:val="17"/>
  </w:num>
  <w:num w:numId="2" w16cid:durableId="1925991381">
    <w:abstractNumId w:val="13"/>
  </w:num>
  <w:num w:numId="3" w16cid:durableId="437067882">
    <w:abstractNumId w:val="3"/>
  </w:num>
  <w:num w:numId="4" w16cid:durableId="1466924724">
    <w:abstractNumId w:val="14"/>
  </w:num>
  <w:num w:numId="5" w16cid:durableId="1875003327">
    <w:abstractNumId w:val="9"/>
  </w:num>
  <w:num w:numId="6" w16cid:durableId="1377927138">
    <w:abstractNumId w:val="4"/>
  </w:num>
  <w:num w:numId="7" w16cid:durableId="1673601751">
    <w:abstractNumId w:val="6"/>
  </w:num>
  <w:num w:numId="8" w16cid:durableId="1607540606">
    <w:abstractNumId w:val="10"/>
  </w:num>
  <w:num w:numId="9" w16cid:durableId="1996950105">
    <w:abstractNumId w:val="5"/>
  </w:num>
  <w:num w:numId="10" w16cid:durableId="1043599951">
    <w:abstractNumId w:val="2"/>
  </w:num>
  <w:num w:numId="11" w16cid:durableId="616646132">
    <w:abstractNumId w:val="8"/>
  </w:num>
  <w:num w:numId="12" w16cid:durableId="505093111">
    <w:abstractNumId w:val="0"/>
  </w:num>
  <w:num w:numId="13" w16cid:durableId="2075470510">
    <w:abstractNumId w:val="12"/>
  </w:num>
  <w:num w:numId="14" w16cid:durableId="853375879">
    <w:abstractNumId w:val="7"/>
  </w:num>
  <w:num w:numId="15" w16cid:durableId="973371060">
    <w:abstractNumId w:val="11"/>
  </w:num>
  <w:num w:numId="16" w16cid:durableId="1846430790">
    <w:abstractNumId w:val="15"/>
  </w:num>
  <w:num w:numId="17" w16cid:durableId="952008412">
    <w:abstractNumId w:val="16"/>
  </w:num>
  <w:num w:numId="18" w16cid:durableId="756052149">
    <w:abstractNumId w:val="18"/>
  </w:num>
  <w:num w:numId="19" w16cid:durableId="1180706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AF"/>
    <w:rsid w:val="00045D15"/>
    <w:rsid w:val="00056FC0"/>
    <w:rsid w:val="00073F5C"/>
    <w:rsid w:val="000818ED"/>
    <w:rsid w:val="000A5FBD"/>
    <w:rsid w:val="000F0573"/>
    <w:rsid w:val="001226EC"/>
    <w:rsid w:val="00150AF6"/>
    <w:rsid w:val="00182F40"/>
    <w:rsid w:val="00185EA9"/>
    <w:rsid w:val="00190A26"/>
    <w:rsid w:val="00192526"/>
    <w:rsid w:val="0024554F"/>
    <w:rsid w:val="00254D54"/>
    <w:rsid w:val="002B0CAB"/>
    <w:rsid w:val="002D05E8"/>
    <w:rsid w:val="002D5EC0"/>
    <w:rsid w:val="002D7711"/>
    <w:rsid w:val="002E5E60"/>
    <w:rsid w:val="002F5237"/>
    <w:rsid w:val="003447B7"/>
    <w:rsid w:val="003577E0"/>
    <w:rsid w:val="00364B82"/>
    <w:rsid w:val="00395A96"/>
    <w:rsid w:val="003D031A"/>
    <w:rsid w:val="003D3606"/>
    <w:rsid w:val="003F39B4"/>
    <w:rsid w:val="00407D87"/>
    <w:rsid w:val="004114AC"/>
    <w:rsid w:val="0045688E"/>
    <w:rsid w:val="00490F92"/>
    <w:rsid w:val="004B0DA3"/>
    <w:rsid w:val="004D0C0C"/>
    <w:rsid w:val="00507EA6"/>
    <w:rsid w:val="005252F4"/>
    <w:rsid w:val="0054500D"/>
    <w:rsid w:val="00553C76"/>
    <w:rsid w:val="00555401"/>
    <w:rsid w:val="00562154"/>
    <w:rsid w:val="005C5330"/>
    <w:rsid w:val="005E3855"/>
    <w:rsid w:val="006262BB"/>
    <w:rsid w:val="00627A1A"/>
    <w:rsid w:val="00635EF1"/>
    <w:rsid w:val="006E6A94"/>
    <w:rsid w:val="006F2378"/>
    <w:rsid w:val="006F69FF"/>
    <w:rsid w:val="007128C7"/>
    <w:rsid w:val="00731DC2"/>
    <w:rsid w:val="007B1805"/>
    <w:rsid w:val="007B1EB8"/>
    <w:rsid w:val="007B451B"/>
    <w:rsid w:val="007B7521"/>
    <w:rsid w:val="007D42D2"/>
    <w:rsid w:val="007F3C6C"/>
    <w:rsid w:val="0086215D"/>
    <w:rsid w:val="008D50DB"/>
    <w:rsid w:val="008E1777"/>
    <w:rsid w:val="0092292E"/>
    <w:rsid w:val="009539B5"/>
    <w:rsid w:val="00971901"/>
    <w:rsid w:val="00971923"/>
    <w:rsid w:val="0098534F"/>
    <w:rsid w:val="00997885"/>
    <w:rsid w:val="009E1AE0"/>
    <w:rsid w:val="009E760D"/>
    <w:rsid w:val="009F24F8"/>
    <w:rsid w:val="00A10C22"/>
    <w:rsid w:val="00A13B3B"/>
    <w:rsid w:val="00A271B6"/>
    <w:rsid w:val="00A64E78"/>
    <w:rsid w:val="00A95895"/>
    <w:rsid w:val="00AA14A5"/>
    <w:rsid w:val="00B942DF"/>
    <w:rsid w:val="00BA13C5"/>
    <w:rsid w:val="00BA5671"/>
    <w:rsid w:val="00BD6C41"/>
    <w:rsid w:val="00C14B9B"/>
    <w:rsid w:val="00C31BFE"/>
    <w:rsid w:val="00C33A75"/>
    <w:rsid w:val="00C85EC8"/>
    <w:rsid w:val="00CA2C83"/>
    <w:rsid w:val="00CA6706"/>
    <w:rsid w:val="00CC51AF"/>
    <w:rsid w:val="00CF5139"/>
    <w:rsid w:val="00D02A2E"/>
    <w:rsid w:val="00D041BC"/>
    <w:rsid w:val="00D20EE4"/>
    <w:rsid w:val="00D27CFB"/>
    <w:rsid w:val="00D52498"/>
    <w:rsid w:val="00D624AE"/>
    <w:rsid w:val="00D65EEB"/>
    <w:rsid w:val="00D96B5D"/>
    <w:rsid w:val="00DB28AA"/>
    <w:rsid w:val="00DC319D"/>
    <w:rsid w:val="00DE1C09"/>
    <w:rsid w:val="00E02B2B"/>
    <w:rsid w:val="00E06ABB"/>
    <w:rsid w:val="00E10EFC"/>
    <w:rsid w:val="00E36E5C"/>
    <w:rsid w:val="00E62590"/>
    <w:rsid w:val="00E83591"/>
    <w:rsid w:val="00E917AF"/>
    <w:rsid w:val="00EA5A2D"/>
    <w:rsid w:val="00F44D8B"/>
    <w:rsid w:val="00F45B10"/>
    <w:rsid w:val="00F81382"/>
    <w:rsid w:val="00FE67FE"/>
    <w:rsid w:val="00FE6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7084751"/>
  <w15:docId w15:val="{B1968AD9-9BA1-4B07-A409-5A4934B8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7AF"/>
    <w:pPr>
      <w:ind w:leftChars="400" w:left="840"/>
    </w:pPr>
  </w:style>
  <w:style w:type="paragraph" w:styleId="a4">
    <w:name w:val="header"/>
    <w:basedOn w:val="a"/>
    <w:link w:val="a5"/>
    <w:uiPriority w:val="99"/>
    <w:unhideWhenUsed/>
    <w:rsid w:val="00CC51AF"/>
    <w:pPr>
      <w:tabs>
        <w:tab w:val="center" w:pos="4252"/>
        <w:tab w:val="right" w:pos="8504"/>
      </w:tabs>
      <w:snapToGrid w:val="0"/>
    </w:pPr>
  </w:style>
  <w:style w:type="character" w:customStyle="1" w:styleId="a5">
    <w:name w:val="ヘッダー (文字)"/>
    <w:basedOn w:val="a0"/>
    <w:link w:val="a4"/>
    <w:uiPriority w:val="99"/>
    <w:rsid w:val="00CC51AF"/>
  </w:style>
  <w:style w:type="paragraph" w:styleId="a6">
    <w:name w:val="footer"/>
    <w:basedOn w:val="a"/>
    <w:link w:val="a7"/>
    <w:uiPriority w:val="99"/>
    <w:unhideWhenUsed/>
    <w:rsid w:val="00CC51AF"/>
    <w:pPr>
      <w:tabs>
        <w:tab w:val="center" w:pos="4252"/>
        <w:tab w:val="right" w:pos="8504"/>
      </w:tabs>
      <w:snapToGrid w:val="0"/>
    </w:pPr>
  </w:style>
  <w:style w:type="character" w:customStyle="1" w:styleId="a7">
    <w:name w:val="フッター (文字)"/>
    <w:basedOn w:val="a0"/>
    <w:link w:val="a6"/>
    <w:uiPriority w:val="99"/>
    <w:rsid w:val="00CC51AF"/>
  </w:style>
  <w:style w:type="paragraph" w:styleId="a8">
    <w:name w:val="Balloon Text"/>
    <w:basedOn w:val="a"/>
    <w:link w:val="a9"/>
    <w:uiPriority w:val="99"/>
    <w:semiHidden/>
    <w:unhideWhenUsed/>
    <w:rsid w:val="009853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534F"/>
    <w:rPr>
      <w:rFonts w:asciiTheme="majorHAnsi" w:eastAsiaTheme="majorEastAsia" w:hAnsiTheme="majorHAnsi" w:cstheme="majorBidi"/>
      <w:sz w:val="18"/>
      <w:szCs w:val="18"/>
    </w:rPr>
  </w:style>
  <w:style w:type="table" w:styleId="aa">
    <w:name w:val="Table Grid"/>
    <w:basedOn w:val="a1"/>
    <w:uiPriority w:val="59"/>
    <w:rsid w:val="00A2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原岡　千紘</cp:lastModifiedBy>
  <cp:revision>3</cp:revision>
  <cp:lastPrinted>2022-08-19T10:23:00Z</cp:lastPrinted>
  <dcterms:created xsi:type="dcterms:W3CDTF">2025-08-13T02:59:00Z</dcterms:created>
  <dcterms:modified xsi:type="dcterms:W3CDTF">2025-08-13T04:46:00Z</dcterms:modified>
</cp:coreProperties>
</file>