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FADF7" w14:textId="1849A3F2" w:rsidR="00F1796F" w:rsidRPr="009D7F2E" w:rsidRDefault="00396856" w:rsidP="00FD32FC">
      <w:pPr>
        <w:jc w:val="center"/>
        <w:rPr>
          <w:rFonts w:ascii="ＭＳ 明朝" w:eastAsia="ＭＳ 明朝" w:hAnsi="ＭＳ 明朝"/>
          <w:sz w:val="28"/>
          <w:szCs w:val="28"/>
        </w:rPr>
      </w:pPr>
      <w:r>
        <w:rPr>
          <w:rFonts w:ascii="ＭＳ 明朝" w:eastAsia="ＭＳ 明朝" w:hAnsi="ＭＳ 明朝" w:hint="eastAsia"/>
          <w:sz w:val="28"/>
          <w:szCs w:val="28"/>
        </w:rPr>
        <w:t>令和</w:t>
      </w:r>
      <w:r w:rsidR="00131220">
        <w:rPr>
          <w:rFonts w:ascii="ＭＳ 明朝" w:eastAsia="ＭＳ 明朝" w:hAnsi="ＭＳ 明朝" w:hint="eastAsia"/>
          <w:sz w:val="28"/>
          <w:szCs w:val="28"/>
        </w:rPr>
        <w:t>８</w:t>
      </w:r>
      <w:r w:rsidR="009D7F2E" w:rsidRPr="009D7F2E">
        <w:rPr>
          <w:rFonts w:ascii="ＭＳ 明朝" w:eastAsia="ＭＳ 明朝" w:hAnsi="ＭＳ 明朝" w:hint="eastAsia"/>
          <w:sz w:val="28"/>
          <w:szCs w:val="28"/>
        </w:rPr>
        <w:t>年度</w:t>
      </w:r>
      <w:r w:rsidR="00354DA5">
        <w:rPr>
          <w:rFonts w:ascii="ＭＳ 明朝" w:eastAsia="ＭＳ 明朝" w:hAnsi="ＭＳ 明朝" w:hint="eastAsia"/>
          <w:sz w:val="28"/>
          <w:szCs w:val="28"/>
        </w:rPr>
        <w:t>上</w:t>
      </w:r>
      <w:r w:rsidR="009D7F2E" w:rsidRPr="009D7F2E">
        <w:rPr>
          <w:rFonts w:ascii="ＭＳ 明朝" w:eastAsia="ＭＳ 明朝" w:hAnsi="ＭＳ 明朝" w:hint="eastAsia"/>
          <w:sz w:val="28"/>
          <w:szCs w:val="28"/>
        </w:rPr>
        <w:t>半期</w:t>
      </w:r>
      <w:r w:rsidR="009D7F2E">
        <w:rPr>
          <w:rFonts w:ascii="ＭＳ 明朝" w:eastAsia="ＭＳ 明朝" w:hAnsi="ＭＳ 明朝" w:hint="eastAsia"/>
          <w:sz w:val="28"/>
          <w:szCs w:val="28"/>
        </w:rPr>
        <w:t xml:space="preserve"> </w:t>
      </w:r>
      <w:r w:rsidR="009D7F2E" w:rsidRPr="009D7F2E">
        <w:rPr>
          <w:rFonts w:ascii="ＭＳ 明朝" w:eastAsia="ＭＳ 明朝" w:hAnsi="ＭＳ 明朝" w:hint="eastAsia"/>
          <w:sz w:val="28"/>
          <w:szCs w:val="28"/>
        </w:rPr>
        <w:t>水産技術センター</w:t>
      </w:r>
      <w:r w:rsidR="003D6A1A" w:rsidRPr="009D7F2E">
        <w:rPr>
          <w:rFonts w:ascii="ＭＳ 明朝" w:eastAsia="ＭＳ 明朝" w:hAnsi="ＭＳ 明朝" w:hint="eastAsia"/>
          <w:sz w:val="28"/>
          <w:szCs w:val="28"/>
        </w:rPr>
        <w:t>船舶燃料軽油供給単価契約書</w:t>
      </w:r>
    </w:p>
    <w:p w14:paraId="4191996C" w14:textId="77777777" w:rsidR="003D6A1A" w:rsidRDefault="003D6A1A">
      <w:pPr>
        <w:rPr>
          <w:rFonts w:ascii="ＭＳ 明朝" w:eastAsia="ＭＳ 明朝" w:hAnsi="ＭＳ 明朝"/>
        </w:rPr>
      </w:pPr>
    </w:p>
    <w:p w14:paraId="09B7A306" w14:textId="77777777" w:rsidR="00FE5A6A" w:rsidRPr="0060758C" w:rsidRDefault="00FE5A6A">
      <w:pPr>
        <w:rPr>
          <w:rFonts w:ascii="ＭＳ 明朝" w:eastAsia="ＭＳ 明朝" w:hAnsi="ＭＳ 明朝"/>
        </w:rPr>
      </w:pPr>
    </w:p>
    <w:p w14:paraId="64F5C809" w14:textId="77777777" w:rsidR="003D6A1A" w:rsidRPr="003D6A1A" w:rsidRDefault="003D6A1A" w:rsidP="003D6A1A">
      <w:pPr>
        <w:rPr>
          <w:rFonts w:ascii="ＭＳ 明朝" w:eastAsia="ＭＳ 明朝" w:hAnsi="ＭＳ 明朝"/>
        </w:rPr>
      </w:pPr>
      <w:r>
        <w:rPr>
          <w:rFonts w:ascii="ＭＳ 明朝" w:eastAsia="ＭＳ 明朝" w:hAnsi="ＭＳ 明朝" w:hint="eastAsia"/>
        </w:rPr>
        <w:t xml:space="preserve">１　</w:t>
      </w:r>
      <w:r w:rsidRPr="003D6A1A">
        <w:rPr>
          <w:rFonts w:ascii="ＭＳ 明朝" w:eastAsia="ＭＳ 明朝" w:hAnsi="ＭＳ 明朝"/>
        </w:rPr>
        <w:t>品</w:t>
      </w:r>
      <w:r w:rsidR="00F61FB3">
        <w:rPr>
          <w:rFonts w:ascii="ＭＳ 明朝" w:eastAsia="ＭＳ 明朝" w:hAnsi="ＭＳ 明朝" w:hint="eastAsia"/>
        </w:rPr>
        <w:t xml:space="preserve">　　</w:t>
      </w:r>
      <w:r w:rsidRPr="003D6A1A">
        <w:rPr>
          <w:rFonts w:ascii="ＭＳ 明朝" w:eastAsia="ＭＳ 明朝" w:hAnsi="ＭＳ 明朝"/>
        </w:rPr>
        <w:t>名</w:t>
      </w:r>
      <w:r w:rsidRPr="003D6A1A">
        <w:rPr>
          <w:rFonts w:ascii="ＭＳ 明朝" w:eastAsia="ＭＳ 明朝" w:hAnsi="ＭＳ 明朝"/>
        </w:rPr>
        <w:tab/>
      </w:r>
      <w:r w:rsidR="00F61FB3">
        <w:rPr>
          <w:rFonts w:ascii="ＭＳ 明朝" w:eastAsia="ＭＳ 明朝" w:hAnsi="ＭＳ 明朝" w:hint="eastAsia"/>
        </w:rPr>
        <w:t xml:space="preserve">　</w:t>
      </w:r>
      <w:r w:rsidRPr="003D6A1A">
        <w:rPr>
          <w:rFonts w:ascii="ＭＳ 明朝" w:eastAsia="ＭＳ 明朝" w:hAnsi="ＭＳ 明朝"/>
        </w:rPr>
        <w:t>船舶用ＪＩＳ１号軽油</w:t>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4407FD93" w14:textId="77777777" w:rsidR="003D6A1A" w:rsidRDefault="003D6A1A" w:rsidP="003D6A1A">
      <w:pPr>
        <w:rPr>
          <w:rFonts w:ascii="ＭＳ 明朝" w:eastAsia="ＭＳ 明朝" w:hAnsi="ＭＳ 明朝"/>
        </w:rPr>
      </w:pPr>
      <w:r w:rsidRPr="003D6A1A">
        <w:rPr>
          <w:rFonts w:ascii="ＭＳ 明朝" w:eastAsia="ＭＳ 明朝" w:hAnsi="ＭＳ 明朝" w:hint="eastAsia"/>
        </w:rPr>
        <w:t>２</w:t>
      </w:r>
      <w:r>
        <w:rPr>
          <w:rFonts w:ascii="ＭＳ 明朝" w:eastAsia="ＭＳ 明朝" w:hAnsi="ＭＳ 明朝" w:hint="eastAsia"/>
        </w:rPr>
        <w:t xml:space="preserve">　</w:t>
      </w:r>
      <w:r w:rsidRPr="003D6A1A">
        <w:rPr>
          <w:rFonts w:ascii="ＭＳ 明朝" w:eastAsia="ＭＳ 明朝" w:hAnsi="ＭＳ 明朝"/>
        </w:rPr>
        <w:t>単</w:t>
      </w:r>
      <w:r w:rsidR="00F61FB3">
        <w:rPr>
          <w:rFonts w:ascii="ＭＳ 明朝" w:eastAsia="ＭＳ 明朝" w:hAnsi="ＭＳ 明朝" w:hint="eastAsia"/>
        </w:rPr>
        <w:t xml:space="preserve">　　</w:t>
      </w:r>
      <w:r w:rsidRPr="003D6A1A">
        <w:rPr>
          <w:rFonts w:ascii="ＭＳ 明朝" w:eastAsia="ＭＳ 明朝" w:hAnsi="ＭＳ 明朝"/>
        </w:rPr>
        <w:t>価</w:t>
      </w:r>
      <w:r w:rsidRPr="003D6A1A">
        <w:rPr>
          <w:rFonts w:ascii="ＭＳ 明朝" w:eastAsia="ＭＳ 明朝" w:hAnsi="ＭＳ 明朝"/>
        </w:rPr>
        <w:tab/>
      </w:r>
      <w:r w:rsidR="00F61FB3">
        <w:rPr>
          <w:rFonts w:ascii="ＭＳ 明朝" w:eastAsia="ＭＳ 明朝" w:hAnsi="ＭＳ 明朝" w:hint="eastAsia"/>
        </w:rPr>
        <w:t xml:space="preserve">　</w:t>
      </w:r>
      <w:r w:rsidR="001D2497">
        <w:rPr>
          <w:rFonts w:ascii="ＭＳ 明朝" w:eastAsia="ＭＳ 明朝" w:hAnsi="ＭＳ 明朝" w:hint="eastAsia"/>
        </w:rPr>
        <w:t xml:space="preserve">　　．　</w:t>
      </w:r>
      <w:r w:rsidRPr="003D6A1A">
        <w:rPr>
          <w:rFonts w:ascii="ＭＳ 明朝" w:eastAsia="ＭＳ 明朝" w:hAnsi="ＭＳ 明朝"/>
        </w:rPr>
        <w:t>円／㍑（軽油引取税及び消費税相当額別途加算）</w:t>
      </w:r>
    </w:p>
    <w:p w14:paraId="0197D75C" w14:textId="77A70576" w:rsidR="00F61FB3" w:rsidRDefault="003D6A1A" w:rsidP="003D6A1A">
      <w:pPr>
        <w:rPr>
          <w:rFonts w:ascii="ＭＳ 明朝" w:eastAsia="ＭＳ 明朝" w:hAnsi="ＭＳ 明朝"/>
        </w:rPr>
      </w:pPr>
      <w:r w:rsidRPr="003D6A1A">
        <w:rPr>
          <w:rFonts w:ascii="ＭＳ 明朝" w:eastAsia="ＭＳ 明朝" w:hAnsi="ＭＳ 明朝" w:hint="eastAsia"/>
        </w:rPr>
        <w:t>３</w:t>
      </w:r>
      <w:r>
        <w:rPr>
          <w:rFonts w:ascii="ＭＳ 明朝" w:eastAsia="ＭＳ 明朝" w:hAnsi="ＭＳ 明朝" w:hint="eastAsia"/>
        </w:rPr>
        <w:t xml:space="preserve">　</w:t>
      </w:r>
      <w:r w:rsidRPr="003D6A1A">
        <w:rPr>
          <w:rFonts w:ascii="ＭＳ 明朝" w:eastAsia="ＭＳ 明朝" w:hAnsi="ＭＳ 明朝"/>
        </w:rPr>
        <w:t>契約期間</w:t>
      </w:r>
      <w:r w:rsidR="00F61FB3">
        <w:rPr>
          <w:rFonts w:ascii="ＭＳ 明朝" w:eastAsia="ＭＳ 明朝" w:hAnsi="ＭＳ 明朝"/>
        </w:rPr>
        <w:tab/>
      </w:r>
      <w:r w:rsidR="00F61FB3">
        <w:rPr>
          <w:rFonts w:ascii="ＭＳ 明朝" w:eastAsia="ＭＳ 明朝" w:hAnsi="ＭＳ 明朝" w:hint="eastAsia"/>
        </w:rPr>
        <w:t xml:space="preserve">　</w:t>
      </w:r>
      <w:r>
        <w:rPr>
          <w:rFonts w:ascii="ＭＳ 明朝" w:eastAsia="ＭＳ 明朝" w:hAnsi="ＭＳ 明朝" w:hint="eastAsia"/>
        </w:rPr>
        <w:t>令和</w:t>
      </w:r>
      <w:r w:rsidR="00131220">
        <w:rPr>
          <w:rFonts w:ascii="ＭＳ 明朝" w:eastAsia="ＭＳ 明朝" w:hAnsi="ＭＳ 明朝" w:hint="eastAsia"/>
        </w:rPr>
        <w:t>８</w:t>
      </w:r>
      <w:r>
        <w:rPr>
          <w:rFonts w:ascii="ＭＳ 明朝" w:eastAsia="ＭＳ 明朝" w:hAnsi="ＭＳ 明朝" w:hint="eastAsia"/>
        </w:rPr>
        <w:t>年</w:t>
      </w:r>
      <w:r w:rsidR="00354DA5">
        <w:rPr>
          <w:rFonts w:ascii="ＭＳ 明朝" w:eastAsia="ＭＳ 明朝" w:hAnsi="ＭＳ 明朝" w:hint="eastAsia"/>
        </w:rPr>
        <w:t>４</w:t>
      </w:r>
      <w:r w:rsidRPr="003D6A1A">
        <w:rPr>
          <w:rFonts w:ascii="ＭＳ 明朝" w:eastAsia="ＭＳ 明朝" w:hAnsi="ＭＳ 明朝"/>
        </w:rPr>
        <w:t xml:space="preserve">月１日 ～ </w:t>
      </w:r>
      <w:r>
        <w:rPr>
          <w:rFonts w:ascii="ＭＳ 明朝" w:eastAsia="ＭＳ 明朝" w:hAnsi="ＭＳ 明朝" w:hint="eastAsia"/>
        </w:rPr>
        <w:t>令和</w:t>
      </w:r>
      <w:r w:rsidR="00131220">
        <w:rPr>
          <w:rFonts w:ascii="ＭＳ 明朝" w:eastAsia="ＭＳ 明朝" w:hAnsi="ＭＳ 明朝" w:hint="eastAsia"/>
        </w:rPr>
        <w:t>８</w:t>
      </w:r>
      <w:r w:rsidRPr="003D6A1A">
        <w:rPr>
          <w:rFonts w:ascii="ＭＳ 明朝" w:eastAsia="ＭＳ 明朝" w:hAnsi="ＭＳ 明朝"/>
        </w:rPr>
        <w:t>年</w:t>
      </w:r>
      <w:r w:rsidR="00354DA5">
        <w:rPr>
          <w:rFonts w:ascii="ＭＳ 明朝" w:eastAsia="ＭＳ 明朝" w:hAnsi="ＭＳ 明朝" w:hint="eastAsia"/>
        </w:rPr>
        <w:t>９</w:t>
      </w:r>
      <w:r w:rsidRPr="003D6A1A">
        <w:rPr>
          <w:rFonts w:ascii="ＭＳ 明朝" w:eastAsia="ＭＳ 明朝" w:hAnsi="ＭＳ 明朝"/>
        </w:rPr>
        <w:t>月</w:t>
      </w:r>
      <w:r w:rsidR="00354DA5">
        <w:rPr>
          <w:rFonts w:ascii="ＭＳ 明朝" w:eastAsia="ＭＳ 明朝" w:hAnsi="ＭＳ 明朝" w:hint="eastAsia"/>
        </w:rPr>
        <w:t>３０</w:t>
      </w:r>
      <w:r w:rsidRPr="003D6A1A">
        <w:rPr>
          <w:rFonts w:ascii="ＭＳ 明朝" w:eastAsia="ＭＳ 明朝" w:hAnsi="ＭＳ 明朝"/>
        </w:rPr>
        <w:t>日</w:t>
      </w:r>
      <w:r w:rsidRPr="003D6A1A">
        <w:rPr>
          <w:rFonts w:ascii="ＭＳ 明朝" w:eastAsia="ＭＳ 明朝" w:hAnsi="ＭＳ 明朝"/>
        </w:rPr>
        <w:tab/>
      </w:r>
    </w:p>
    <w:p w14:paraId="392D8790" w14:textId="77777777" w:rsidR="003D6A1A" w:rsidRDefault="003D6A1A" w:rsidP="003D6A1A">
      <w:pPr>
        <w:rPr>
          <w:rFonts w:ascii="ＭＳ 明朝" w:eastAsia="ＭＳ 明朝" w:hAnsi="ＭＳ 明朝"/>
        </w:rPr>
      </w:pP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22B6806C" w14:textId="4C63CE63" w:rsidR="00F61FB3" w:rsidRDefault="003D6A1A" w:rsidP="003D6A1A">
      <w:pPr>
        <w:rPr>
          <w:rFonts w:ascii="ＭＳ 明朝" w:eastAsia="ＭＳ 明朝" w:hAnsi="ＭＳ 明朝"/>
        </w:rPr>
      </w:pPr>
      <w:r w:rsidRPr="003D6A1A">
        <w:rPr>
          <w:rFonts w:ascii="ＭＳ 明朝" w:eastAsia="ＭＳ 明朝" w:hAnsi="ＭＳ 明朝" w:hint="eastAsia"/>
        </w:rPr>
        <w:t xml:space="preserve">　</w:t>
      </w:r>
      <w:r w:rsidRPr="003D6A1A">
        <w:rPr>
          <w:rFonts w:ascii="ＭＳ 明朝" w:eastAsia="ＭＳ 明朝" w:hAnsi="ＭＳ 明朝"/>
        </w:rPr>
        <w:t xml:space="preserve"> 兵庫県立農林水産技術総合センター（以下「甲」という。）と</w:t>
      </w:r>
      <w:r w:rsidR="000A4582">
        <w:rPr>
          <w:rFonts w:ascii="ＭＳ 明朝" w:eastAsia="ＭＳ 明朝" w:hAnsi="ＭＳ 明朝" w:hint="eastAsia"/>
        </w:rPr>
        <w:t xml:space="preserve">　　　　　　　　　　　　</w:t>
      </w:r>
      <w:r w:rsidRPr="003D6A1A">
        <w:rPr>
          <w:rFonts w:ascii="ＭＳ 明朝" w:eastAsia="ＭＳ 明朝" w:hAnsi="ＭＳ 明朝"/>
        </w:rPr>
        <w:t>（以下、「乙」</w:t>
      </w:r>
      <w:r w:rsidR="00F61FB3">
        <w:rPr>
          <w:rFonts w:ascii="ＭＳ 明朝" w:eastAsia="ＭＳ 明朝" w:hAnsi="ＭＳ 明朝" w:hint="eastAsia"/>
        </w:rPr>
        <w:t xml:space="preserve">　　</w:t>
      </w:r>
    </w:p>
    <w:p w14:paraId="4E697DC2" w14:textId="77777777" w:rsidR="003D6A1A" w:rsidRPr="003D6A1A" w:rsidRDefault="003D6A1A" w:rsidP="0097315B">
      <w:pPr>
        <w:ind w:leftChars="50" w:left="103" w:firstLine="1"/>
        <w:rPr>
          <w:rFonts w:ascii="ＭＳ 明朝" w:eastAsia="ＭＳ 明朝" w:hAnsi="ＭＳ 明朝"/>
        </w:rPr>
      </w:pPr>
      <w:r w:rsidRPr="003D6A1A">
        <w:rPr>
          <w:rFonts w:ascii="ＭＳ 明朝" w:eastAsia="ＭＳ 明朝" w:hAnsi="ＭＳ 明朝"/>
        </w:rPr>
        <w:t>という。）は、上記船舶用ＪＩＳＩ軽油の供給について、次の条項に従</w:t>
      </w:r>
      <w:r w:rsidR="00BD4511">
        <w:rPr>
          <w:rFonts w:ascii="ＭＳ 明朝" w:eastAsia="ＭＳ 明朝" w:hAnsi="ＭＳ 明朝" w:hint="eastAsia"/>
        </w:rPr>
        <w:t>うほか、関係法令を遵守し、信義誠実の原則を守り、これを</w:t>
      </w:r>
      <w:r w:rsidRPr="003D6A1A">
        <w:rPr>
          <w:rFonts w:ascii="ＭＳ 明朝" w:eastAsia="ＭＳ 明朝" w:hAnsi="ＭＳ 明朝"/>
        </w:rPr>
        <w:t>履行するものとする。</w:t>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400A631A"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6988BE4D"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t>（給油方法）</w:t>
      </w:r>
    </w:p>
    <w:p w14:paraId="3DF9725B" w14:textId="77777777" w:rsidR="00430B33" w:rsidRDefault="003D6A1A" w:rsidP="00430B33">
      <w:pPr>
        <w:ind w:left="205" w:hangingChars="100" w:hanging="205"/>
        <w:rPr>
          <w:rFonts w:ascii="ＭＳ 明朝" w:eastAsia="ＭＳ 明朝" w:hAnsi="ＭＳ 明朝"/>
        </w:rPr>
      </w:pPr>
      <w:r w:rsidRPr="003D6A1A">
        <w:rPr>
          <w:rFonts w:ascii="ＭＳ 明朝" w:eastAsia="ＭＳ 明朝" w:hAnsi="ＭＳ 明朝" w:hint="eastAsia"/>
        </w:rPr>
        <w:t>第１条　乙は、甲の所属職員が給油を指示したときは、甲の指定する場所において、速やかに給油しなければならない。</w:t>
      </w:r>
    </w:p>
    <w:p w14:paraId="25A4D37E" w14:textId="77777777" w:rsidR="003D6A1A" w:rsidRPr="003D6A1A" w:rsidRDefault="003D6A1A" w:rsidP="00430B33">
      <w:pPr>
        <w:ind w:left="205" w:hangingChars="100" w:hanging="205"/>
        <w:rPr>
          <w:rFonts w:ascii="ＭＳ 明朝" w:eastAsia="ＭＳ 明朝" w:hAnsi="ＭＳ 明朝"/>
        </w:rPr>
      </w:pP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3F5258B9"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t>（代金の支払）</w:t>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552283C7" w14:textId="77777777" w:rsidR="003D6A1A" w:rsidRDefault="003D6A1A" w:rsidP="003D6A1A">
      <w:pPr>
        <w:rPr>
          <w:rFonts w:ascii="ＭＳ 明朝" w:eastAsia="ＭＳ 明朝" w:hAnsi="ＭＳ 明朝"/>
        </w:rPr>
      </w:pPr>
      <w:r w:rsidRPr="003D6A1A">
        <w:rPr>
          <w:rFonts w:ascii="ＭＳ 明朝" w:eastAsia="ＭＳ 明朝" w:hAnsi="ＭＳ 明朝" w:hint="eastAsia"/>
        </w:rPr>
        <w:t>第２条　乙は、その月の給油伝票を、月末までにまとめ、速やかに甲へ請求するものとする。</w:t>
      </w:r>
      <w:r w:rsidRPr="003D6A1A">
        <w:rPr>
          <w:rFonts w:ascii="ＭＳ 明朝" w:eastAsia="ＭＳ 明朝" w:hAnsi="ＭＳ 明朝"/>
        </w:rPr>
        <w:tab/>
      </w:r>
    </w:p>
    <w:p w14:paraId="28264994" w14:textId="77777777" w:rsidR="003D6A1A" w:rsidRPr="003D6A1A" w:rsidRDefault="003D6A1A" w:rsidP="0097315B">
      <w:pPr>
        <w:ind w:left="205" w:hangingChars="100" w:hanging="205"/>
        <w:rPr>
          <w:rFonts w:ascii="ＭＳ 明朝" w:eastAsia="ＭＳ 明朝" w:hAnsi="ＭＳ 明朝"/>
        </w:rPr>
      </w:pPr>
      <w:r w:rsidRPr="003D6A1A">
        <w:rPr>
          <w:rFonts w:ascii="ＭＳ 明朝" w:eastAsia="ＭＳ 明朝" w:hAnsi="ＭＳ 明朝"/>
        </w:rPr>
        <w:t>２　前項の請求書は、その月の給油数量に単価を乗じて得た金額の１００分の</w:t>
      </w:r>
      <w:r w:rsidR="00F61FB3">
        <w:rPr>
          <w:rFonts w:ascii="ＭＳ 明朝" w:eastAsia="ＭＳ 明朝" w:hAnsi="ＭＳ 明朝" w:hint="eastAsia"/>
        </w:rPr>
        <w:t>１０</w:t>
      </w:r>
      <w:r w:rsidRPr="003D6A1A">
        <w:rPr>
          <w:rFonts w:ascii="ＭＳ 明朝" w:eastAsia="ＭＳ 明朝" w:hAnsi="ＭＳ 明朝"/>
        </w:rPr>
        <w:t>に相当する額を加算した金額（当該金額に１円未満の端数があるときは、その端数金額を切り捨てた金額）とする。</w:t>
      </w:r>
    </w:p>
    <w:p w14:paraId="5FE175E6" w14:textId="77777777" w:rsidR="003D6A1A" w:rsidRPr="003D6A1A" w:rsidRDefault="003D6A1A" w:rsidP="003D6A1A">
      <w:pPr>
        <w:rPr>
          <w:rFonts w:ascii="ＭＳ 明朝" w:eastAsia="ＭＳ 明朝" w:hAnsi="ＭＳ 明朝"/>
        </w:rPr>
      </w:pPr>
      <w:r w:rsidRPr="003D6A1A">
        <w:rPr>
          <w:rFonts w:ascii="ＭＳ 明朝" w:eastAsia="ＭＳ 明朝" w:hAnsi="ＭＳ 明朝" w:hint="eastAsia"/>
        </w:rPr>
        <w:t xml:space="preserve">　　軽油引取税についても同様に１円未満の端数があるときは、その端数金額を切り捨てた金額とする。</w:t>
      </w:r>
    </w:p>
    <w:p w14:paraId="6774EF2A" w14:textId="77777777" w:rsidR="003D6A1A" w:rsidRPr="003D6A1A" w:rsidRDefault="003D6A1A" w:rsidP="003D6A1A">
      <w:pPr>
        <w:rPr>
          <w:rFonts w:ascii="ＭＳ 明朝" w:eastAsia="ＭＳ 明朝" w:hAnsi="ＭＳ 明朝"/>
        </w:rPr>
      </w:pPr>
      <w:r w:rsidRPr="003D6A1A">
        <w:rPr>
          <w:rFonts w:ascii="ＭＳ 明朝" w:eastAsia="ＭＳ 明朝" w:hAnsi="ＭＳ 明朝" w:hint="eastAsia"/>
        </w:rPr>
        <w:t xml:space="preserve">　　なお、軽油引取税が免除となった場合は同税は加算しない。</w:t>
      </w:r>
      <w:r w:rsidRPr="003D6A1A">
        <w:rPr>
          <w:rFonts w:ascii="ＭＳ 明朝" w:eastAsia="ＭＳ 明朝" w:hAnsi="ＭＳ 明朝"/>
        </w:rPr>
        <w:t>"</w:t>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0C080CB5" w14:textId="77777777" w:rsidR="003D6A1A" w:rsidRPr="003D6A1A" w:rsidRDefault="003D6A1A" w:rsidP="0097315B">
      <w:pPr>
        <w:ind w:left="205" w:hangingChars="100" w:hanging="205"/>
        <w:rPr>
          <w:rFonts w:ascii="ＭＳ 明朝" w:eastAsia="ＭＳ 明朝" w:hAnsi="ＭＳ 明朝"/>
        </w:rPr>
      </w:pPr>
      <w:r w:rsidRPr="003D6A1A">
        <w:rPr>
          <w:rFonts w:ascii="ＭＳ 明朝" w:eastAsia="ＭＳ 明朝" w:hAnsi="ＭＳ 明朝" w:hint="eastAsia"/>
        </w:rPr>
        <w:t>３　甲は、この契約に基づく適正な給油を確認した後、乙の適正な支払い請求書を受理した日から３０日以内に支払うものとする。但し、特別の理由がある場合はこの限りではない。</w:t>
      </w:r>
      <w:r w:rsidRPr="003D6A1A">
        <w:rPr>
          <w:rFonts w:ascii="ＭＳ 明朝" w:eastAsia="ＭＳ 明朝" w:hAnsi="ＭＳ 明朝"/>
        </w:rPr>
        <w:tab/>
      </w:r>
    </w:p>
    <w:p w14:paraId="2BDC2531"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378B8D70"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t>（品質の検査）</w:t>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7FBDC3D8" w14:textId="77777777" w:rsidR="003D6A1A" w:rsidRPr="003D6A1A" w:rsidRDefault="003D6A1A" w:rsidP="0097315B">
      <w:pPr>
        <w:ind w:left="205" w:hangingChars="100" w:hanging="205"/>
        <w:rPr>
          <w:rFonts w:ascii="ＭＳ 明朝" w:eastAsia="ＭＳ 明朝" w:hAnsi="ＭＳ 明朝"/>
        </w:rPr>
      </w:pPr>
      <w:r w:rsidRPr="003D6A1A">
        <w:rPr>
          <w:rFonts w:ascii="ＭＳ 明朝" w:eastAsia="ＭＳ 明朝" w:hAnsi="ＭＳ 明朝" w:hint="eastAsia"/>
        </w:rPr>
        <w:t>第３条　乙は、納入する軽油の品質について、甲から品質検査の申し出があったときは、検査結果を甲</w:t>
      </w:r>
      <w:r w:rsidR="0097315B">
        <w:rPr>
          <w:rFonts w:ascii="ＭＳ 明朝" w:eastAsia="ＭＳ 明朝" w:hAnsi="ＭＳ 明朝" w:hint="eastAsia"/>
        </w:rPr>
        <w:t>に</w:t>
      </w:r>
      <w:r w:rsidRPr="003D6A1A">
        <w:rPr>
          <w:rFonts w:ascii="ＭＳ 明朝" w:eastAsia="ＭＳ 明朝" w:hAnsi="ＭＳ 明朝" w:hint="eastAsia"/>
        </w:rPr>
        <w:t>報告しなければならない。乙は、検査に協力しなければならない。</w:t>
      </w:r>
    </w:p>
    <w:p w14:paraId="2E0F4495" w14:textId="77777777" w:rsidR="003D6A1A" w:rsidRPr="003D6A1A" w:rsidRDefault="003D6A1A" w:rsidP="003D6A1A">
      <w:pPr>
        <w:rPr>
          <w:rFonts w:ascii="ＭＳ 明朝" w:eastAsia="ＭＳ 明朝" w:hAnsi="ＭＳ 明朝"/>
        </w:rPr>
      </w:pPr>
      <w:r w:rsidRPr="003D6A1A">
        <w:rPr>
          <w:rFonts w:ascii="ＭＳ 明朝" w:eastAsia="ＭＳ 明朝" w:hAnsi="ＭＳ 明朝" w:hint="eastAsia"/>
        </w:rPr>
        <w:t>２　前項による品質検査に要する費用は乙の負担とする。</w:t>
      </w:r>
    </w:p>
    <w:p w14:paraId="1AC6DF93" w14:textId="77777777" w:rsidR="003D6A1A" w:rsidRPr="003D6A1A" w:rsidRDefault="003D6A1A" w:rsidP="003D6A1A">
      <w:pPr>
        <w:rPr>
          <w:rFonts w:ascii="ＭＳ 明朝" w:eastAsia="ＭＳ 明朝" w:hAnsi="ＭＳ 明朝"/>
        </w:rPr>
      </w:pPr>
    </w:p>
    <w:p w14:paraId="5A7BBCE7"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t>（契約保証金）</w:t>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580AD417" w14:textId="77777777" w:rsidR="00396856" w:rsidRDefault="003D6A1A" w:rsidP="003D6A1A">
      <w:pPr>
        <w:rPr>
          <w:rFonts w:ascii="ＭＳ 明朝" w:eastAsia="ＭＳ 明朝" w:hAnsi="ＭＳ 明朝"/>
        </w:rPr>
      </w:pPr>
      <w:r w:rsidRPr="003D6A1A">
        <w:rPr>
          <w:rFonts w:ascii="ＭＳ 明朝" w:eastAsia="ＭＳ 明朝" w:hAnsi="ＭＳ 明朝" w:hint="eastAsia"/>
        </w:rPr>
        <w:t>第４条　この契約に対する保証金は免除とする。</w:t>
      </w:r>
    </w:p>
    <w:p w14:paraId="32775EF5" w14:textId="77777777" w:rsidR="00396856" w:rsidRDefault="00396856" w:rsidP="003D6A1A">
      <w:pPr>
        <w:rPr>
          <w:rFonts w:ascii="ＭＳ 明朝" w:eastAsia="ＭＳ 明朝" w:hAnsi="ＭＳ 明朝"/>
        </w:rPr>
      </w:pPr>
    </w:p>
    <w:p w14:paraId="2882A65C" w14:textId="77777777" w:rsidR="00396856" w:rsidRPr="00396856" w:rsidRDefault="00396856" w:rsidP="00396856">
      <w:pPr>
        <w:rPr>
          <w:rFonts w:ascii="ＭＳ 明朝" w:eastAsia="ＭＳ 明朝" w:hAnsi="ＭＳ 明朝"/>
        </w:rPr>
      </w:pPr>
      <w:r w:rsidRPr="00396856">
        <w:rPr>
          <w:rFonts w:ascii="ＭＳ 明朝" w:eastAsia="ＭＳ 明朝" w:hAnsi="ＭＳ 明朝" w:hint="eastAsia"/>
        </w:rPr>
        <w:t>（契約不適合責任）</w:t>
      </w:r>
    </w:p>
    <w:p w14:paraId="3734EA98" w14:textId="77777777" w:rsidR="00396856" w:rsidRP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第５条　甲は、納入した物品に種類、品質又は数量に関して契約の内容に適合しない状態（以下「契約不適合」という。）があるときは、その修補、代替物の引渡し、不足物の引渡しによる履行の追完を請求することができる。ただし、乙は、甲に不相当な負担を課するものでないときは、甲が請求した方法と異なる方法による履行の追完をすることができる。</w:t>
      </w:r>
    </w:p>
    <w:p w14:paraId="04189487" w14:textId="77777777" w:rsidR="00396856" w:rsidRP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２　前項に規定する場合において、甲は、同項に規定する履行の追完の請求（以下「追完請求」という。）に代え、又は追完請求とともに、損害賠償の請求及び契約の解除をすることができる。</w:t>
      </w:r>
    </w:p>
    <w:p w14:paraId="3E06A136" w14:textId="77777777" w:rsidR="00396856" w:rsidRP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３　第１項に規定する場合において、甲が相当の期間を定めて履行の追完の催告をし、その期間内に履行の追完がないときは、甲は、その不適合の程度に応じて代金の減額を請求することができる。この場合において、代金の減額の割合は納入日を基準とする。</w:t>
      </w:r>
    </w:p>
    <w:p w14:paraId="1F6367DD" w14:textId="77777777" w:rsidR="00396856" w:rsidRP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４　追完請求、前項に規定する代金の減額請求（以下「代金減額請求」という。）、損害賠償の請求及び契約の解除は、契約不適合が甲の責に帰すべき理由によるものであるときはすることはできない。</w:t>
      </w:r>
    </w:p>
    <w:p w14:paraId="43945B8E" w14:textId="77777777" w:rsid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lastRenderedPageBreak/>
        <w:t>５　甲が契約不適合（数量に関する契約不適合を除く。）を知った時から１年以内にその旨を乙に通知しないときは、甲は、その不適合を理由として、追完請求、代金減額請求、損害賠償の請求及び契約の解除をすることができない。ただし、乙が引渡しの時にその不適合を知り、又は重大な過失によって知らなかったときは、この限りでない。</w:t>
      </w:r>
    </w:p>
    <w:p w14:paraId="2D89415C" w14:textId="77777777" w:rsidR="00D50F1E" w:rsidRDefault="00D50F1E" w:rsidP="00396856">
      <w:pPr>
        <w:ind w:left="205" w:hangingChars="100" w:hanging="205"/>
        <w:rPr>
          <w:rFonts w:ascii="ＭＳ 明朝" w:eastAsia="ＭＳ 明朝" w:hAnsi="ＭＳ 明朝"/>
        </w:rPr>
      </w:pPr>
    </w:p>
    <w:p w14:paraId="059D3A0C" w14:textId="77777777" w:rsidR="004C534A" w:rsidRDefault="004C534A" w:rsidP="00C5378F">
      <w:pPr>
        <w:ind w:firstLine="205"/>
        <w:rPr>
          <w:rFonts w:ascii="ＭＳ 明朝" w:eastAsia="ＭＳ 明朝" w:hAnsi="ＭＳ 明朝"/>
        </w:rPr>
      </w:pPr>
      <w:r>
        <w:rPr>
          <w:rFonts w:ascii="ＭＳ 明朝" w:eastAsia="ＭＳ 明朝" w:hAnsi="ＭＳ 明朝" w:hint="eastAsia"/>
        </w:rPr>
        <w:t>（権利、義務の譲渡禁止）</w:t>
      </w:r>
    </w:p>
    <w:p w14:paraId="7BC886BE" w14:textId="77777777" w:rsidR="004C534A" w:rsidRDefault="004C534A" w:rsidP="00396856">
      <w:pPr>
        <w:ind w:left="205" w:hangingChars="100" w:hanging="205"/>
        <w:rPr>
          <w:rFonts w:ascii="ＭＳ 明朝" w:eastAsia="ＭＳ 明朝" w:hAnsi="ＭＳ 明朝"/>
        </w:rPr>
      </w:pPr>
      <w:r>
        <w:rPr>
          <w:rFonts w:ascii="ＭＳ 明朝" w:eastAsia="ＭＳ 明朝" w:hAnsi="ＭＳ 明朝" w:hint="eastAsia"/>
        </w:rPr>
        <w:t>第６条　乙はこの契約により生ずる権利又は義務を第三者に譲渡し、又は承継させてはならない。ただし、甲の書面による承認を受けた場合は、この限りでない。</w:t>
      </w:r>
    </w:p>
    <w:p w14:paraId="56E6238E" w14:textId="77777777" w:rsidR="004C534A" w:rsidRDefault="004C534A" w:rsidP="00396856">
      <w:pPr>
        <w:ind w:left="205" w:hangingChars="100" w:hanging="205"/>
        <w:rPr>
          <w:rFonts w:ascii="ＭＳ 明朝" w:eastAsia="ＭＳ 明朝" w:hAnsi="ＭＳ 明朝"/>
        </w:rPr>
      </w:pPr>
    </w:p>
    <w:p w14:paraId="55EED43A" w14:textId="77777777" w:rsidR="00396856" w:rsidRPr="00396856" w:rsidRDefault="00396856" w:rsidP="00396856">
      <w:pPr>
        <w:rPr>
          <w:rFonts w:ascii="ＭＳ 明朝" w:eastAsia="ＭＳ 明朝" w:hAnsi="ＭＳ 明朝"/>
        </w:rPr>
      </w:pPr>
      <w:r w:rsidRPr="00396856">
        <w:rPr>
          <w:rFonts w:ascii="ＭＳ 明朝" w:eastAsia="ＭＳ 明朝" w:hAnsi="ＭＳ 明朝" w:hint="eastAsia"/>
        </w:rPr>
        <w:t>（契約の解除）</w:t>
      </w:r>
    </w:p>
    <w:p w14:paraId="4650A683" w14:textId="77777777" w:rsidR="00396856" w:rsidRP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第</w:t>
      </w:r>
      <w:r w:rsidR="004C534A">
        <w:rPr>
          <w:rFonts w:ascii="ＭＳ 明朝" w:eastAsia="ＭＳ 明朝" w:hAnsi="ＭＳ 明朝" w:hint="eastAsia"/>
        </w:rPr>
        <w:t>７</w:t>
      </w:r>
      <w:r w:rsidRPr="00396856">
        <w:rPr>
          <w:rFonts w:ascii="ＭＳ 明朝" w:eastAsia="ＭＳ 明朝" w:hAnsi="ＭＳ 明朝" w:hint="eastAsia"/>
        </w:rPr>
        <w:t>条　甲は、乙が次の各号のいずれかに該当する場合において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F10C995" w14:textId="77777777" w:rsidR="00396856" w:rsidRPr="00396856" w:rsidRDefault="00396856" w:rsidP="00396856">
      <w:pPr>
        <w:ind w:leftChars="100" w:left="410" w:hangingChars="100" w:hanging="205"/>
        <w:rPr>
          <w:rFonts w:ascii="ＭＳ 明朝" w:eastAsia="ＭＳ 明朝" w:hAnsi="ＭＳ 明朝"/>
        </w:rPr>
      </w:pPr>
      <w:r w:rsidRPr="00396856">
        <w:rPr>
          <w:rFonts w:ascii="ＭＳ 明朝" w:eastAsia="ＭＳ 明朝" w:hAnsi="ＭＳ 明朝" w:hint="eastAsia"/>
        </w:rPr>
        <w:t>(1) 契約の履行期限内に契約を履行しないとき、又は契約を履行する見込みがないと明らかに認められるとき。</w:t>
      </w:r>
    </w:p>
    <w:p w14:paraId="6212125F" w14:textId="77777777" w:rsidR="00396856" w:rsidRPr="00396856" w:rsidRDefault="00396856" w:rsidP="00396856">
      <w:pPr>
        <w:ind w:firstLineChars="100" w:firstLine="205"/>
        <w:rPr>
          <w:rFonts w:ascii="ＭＳ 明朝" w:eastAsia="ＭＳ 明朝" w:hAnsi="ＭＳ 明朝"/>
        </w:rPr>
      </w:pPr>
      <w:r w:rsidRPr="00396856">
        <w:rPr>
          <w:rFonts w:ascii="ＭＳ 明朝" w:eastAsia="ＭＳ 明朝" w:hAnsi="ＭＳ 明朝" w:hint="eastAsia"/>
        </w:rPr>
        <w:t>(2) 正当な理由なく、第５条第１項の履行の追完がなされないとき。</w:t>
      </w:r>
    </w:p>
    <w:p w14:paraId="6A57BE05" w14:textId="77777777" w:rsidR="00396856" w:rsidRPr="00396856" w:rsidRDefault="00396856" w:rsidP="00396856">
      <w:pPr>
        <w:ind w:firstLineChars="100" w:firstLine="205"/>
        <w:rPr>
          <w:rFonts w:ascii="ＭＳ 明朝" w:eastAsia="ＭＳ 明朝" w:hAnsi="ＭＳ 明朝"/>
        </w:rPr>
      </w:pPr>
      <w:r w:rsidRPr="00396856">
        <w:rPr>
          <w:rFonts w:ascii="ＭＳ 明朝" w:eastAsia="ＭＳ 明朝" w:hAnsi="ＭＳ 明朝" w:hint="eastAsia"/>
        </w:rPr>
        <w:t>(3) 乙又はその代理人その他の使用人が検査を妨げたとき。</w:t>
      </w:r>
    </w:p>
    <w:p w14:paraId="4321BB27" w14:textId="77777777" w:rsidR="00396856" w:rsidRPr="00396856" w:rsidRDefault="00FA213D" w:rsidP="00396856">
      <w:pPr>
        <w:ind w:left="205" w:hangingChars="100" w:hanging="205"/>
        <w:rPr>
          <w:rFonts w:ascii="ＭＳ 明朝" w:eastAsia="ＭＳ 明朝" w:hAnsi="ＭＳ 明朝"/>
        </w:rPr>
      </w:pPr>
      <w:r>
        <w:rPr>
          <w:rFonts w:ascii="ＭＳ 明朝" w:eastAsia="ＭＳ 明朝" w:hAnsi="ＭＳ 明朝" w:hint="eastAsia"/>
        </w:rPr>
        <w:t>第</w:t>
      </w:r>
      <w:r w:rsidR="004C534A">
        <w:rPr>
          <w:rFonts w:ascii="ＭＳ 明朝" w:eastAsia="ＭＳ 明朝" w:hAnsi="ＭＳ 明朝" w:hint="eastAsia"/>
        </w:rPr>
        <w:t>７</w:t>
      </w:r>
      <w:r w:rsidR="00396856" w:rsidRPr="00396856">
        <w:rPr>
          <w:rFonts w:ascii="ＭＳ 明朝" w:eastAsia="ＭＳ 明朝" w:hAnsi="ＭＳ 明朝" w:hint="eastAsia"/>
        </w:rPr>
        <w:t>条の２　甲は、乙が次の各号のいずれかに該当する場合においては、直ちにこの契約を解除することができる。</w:t>
      </w:r>
    </w:p>
    <w:p w14:paraId="0015B23F" w14:textId="77777777" w:rsidR="00396856" w:rsidRPr="00396856" w:rsidRDefault="00396856" w:rsidP="00C9159A">
      <w:pPr>
        <w:ind w:firstLineChars="100" w:firstLine="205"/>
        <w:rPr>
          <w:rFonts w:ascii="ＭＳ 明朝" w:eastAsia="ＭＳ 明朝" w:hAnsi="ＭＳ 明朝"/>
        </w:rPr>
      </w:pPr>
      <w:r w:rsidRPr="00396856">
        <w:rPr>
          <w:rFonts w:ascii="ＭＳ 明朝" w:eastAsia="ＭＳ 明朝" w:hAnsi="ＭＳ 明朝" w:hint="eastAsia"/>
        </w:rPr>
        <w:t>(1) 法令の規定により、営業に関する許可を取り消され、又は営業の停止を命じられたとき。</w:t>
      </w:r>
    </w:p>
    <w:p w14:paraId="5B63BDA7" w14:textId="77777777" w:rsidR="00396856" w:rsidRPr="00396856" w:rsidRDefault="00396856" w:rsidP="00C9159A">
      <w:pPr>
        <w:ind w:leftChars="100" w:left="410" w:hangingChars="100" w:hanging="205"/>
        <w:rPr>
          <w:rFonts w:ascii="ＭＳ 明朝" w:eastAsia="ＭＳ 明朝" w:hAnsi="ＭＳ 明朝"/>
        </w:rPr>
      </w:pPr>
      <w:r w:rsidRPr="00396856">
        <w:rPr>
          <w:rFonts w:ascii="ＭＳ 明朝" w:eastAsia="ＭＳ 明朝" w:hAnsi="ＭＳ 明朝" w:hint="eastAsia"/>
        </w:rPr>
        <w:t>(2) 乙又はその代理人が、関係法令又は契約事項に違反し、そのため契約の目的を達することができない、又は契約を継続することが適当でないと認められるとき。</w:t>
      </w:r>
    </w:p>
    <w:p w14:paraId="1C6F944D" w14:textId="77777777" w:rsidR="00396856" w:rsidRPr="00396856" w:rsidRDefault="00396856" w:rsidP="00C9159A">
      <w:pPr>
        <w:ind w:leftChars="100" w:left="410" w:hangingChars="100" w:hanging="205"/>
        <w:rPr>
          <w:rFonts w:ascii="ＭＳ 明朝" w:eastAsia="ＭＳ 明朝" w:hAnsi="ＭＳ 明朝"/>
        </w:rPr>
      </w:pPr>
      <w:r w:rsidRPr="00396856">
        <w:rPr>
          <w:rFonts w:ascii="ＭＳ 明朝" w:eastAsia="ＭＳ 明朝" w:hAnsi="ＭＳ 明朝" w:hint="eastAsia"/>
        </w:rPr>
        <w:t>(3) 乙又はその代理人、支配人その他の使用人若しくは入札代理人として使用していた者が、この契約の入札に関して地方自治法施行令（昭和22年政令第16号）第167条の４第２項第２号に該当すると認めたとき。</w:t>
      </w:r>
    </w:p>
    <w:p w14:paraId="7F990CE9" w14:textId="77777777" w:rsidR="00396856" w:rsidRP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第</w:t>
      </w:r>
      <w:r w:rsidR="004C534A">
        <w:rPr>
          <w:rFonts w:ascii="ＭＳ 明朝" w:eastAsia="ＭＳ 明朝" w:hAnsi="ＭＳ 明朝" w:hint="eastAsia"/>
        </w:rPr>
        <w:t>７</w:t>
      </w:r>
      <w:r w:rsidR="00777D5A">
        <w:rPr>
          <w:rFonts w:ascii="ＭＳ 明朝" w:eastAsia="ＭＳ 明朝" w:hAnsi="ＭＳ 明朝" w:hint="eastAsia"/>
        </w:rPr>
        <w:t>条の３　甲は、第７</w:t>
      </w:r>
      <w:r w:rsidRPr="00396856">
        <w:rPr>
          <w:rFonts w:ascii="ＭＳ 明朝" w:eastAsia="ＭＳ 明朝" w:hAnsi="ＭＳ 明朝" w:hint="eastAsia"/>
        </w:rPr>
        <w:t>条各号又は前条各号に規定する場合が甲の責に帰すべき理由によるものであるときは、前２条の規定による契約の解除をすることができない。</w:t>
      </w:r>
    </w:p>
    <w:p w14:paraId="2D9136AA" w14:textId="77777777" w:rsidR="00396856" w:rsidRPr="00396856" w:rsidRDefault="00321037" w:rsidP="00396856">
      <w:pPr>
        <w:rPr>
          <w:rFonts w:ascii="ＭＳ 明朝" w:eastAsia="ＭＳ 明朝" w:hAnsi="ＭＳ 明朝"/>
        </w:rPr>
      </w:pPr>
      <w:r>
        <w:rPr>
          <w:rFonts w:ascii="ＭＳ 明朝" w:eastAsia="ＭＳ 明朝" w:hAnsi="ＭＳ 明朝" w:hint="eastAsia"/>
        </w:rPr>
        <w:t>２</w:t>
      </w:r>
      <w:r w:rsidR="00396856" w:rsidRPr="00396856">
        <w:rPr>
          <w:rFonts w:ascii="ＭＳ 明朝" w:eastAsia="ＭＳ 明朝" w:hAnsi="ＭＳ 明朝" w:hint="eastAsia"/>
        </w:rPr>
        <w:t xml:space="preserve">　甲は、前２条に規定する場合のほか、特に必要があるときは、この契約を解除することができる。</w:t>
      </w:r>
    </w:p>
    <w:p w14:paraId="36EAE084" w14:textId="77777777" w:rsidR="00396856" w:rsidRP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３　前２条の規定による解除に伴い、乙に損害が生じたとしても、乙は甲に対してその損害の賠償を請求することはできない。</w:t>
      </w:r>
    </w:p>
    <w:p w14:paraId="6BB3E9BD" w14:textId="77777777" w:rsidR="00396856" w:rsidRP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４　甲は、前２条の規定により、この契約を解除したときは、乙の請求により既納部分の代価を支払って当該部分の所有権を取得するものとする。</w:t>
      </w:r>
    </w:p>
    <w:p w14:paraId="701AE3EE" w14:textId="77777777" w:rsid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５　甲は、この契約を解除しようとするときは、その理由を記載した書面により、乙に通知するものとする。</w:t>
      </w:r>
    </w:p>
    <w:p w14:paraId="52A70D6F" w14:textId="77777777" w:rsidR="00B85E59" w:rsidRPr="00396856" w:rsidRDefault="00B85E59" w:rsidP="00396856">
      <w:pPr>
        <w:ind w:left="205" w:hangingChars="100" w:hanging="205"/>
        <w:rPr>
          <w:rFonts w:ascii="ＭＳ 明朝" w:eastAsia="ＭＳ 明朝" w:hAnsi="ＭＳ 明朝"/>
        </w:rPr>
      </w:pPr>
    </w:p>
    <w:p w14:paraId="6DBB2B6C" w14:textId="77777777" w:rsidR="00396856" w:rsidRPr="00396856" w:rsidRDefault="00396856" w:rsidP="00396856">
      <w:pPr>
        <w:rPr>
          <w:rFonts w:ascii="ＭＳ 明朝" w:eastAsia="ＭＳ 明朝" w:hAnsi="ＭＳ 明朝"/>
        </w:rPr>
      </w:pPr>
      <w:r w:rsidRPr="00396856">
        <w:rPr>
          <w:rFonts w:ascii="ＭＳ 明朝" w:eastAsia="ＭＳ 明朝" w:hAnsi="ＭＳ 明朝" w:hint="eastAsia"/>
        </w:rPr>
        <w:t>（暴力団等の排除）</w:t>
      </w:r>
    </w:p>
    <w:p w14:paraId="407DAEBE" w14:textId="77777777" w:rsidR="00396856" w:rsidRP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第</w:t>
      </w:r>
      <w:r w:rsidR="004C534A">
        <w:rPr>
          <w:rFonts w:ascii="ＭＳ 明朝" w:eastAsia="ＭＳ 明朝" w:hAnsi="ＭＳ 明朝" w:hint="eastAsia"/>
        </w:rPr>
        <w:t>８</w:t>
      </w:r>
      <w:r w:rsidRPr="00396856">
        <w:rPr>
          <w:rFonts w:ascii="ＭＳ 明朝" w:eastAsia="ＭＳ 明朝" w:hAnsi="ＭＳ 明朝" w:hint="eastAsia"/>
        </w:rPr>
        <w:t>条　甲は、次条第１号の意見を聴いた結果、乙が次の各号のいずれかに該当する者（以下「暴力団等」という。）であると判明したときは、特別の事情がある場合を除き、契約を解除するものとする。</w:t>
      </w:r>
    </w:p>
    <w:p w14:paraId="30A58711" w14:textId="77777777" w:rsidR="00396856" w:rsidRPr="00396856" w:rsidRDefault="00396856" w:rsidP="00C9159A">
      <w:pPr>
        <w:ind w:leftChars="100" w:left="410" w:hangingChars="100" w:hanging="205"/>
        <w:rPr>
          <w:rFonts w:ascii="ＭＳ 明朝" w:eastAsia="ＭＳ 明朝" w:hAnsi="ＭＳ 明朝"/>
        </w:rPr>
      </w:pPr>
      <w:r w:rsidRPr="00396856">
        <w:rPr>
          <w:rFonts w:ascii="ＭＳ 明朝" w:eastAsia="ＭＳ 明朝" w:hAnsi="ＭＳ 明朝" w:hint="eastAsia"/>
        </w:rPr>
        <w:t>(1) 暴力団排除条例（平成22年兵庫県条例第35号）第２条第１号に規定する暴力団及び第３号に規定する暴力団員</w:t>
      </w:r>
    </w:p>
    <w:p w14:paraId="593B5B0F" w14:textId="77777777" w:rsidR="00396856" w:rsidRPr="00396856" w:rsidRDefault="00396856" w:rsidP="00C9159A">
      <w:pPr>
        <w:ind w:leftChars="100" w:left="410" w:hangingChars="100" w:hanging="205"/>
        <w:rPr>
          <w:rFonts w:ascii="ＭＳ 明朝" w:eastAsia="ＭＳ 明朝" w:hAnsi="ＭＳ 明朝"/>
        </w:rPr>
      </w:pPr>
      <w:r w:rsidRPr="00396856">
        <w:rPr>
          <w:rFonts w:ascii="ＭＳ 明朝" w:eastAsia="ＭＳ 明朝" w:hAnsi="ＭＳ 明朝" w:hint="eastAsia"/>
        </w:rPr>
        <w:t>(2) 暴力団排除条例施行規則（平成23年兵庫県公安委員会規則第２号）第２条各号に規定する暴力団及び暴力団員と密接な関係を有する者</w:t>
      </w:r>
    </w:p>
    <w:p w14:paraId="55213E04" w14:textId="77777777" w:rsidR="00396856" w:rsidRPr="00396856" w:rsidRDefault="00396856" w:rsidP="00396856">
      <w:pPr>
        <w:rPr>
          <w:rFonts w:ascii="ＭＳ 明朝" w:eastAsia="ＭＳ 明朝" w:hAnsi="ＭＳ 明朝"/>
        </w:rPr>
      </w:pPr>
      <w:r w:rsidRPr="00396856">
        <w:rPr>
          <w:rFonts w:ascii="ＭＳ 明朝" w:eastAsia="ＭＳ 明朝" w:hAnsi="ＭＳ 明朝" w:hint="eastAsia"/>
        </w:rPr>
        <w:t>２　前条第３項から第</w:t>
      </w:r>
      <w:r w:rsidR="00BD4511">
        <w:rPr>
          <w:rFonts w:ascii="ＭＳ 明朝" w:eastAsia="ＭＳ 明朝" w:hAnsi="ＭＳ 明朝" w:hint="eastAsia"/>
        </w:rPr>
        <w:t>５</w:t>
      </w:r>
      <w:r w:rsidRPr="00396856">
        <w:rPr>
          <w:rFonts w:ascii="ＭＳ 明朝" w:eastAsia="ＭＳ 明朝" w:hAnsi="ＭＳ 明朝" w:hint="eastAsia"/>
        </w:rPr>
        <w:t>項までの規定は、前項の規定による契約の解除に準用する。</w:t>
      </w:r>
    </w:p>
    <w:p w14:paraId="77550B0C" w14:textId="77777777" w:rsidR="00396856" w:rsidRPr="00396856" w:rsidRDefault="00396856" w:rsidP="00396856">
      <w:pPr>
        <w:rPr>
          <w:rFonts w:ascii="ＭＳ 明朝" w:eastAsia="ＭＳ 明朝" w:hAnsi="ＭＳ 明朝"/>
        </w:rPr>
      </w:pPr>
      <w:r w:rsidRPr="00396856">
        <w:rPr>
          <w:rFonts w:ascii="ＭＳ 明朝" w:eastAsia="ＭＳ 明朝" w:hAnsi="ＭＳ 明朝" w:hint="eastAsia"/>
        </w:rPr>
        <w:t>第</w:t>
      </w:r>
      <w:r w:rsidR="004C534A">
        <w:rPr>
          <w:rFonts w:ascii="ＭＳ 明朝" w:eastAsia="ＭＳ 明朝" w:hAnsi="ＭＳ 明朝" w:hint="eastAsia"/>
        </w:rPr>
        <w:t>９</w:t>
      </w:r>
      <w:r w:rsidRPr="00396856">
        <w:rPr>
          <w:rFonts w:ascii="ＭＳ 明朝" w:eastAsia="ＭＳ 明朝" w:hAnsi="ＭＳ 明朝" w:hint="eastAsia"/>
        </w:rPr>
        <w:t>条　甲は、必要に応じ、次の各号に掲げる措置を講じることができるものとする。</w:t>
      </w:r>
    </w:p>
    <w:p w14:paraId="1495C545" w14:textId="77777777" w:rsidR="00396856" w:rsidRPr="00396856" w:rsidRDefault="00396856" w:rsidP="00C9159A">
      <w:pPr>
        <w:ind w:firstLineChars="100" w:firstLine="205"/>
        <w:rPr>
          <w:rFonts w:ascii="ＭＳ 明朝" w:eastAsia="ＭＳ 明朝" w:hAnsi="ＭＳ 明朝"/>
        </w:rPr>
      </w:pPr>
      <w:r w:rsidRPr="00396856">
        <w:rPr>
          <w:rFonts w:ascii="ＭＳ 明朝" w:eastAsia="ＭＳ 明朝" w:hAnsi="ＭＳ 明朝" w:hint="eastAsia"/>
        </w:rPr>
        <w:t>(1) 乙が暴力団等であるか否かについて兵庫県警察本部長に意見を聴くこと。</w:t>
      </w:r>
    </w:p>
    <w:p w14:paraId="50BDAFEC" w14:textId="77777777" w:rsidR="00396856" w:rsidRPr="00396856" w:rsidRDefault="00396856" w:rsidP="00C9159A">
      <w:pPr>
        <w:ind w:leftChars="100" w:left="410" w:hangingChars="100" w:hanging="205"/>
        <w:rPr>
          <w:rFonts w:ascii="ＭＳ 明朝" w:eastAsia="ＭＳ 明朝" w:hAnsi="ＭＳ 明朝"/>
        </w:rPr>
      </w:pPr>
      <w:r w:rsidRPr="00396856">
        <w:rPr>
          <w:rFonts w:ascii="ＭＳ 明朝" w:eastAsia="ＭＳ 明朝" w:hAnsi="ＭＳ 明朝" w:hint="eastAsia"/>
        </w:rPr>
        <w:lastRenderedPageBreak/>
        <w:t>(2) 前号の意見の聴取により得た情報を、他の契約において暴力団等を排除するための措置を講ずるために利用し、又は兵庫県公営企業管理者及び兵庫県病院事業管理者に提供すること。</w:t>
      </w:r>
    </w:p>
    <w:p w14:paraId="1812D1FE" w14:textId="77777777" w:rsidR="00396856" w:rsidRPr="00396856" w:rsidRDefault="00396856" w:rsidP="00C9159A">
      <w:pPr>
        <w:ind w:left="205" w:hangingChars="100" w:hanging="205"/>
        <w:rPr>
          <w:rFonts w:ascii="ＭＳ 明朝" w:eastAsia="ＭＳ 明朝" w:hAnsi="ＭＳ 明朝"/>
        </w:rPr>
      </w:pPr>
      <w:r w:rsidRPr="00396856">
        <w:rPr>
          <w:rFonts w:ascii="ＭＳ 明朝" w:eastAsia="ＭＳ 明朝" w:hAnsi="ＭＳ 明朝" w:hint="eastAsia"/>
        </w:rPr>
        <w:t>第</w:t>
      </w:r>
      <w:r w:rsidR="004C534A">
        <w:rPr>
          <w:rFonts w:ascii="ＭＳ 明朝" w:eastAsia="ＭＳ 明朝" w:hAnsi="ＭＳ 明朝" w:hint="eastAsia"/>
        </w:rPr>
        <w:t>10</w:t>
      </w:r>
      <w:r w:rsidRPr="00396856">
        <w:rPr>
          <w:rFonts w:ascii="ＭＳ 明朝" w:eastAsia="ＭＳ 明朝" w:hAnsi="ＭＳ 明朝" w:hint="eastAsia"/>
        </w:rPr>
        <w:t>条　乙は、この契約の履行に当たり、暴力団等から業務の妨害その他不当な要求を受けたときは、甲にその旨を報告するとともに、警察に届け出て、その捜査等に協力しなければならない。</w:t>
      </w:r>
    </w:p>
    <w:p w14:paraId="250ECE46" w14:textId="77777777" w:rsidR="00396856" w:rsidRDefault="00396856" w:rsidP="00396856">
      <w:pPr>
        <w:rPr>
          <w:rFonts w:ascii="ＭＳ 明朝" w:eastAsia="ＭＳ 明朝" w:hAnsi="ＭＳ 明朝"/>
        </w:rPr>
      </w:pPr>
    </w:p>
    <w:p w14:paraId="440C1478" w14:textId="77777777" w:rsidR="004C534A" w:rsidRDefault="004C534A" w:rsidP="004C534A">
      <w:pPr>
        <w:ind w:firstLine="210"/>
        <w:rPr>
          <w:rFonts w:ascii="ＭＳ 明朝" w:eastAsia="ＭＳ 明朝" w:hAnsi="ＭＳ 明朝"/>
        </w:rPr>
      </w:pPr>
      <w:r>
        <w:rPr>
          <w:rFonts w:ascii="ＭＳ 明朝" w:eastAsia="ＭＳ 明朝" w:hAnsi="ＭＳ 明朝" w:hint="eastAsia"/>
        </w:rPr>
        <w:t>（適正な労働条件の確保）</w:t>
      </w:r>
    </w:p>
    <w:p w14:paraId="1E7A0C8C" w14:textId="77777777" w:rsidR="004C534A" w:rsidRDefault="004C534A" w:rsidP="00F13874">
      <w:pPr>
        <w:rPr>
          <w:rFonts w:ascii="ＭＳ 明朝" w:eastAsia="ＭＳ 明朝" w:hAnsi="ＭＳ 明朝"/>
        </w:rPr>
      </w:pPr>
      <w:r>
        <w:rPr>
          <w:rFonts w:ascii="ＭＳ 明朝" w:eastAsia="ＭＳ 明朝" w:hAnsi="ＭＳ 明朝" w:hint="eastAsia"/>
        </w:rPr>
        <w:t>第</w:t>
      </w:r>
      <w:r w:rsidR="00D230C0">
        <w:rPr>
          <w:rFonts w:ascii="ＭＳ 明朝" w:eastAsia="ＭＳ 明朝" w:hAnsi="ＭＳ 明朝" w:hint="eastAsia"/>
        </w:rPr>
        <w:t>11</w:t>
      </w:r>
      <w:r>
        <w:rPr>
          <w:rFonts w:ascii="ＭＳ 明朝" w:eastAsia="ＭＳ 明朝" w:hAnsi="ＭＳ 明朝" w:hint="eastAsia"/>
        </w:rPr>
        <w:t xml:space="preserve">条　乙は、この契約における労働者の適正な労働条件を確保するため、別記「適正な労働条件の確　　</w:t>
      </w:r>
    </w:p>
    <w:p w14:paraId="4B401F3D" w14:textId="77777777" w:rsidR="004C534A" w:rsidRDefault="004C534A" w:rsidP="004C534A">
      <w:pPr>
        <w:ind w:firstLine="210"/>
        <w:rPr>
          <w:rFonts w:ascii="ＭＳ 明朝" w:eastAsia="ＭＳ 明朝" w:hAnsi="ＭＳ 明朝"/>
        </w:rPr>
      </w:pPr>
      <w:r>
        <w:rPr>
          <w:rFonts w:ascii="ＭＳ 明朝" w:eastAsia="ＭＳ 明朝" w:hAnsi="ＭＳ 明朝" w:hint="eastAsia"/>
        </w:rPr>
        <w:t>保に関する</w:t>
      </w:r>
      <w:r w:rsidR="00F13874">
        <w:rPr>
          <w:rFonts w:ascii="ＭＳ 明朝" w:eastAsia="ＭＳ 明朝" w:hAnsi="ＭＳ 明朝" w:hint="eastAsia"/>
        </w:rPr>
        <w:t>特記事項」を守らなければならない。</w:t>
      </w:r>
    </w:p>
    <w:p w14:paraId="75FB52D4" w14:textId="77777777" w:rsidR="00F13874" w:rsidRDefault="00F13874" w:rsidP="004C534A">
      <w:pPr>
        <w:ind w:firstLine="210"/>
        <w:rPr>
          <w:rFonts w:ascii="ＭＳ 明朝" w:eastAsia="ＭＳ 明朝" w:hAnsi="ＭＳ 明朝"/>
        </w:rPr>
      </w:pPr>
    </w:p>
    <w:p w14:paraId="45A58FE4" w14:textId="77777777" w:rsidR="00F13874" w:rsidRPr="00F13874" w:rsidRDefault="00F13874" w:rsidP="00F13874">
      <w:pPr>
        <w:rPr>
          <w:rFonts w:ascii="ＭＳ 明朝" w:eastAsia="ＭＳ 明朝" w:hAnsi="ＭＳ 明朝"/>
        </w:rPr>
      </w:pPr>
      <w:r w:rsidRPr="00F13874">
        <w:rPr>
          <w:rFonts w:ascii="ＭＳ 明朝" w:eastAsia="ＭＳ 明朝" w:hAnsi="ＭＳ 明朝" w:hint="eastAsia"/>
        </w:rPr>
        <w:t>（賠償の予約）</w:t>
      </w:r>
    </w:p>
    <w:p w14:paraId="7B8E07D9" w14:textId="77777777" w:rsidR="00F13874" w:rsidRPr="00F13874" w:rsidRDefault="00F13874" w:rsidP="00F13874">
      <w:pPr>
        <w:ind w:left="205" w:hangingChars="100" w:hanging="205"/>
        <w:rPr>
          <w:rFonts w:ascii="ＭＳ 明朝" w:eastAsia="ＭＳ 明朝" w:hAnsi="ＭＳ 明朝"/>
        </w:rPr>
      </w:pPr>
      <w:r w:rsidRPr="00F13874">
        <w:rPr>
          <w:rFonts w:ascii="ＭＳ 明朝" w:eastAsia="ＭＳ 明朝" w:hAnsi="ＭＳ 明朝" w:hint="eastAsia"/>
        </w:rPr>
        <w:t>第</w:t>
      </w:r>
      <w:r w:rsidR="00D230C0">
        <w:rPr>
          <w:rFonts w:ascii="ＭＳ 明朝" w:eastAsia="ＭＳ 明朝" w:hAnsi="ＭＳ 明朝" w:hint="eastAsia"/>
        </w:rPr>
        <w:t>12</w:t>
      </w:r>
      <w:r w:rsidRPr="00F13874">
        <w:rPr>
          <w:rFonts w:ascii="ＭＳ 明朝" w:eastAsia="ＭＳ 明朝" w:hAnsi="ＭＳ 明朝" w:hint="eastAsia"/>
        </w:rPr>
        <w:t>条　乙は、乙又はその代理人、支配人その他使用人若しくは入札代理人として使用していた者が、この契約の入札に関して次の各号のいずれかに該当したときは、契約金額の10分の２に相当する額を賠償金として甲が指定する期限までに甲に支払わなければならない。物品の納入後も同様とする。</w:t>
      </w:r>
    </w:p>
    <w:p w14:paraId="12D010DD" w14:textId="77777777" w:rsidR="00F13874" w:rsidRPr="00F13874" w:rsidRDefault="00F13874" w:rsidP="00F13874">
      <w:pPr>
        <w:ind w:firstLine="210"/>
        <w:rPr>
          <w:rFonts w:ascii="ＭＳ 明朝" w:eastAsia="ＭＳ 明朝" w:hAnsi="ＭＳ 明朝"/>
        </w:rPr>
      </w:pPr>
      <w:r w:rsidRPr="00F13874">
        <w:rPr>
          <w:rFonts w:ascii="ＭＳ 明朝" w:eastAsia="ＭＳ 明朝" w:hAnsi="ＭＳ 明朝" w:hint="eastAsia"/>
        </w:rPr>
        <w:t>(1) 刑法（明治40年法律第45号）第96条の６による刑が確定したとき。</w:t>
      </w:r>
    </w:p>
    <w:p w14:paraId="532399AB" w14:textId="77777777" w:rsidR="00F13874" w:rsidRPr="00F13874" w:rsidRDefault="00F13874" w:rsidP="00F13874">
      <w:pPr>
        <w:ind w:firstLine="210"/>
        <w:rPr>
          <w:rFonts w:ascii="ＭＳ 明朝" w:eastAsia="ＭＳ 明朝" w:hAnsi="ＭＳ 明朝"/>
        </w:rPr>
      </w:pPr>
      <w:r w:rsidRPr="00F13874">
        <w:rPr>
          <w:rFonts w:ascii="ＭＳ 明朝" w:eastAsia="ＭＳ 明朝" w:hAnsi="ＭＳ 明朝" w:hint="eastAsia"/>
        </w:rPr>
        <w:t>(2) 刑法第198条による刑が確定したとき。</w:t>
      </w:r>
    </w:p>
    <w:p w14:paraId="17CB157B" w14:textId="77777777" w:rsidR="00F13874" w:rsidRPr="00F13874" w:rsidRDefault="00F13874" w:rsidP="00F13874">
      <w:pPr>
        <w:ind w:leftChars="100" w:left="410" w:hangingChars="100" w:hanging="205"/>
        <w:rPr>
          <w:rFonts w:ascii="ＭＳ 明朝" w:eastAsia="ＭＳ 明朝" w:hAnsi="ＭＳ 明朝"/>
        </w:rPr>
      </w:pPr>
      <w:r w:rsidRPr="00F13874">
        <w:rPr>
          <w:rFonts w:ascii="ＭＳ 明朝" w:eastAsia="ＭＳ 明朝" w:hAnsi="ＭＳ 明朝" w:hint="eastAsia"/>
        </w:rPr>
        <w:t>(3) 公正取引委員会が、私的独占の禁止及び公正取引の確保に関する法律（昭和22年法律第54号。以下「独占禁止法」という。）第61条第１項の規定による排除措置命令を行ったとき。ただし、排除措置命令に対し、行政事件訴訟法（昭和37年法律第139号）第３条第１項の規定により抗告訴訟を提起した場合を除く。</w:t>
      </w:r>
    </w:p>
    <w:p w14:paraId="6503D9C9" w14:textId="77777777" w:rsidR="00F13874" w:rsidRPr="00F13874" w:rsidRDefault="00F13874" w:rsidP="00F13874">
      <w:pPr>
        <w:ind w:leftChars="100" w:left="410" w:hangingChars="100" w:hanging="205"/>
        <w:rPr>
          <w:rFonts w:ascii="ＭＳ 明朝" w:eastAsia="ＭＳ 明朝" w:hAnsi="ＭＳ 明朝"/>
        </w:rPr>
      </w:pPr>
      <w:r w:rsidRPr="00F13874">
        <w:rPr>
          <w:rFonts w:ascii="ＭＳ 明朝" w:eastAsia="ＭＳ 明朝" w:hAnsi="ＭＳ 明朝" w:hint="eastAsia"/>
        </w:rPr>
        <w:t>(4) 公正取引委員会が、独占禁止法第62条第１項の規定による課徴金納付命令を行ったとき。ただし、課徴金納付命令に対し、行政事件訴訟法（昭和37年法律第139号）第３条第１項の規定により抗告訴訟を提起した場合を除く。</w:t>
      </w:r>
    </w:p>
    <w:p w14:paraId="5FC6E682" w14:textId="77777777" w:rsidR="00F13874" w:rsidRPr="00F13874" w:rsidRDefault="00F13874" w:rsidP="00F13874">
      <w:pPr>
        <w:ind w:firstLine="210"/>
        <w:rPr>
          <w:rFonts w:ascii="ＭＳ 明朝" w:eastAsia="ＭＳ 明朝" w:hAnsi="ＭＳ 明朝"/>
        </w:rPr>
      </w:pPr>
      <w:r w:rsidRPr="00F13874">
        <w:rPr>
          <w:rFonts w:ascii="ＭＳ 明朝" w:eastAsia="ＭＳ 明朝" w:hAnsi="ＭＳ 明朝" w:hint="eastAsia"/>
        </w:rPr>
        <w:t>(5) 前２号の抗告訴訟を提起し、その訴訟について請求棄却又は訴え却下の判決が確定したとき。</w:t>
      </w:r>
    </w:p>
    <w:p w14:paraId="6C85F80B" w14:textId="77777777" w:rsidR="00F13874" w:rsidRPr="00F13874" w:rsidRDefault="00F13874" w:rsidP="00F13874">
      <w:pPr>
        <w:ind w:leftChars="100" w:left="410" w:hangingChars="100" w:hanging="205"/>
        <w:rPr>
          <w:rFonts w:ascii="ＭＳ 明朝" w:eastAsia="ＭＳ 明朝" w:hAnsi="ＭＳ 明朝"/>
        </w:rPr>
      </w:pPr>
      <w:r w:rsidRPr="00F13874">
        <w:rPr>
          <w:rFonts w:ascii="ＭＳ 明朝" w:eastAsia="ＭＳ 明朝" w:hAnsi="ＭＳ 明朝" w:hint="eastAsia"/>
        </w:rPr>
        <w:t>２　前項の規定は、甲に生じた損害の額が同項に規定する賠償金の額を超える場合において、甲がその超過分につき賠償を請求することを妨げるものではない。</w:t>
      </w:r>
    </w:p>
    <w:p w14:paraId="6A89B0A2" w14:textId="77777777" w:rsidR="00F13874" w:rsidRPr="00F13874" w:rsidRDefault="00F13874" w:rsidP="004C534A">
      <w:pPr>
        <w:ind w:firstLine="210"/>
        <w:rPr>
          <w:rFonts w:ascii="ＭＳ 明朝" w:eastAsia="ＭＳ 明朝" w:hAnsi="ＭＳ 明朝"/>
        </w:rPr>
      </w:pPr>
    </w:p>
    <w:p w14:paraId="3F4A33C2" w14:textId="77777777" w:rsidR="00396856" w:rsidRPr="00396856" w:rsidRDefault="00396856" w:rsidP="00396856">
      <w:pPr>
        <w:rPr>
          <w:rFonts w:ascii="ＭＳ 明朝" w:eastAsia="ＭＳ 明朝" w:hAnsi="ＭＳ 明朝"/>
        </w:rPr>
      </w:pPr>
      <w:r w:rsidRPr="00396856">
        <w:rPr>
          <w:rFonts w:ascii="ＭＳ 明朝" w:eastAsia="ＭＳ 明朝" w:hAnsi="ＭＳ 明朝" w:hint="eastAsia"/>
        </w:rPr>
        <w:t>（調査への協力）</w:t>
      </w:r>
    </w:p>
    <w:p w14:paraId="1CB06B73" w14:textId="77777777" w:rsidR="00396856" w:rsidRPr="00396856" w:rsidRDefault="00396856" w:rsidP="00C9159A">
      <w:pPr>
        <w:ind w:left="205" w:hangingChars="100" w:hanging="205"/>
        <w:rPr>
          <w:rFonts w:ascii="ＭＳ 明朝" w:eastAsia="ＭＳ 明朝" w:hAnsi="ＭＳ 明朝"/>
        </w:rPr>
      </w:pPr>
      <w:r w:rsidRPr="00396856">
        <w:rPr>
          <w:rFonts w:ascii="ＭＳ 明朝" w:eastAsia="ＭＳ 明朝" w:hAnsi="ＭＳ 明朝" w:hint="eastAsia"/>
        </w:rPr>
        <w:t>第</w:t>
      </w:r>
      <w:r w:rsidR="00D230C0">
        <w:rPr>
          <w:rFonts w:ascii="ＭＳ 明朝" w:eastAsia="ＭＳ 明朝" w:hAnsi="ＭＳ 明朝" w:hint="eastAsia"/>
        </w:rPr>
        <w:t>13</w:t>
      </w:r>
      <w:r w:rsidRPr="00396856">
        <w:rPr>
          <w:rFonts w:ascii="ＭＳ 明朝" w:eastAsia="ＭＳ 明朝" w:hAnsi="ＭＳ 明朝" w:hint="eastAsia"/>
        </w:rPr>
        <w:t>条　甲は、この契約に係る甲の適正な予算執行を検証するため、必要があると認めた場合は、乙に対し、甲が行う調査に必要な物品の出納に関する帳簿の閲覧又は情報の提供等の協力を要請することができる。</w:t>
      </w:r>
    </w:p>
    <w:p w14:paraId="3716E9AD" w14:textId="77777777" w:rsidR="00396856" w:rsidRDefault="00396856" w:rsidP="00D50F1E">
      <w:pPr>
        <w:ind w:left="205" w:hangingChars="100" w:hanging="205"/>
        <w:rPr>
          <w:rFonts w:ascii="ＭＳ 明朝" w:eastAsia="ＭＳ 明朝" w:hAnsi="ＭＳ 明朝"/>
        </w:rPr>
      </w:pPr>
      <w:r w:rsidRPr="00396856">
        <w:rPr>
          <w:rFonts w:ascii="ＭＳ 明朝" w:eastAsia="ＭＳ 明朝" w:hAnsi="ＭＳ 明朝" w:hint="eastAsia"/>
        </w:rPr>
        <w:t>２　乙は、甲から前項の要請があった場合は、特別な理由がない限りその要請に応じるものとし、この契約の終了後も、契約終了日の属する県の会計年度を含む６会計年度の間は同様とする。</w:t>
      </w:r>
    </w:p>
    <w:p w14:paraId="050F75F5" w14:textId="77777777" w:rsidR="00D50F1E" w:rsidRDefault="00D50F1E" w:rsidP="00D50F1E">
      <w:pPr>
        <w:ind w:left="205" w:hangingChars="100" w:hanging="205"/>
        <w:rPr>
          <w:rFonts w:ascii="ＭＳ 明朝" w:eastAsia="ＭＳ 明朝" w:hAnsi="ＭＳ 明朝"/>
        </w:rPr>
      </w:pPr>
    </w:p>
    <w:p w14:paraId="3D2CDEE4"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t>（事情の変更）</w:t>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7D6FB514" w14:textId="77777777" w:rsidR="003D6A1A" w:rsidRPr="003D6A1A" w:rsidRDefault="003D6A1A" w:rsidP="0097315B">
      <w:pPr>
        <w:ind w:left="205" w:hangingChars="100" w:hanging="205"/>
        <w:rPr>
          <w:rFonts w:ascii="ＭＳ 明朝" w:eastAsia="ＭＳ 明朝" w:hAnsi="ＭＳ 明朝"/>
        </w:rPr>
      </w:pPr>
      <w:r w:rsidRPr="003D6A1A">
        <w:rPr>
          <w:rFonts w:ascii="ＭＳ 明朝" w:eastAsia="ＭＳ 明朝" w:hAnsi="ＭＳ 明朝" w:hint="eastAsia"/>
        </w:rPr>
        <w:t>第</w:t>
      </w:r>
      <w:r w:rsidR="00D230C0">
        <w:rPr>
          <w:rFonts w:ascii="ＭＳ 明朝" w:eastAsia="ＭＳ 明朝" w:hAnsi="ＭＳ 明朝" w:hint="eastAsia"/>
        </w:rPr>
        <w:t>14</w:t>
      </w:r>
      <w:r w:rsidRPr="003D6A1A">
        <w:rPr>
          <w:rFonts w:ascii="ＭＳ 明朝" w:eastAsia="ＭＳ 明朝" w:hAnsi="ＭＳ 明朝"/>
        </w:rPr>
        <w:t>条　契約の締結後、予期することのできない不測の経済、社会情勢の変動により、契約単価が著しく不当と認められる場合、又は契約内容の履行に支障を生じたときは、甲乙協議の上、契約単価その他の契約内容を変更することができる。</w:t>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4182C1D1"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50524B03"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t>（協議）</w:t>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00149500" w14:textId="77777777" w:rsidR="00FA669B" w:rsidRDefault="003D6A1A" w:rsidP="006A33AB">
      <w:pPr>
        <w:ind w:left="205" w:hangingChars="100" w:hanging="205"/>
        <w:rPr>
          <w:rFonts w:ascii="ＭＳ 明朝" w:eastAsia="ＭＳ 明朝" w:hAnsi="ＭＳ 明朝"/>
        </w:rPr>
      </w:pPr>
      <w:r w:rsidRPr="003D6A1A">
        <w:rPr>
          <w:rFonts w:ascii="ＭＳ 明朝" w:eastAsia="ＭＳ 明朝" w:hAnsi="ＭＳ 明朝" w:hint="eastAsia"/>
        </w:rPr>
        <w:t>第</w:t>
      </w:r>
      <w:r w:rsidR="00D230C0">
        <w:rPr>
          <w:rFonts w:ascii="ＭＳ 明朝" w:eastAsia="ＭＳ 明朝" w:hAnsi="ＭＳ 明朝" w:hint="eastAsia"/>
        </w:rPr>
        <w:t>15</w:t>
      </w:r>
      <w:r w:rsidRPr="003D6A1A">
        <w:rPr>
          <w:rFonts w:ascii="ＭＳ 明朝" w:eastAsia="ＭＳ 明朝" w:hAnsi="ＭＳ 明朝"/>
        </w:rPr>
        <w:t>条　この契約について疑義のあるとき、又はこの契約に定めのない事項については、兵庫県財務規則（昭和39年兵庫県規則第31号）によるほか、甲乙協議の上、定めるものとする。</w:t>
      </w:r>
      <w:r w:rsidRPr="003D6A1A">
        <w:rPr>
          <w:rFonts w:ascii="ＭＳ 明朝" w:eastAsia="ＭＳ 明朝" w:hAnsi="ＭＳ 明朝"/>
        </w:rPr>
        <w:tab/>
      </w:r>
    </w:p>
    <w:p w14:paraId="30A4CB7C" w14:textId="77777777" w:rsidR="00FA669B" w:rsidRDefault="00FA669B" w:rsidP="006A33AB">
      <w:pPr>
        <w:ind w:left="205" w:hangingChars="100" w:hanging="205"/>
        <w:rPr>
          <w:rFonts w:ascii="ＭＳ 明朝" w:eastAsia="ＭＳ 明朝" w:hAnsi="ＭＳ 明朝"/>
        </w:rPr>
      </w:pPr>
    </w:p>
    <w:p w14:paraId="3D1F2D83" w14:textId="77777777" w:rsidR="00FA669B" w:rsidRDefault="00FA669B" w:rsidP="006A33AB">
      <w:pPr>
        <w:ind w:left="205" w:hangingChars="100" w:hanging="205"/>
        <w:rPr>
          <w:rFonts w:ascii="ＭＳ 明朝" w:eastAsia="ＭＳ 明朝" w:hAnsi="ＭＳ 明朝"/>
        </w:rPr>
      </w:pPr>
    </w:p>
    <w:p w14:paraId="7021DD6B" w14:textId="77777777" w:rsidR="00FA669B" w:rsidRDefault="00FA669B" w:rsidP="006A33AB">
      <w:pPr>
        <w:ind w:left="205" w:hangingChars="100" w:hanging="205"/>
        <w:rPr>
          <w:rFonts w:ascii="ＭＳ 明朝" w:eastAsia="ＭＳ 明朝" w:hAnsi="ＭＳ 明朝"/>
        </w:rPr>
      </w:pPr>
    </w:p>
    <w:p w14:paraId="5E38421D" w14:textId="77777777" w:rsidR="00FA669B" w:rsidRDefault="00FA669B" w:rsidP="006A33AB">
      <w:pPr>
        <w:ind w:left="205" w:hangingChars="100" w:hanging="205"/>
        <w:rPr>
          <w:rFonts w:ascii="ＭＳ 明朝" w:eastAsia="ＭＳ 明朝" w:hAnsi="ＭＳ 明朝"/>
        </w:rPr>
      </w:pPr>
    </w:p>
    <w:p w14:paraId="2F4D3046" w14:textId="77777777" w:rsidR="003D6A1A" w:rsidRPr="003D6A1A" w:rsidRDefault="003D6A1A" w:rsidP="006A33AB">
      <w:pPr>
        <w:ind w:left="205" w:hangingChars="100" w:hanging="205"/>
        <w:rPr>
          <w:rFonts w:ascii="ＭＳ 明朝" w:eastAsia="ＭＳ 明朝" w:hAnsi="ＭＳ 明朝"/>
        </w:rPr>
      </w:pP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3F41A9D2"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lastRenderedPageBreak/>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551CC690" w14:textId="77777777" w:rsidR="003D6A1A" w:rsidRDefault="003D6A1A" w:rsidP="006A33AB">
      <w:pPr>
        <w:ind w:firstLineChars="50" w:firstLine="103"/>
        <w:rPr>
          <w:rFonts w:ascii="ＭＳ 明朝" w:eastAsia="ＭＳ 明朝" w:hAnsi="ＭＳ 明朝"/>
        </w:rPr>
      </w:pPr>
      <w:r w:rsidRPr="003D6A1A">
        <w:rPr>
          <w:rFonts w:ascii="ＭＳ 明朝" w:eastAsia="ＭＳ 明朝" w:hAnsi="ＭＳ 明朝"/>
        </w:rPr>
        <w:t>この契約の証として、本書２通を作成し、甲、乙記名押印の上、各自その１通を保有する。</w:t>
      </w:r>
    </w:p>
    <w:p w14:paraId="4BFA6405" w14:textId="77777777" w:rsidR="006A33AB" w:rsidRPr="00FE5A6A" w:rsidRDefault="006A33AB" w:rsidP="006A33AB">
      <w:pPr>
        <w:ind w:firstLineChars="50" w:firstLine="103"/>
        <w:rPr>
          <w:rFonts w:ascii="ＭＳ 明朝" w:eastAsia="ＭＳ 明朝" w:hAnsi="ＭＳ 明朝"/>
        </w:rPr>
      </w:pPr>
    </w:p>
    <w:p w14:paraId="5FDBE842" w14:textId="77777777" w:rsidR="006A33AB" w:rsidRDefault="006A33AB" w:rsidP="006A33AB">
      <w:pPr>
        <w:ind w:firstLineChars="50" w:firstLine="103"/>
        <w:rPr>
          <w:rFonts w:ascii="ＭＳ 明朝" w:eastAsia="ＭＳ 明朝" w:hAnsi="ＭＳ 明朝"/>
        </w:rPr>
      </w:pPr>
    </w:p>
    <w:p w14:paraId="126A2105" w14:textId="77777777" w:rsidR="00D230C0" w:rsidRDefault="00D230C0" w:rsidP="006A33AB">
      <w:pPr>
        <w:ind w:firstLineChars="50" w:firstLine="103"/>
        <w:rPr>
          <w:rFonts w:ascii="ＭＳ 明朝" w:eastAsia="ＭＳ 明朝" w:hAnsi="ＭＳ 明朝"/>
        </w:rPr>
      </w:pPr>
    </w:p>
    <w:p w14:paraId="0C8165A8" w14:textId="77777777" w:rsidR="006A33AB" w:rsidRDefault="006A33AB" w:rsidP="006A33AB">
      <w:pPr>
        <w:ind w:firstLineChars="250" w:firstLine="513"/>
        <w:rPr>
          <w:rFonts w:ascii="ＭＳ 明朝" w:eastAsia="ＭＳ 明朝" w:hAnsi="ＭＳ 明朝"/>
        </w:rPr>
      </w:pPr>
      <w:r>
        <w:rPr>
          <w:rFonts w:ascii="ＭＳ 明朝" w:eastAsia="ＭＳ 明朝" w:hAnsi="ＭＳ 明朝" w:hint="eastAsia"/>
        </w:rPr>
        <w:t>令和</w:t>
      </w:r>
      <w:r w:rsidR="002F4A74">
        <w:rPr>
          <w:rFonts w:ascii="ＭＳ 明朝" w:eastAsia="ＭＳ 明朝" w:hAnsi="ＭＳ 明朝" w:hint="eastAsia"/>
        </w:rPr>
        <w:t xml:space="preserve">　</w:t>
      </w:r>
      <w:r>
        <w:rPr>
          <w:rFonts w:ascii="ＭＳ 明朝" w:eastAsia="ＭＳ 明朝" w:hAnsi="ＭＳ 明朝" w:hint="eastAsia"/>
        </w:rPr>
        <w:t>年</w:t>
      </w:r>
      <w:r w:rsidR="002F4A74">
        <w:rPr>
          <w:rFonts w:ascii="ＭＳ 明朝" w:eastAsia="ＭＳ 明朝" w:hAnsi="ＭＳ 明朝" w:hint="eastAsia"/>
        </w:rPr>
        <w:t xml:space="preserve">　</w:t>
      </w:r>
      <w:r>
        <w:rPr>
          <w:rFonts w:ascii="ＭＳ 明朝" w:eastAsia="ＭＳ 明朝" w:hAnsi="ＭＳ 明朝" w:hint="eastAsia"/>
        </w:rPr>
        <w:t>月</w:t>
      </w:r>
      <w:r w:rsidR="002F4A74">
        <w:rPr>
          <w:rFonts w:ascii="ＭＳ 明朝" w:eastAsia="ＭＳ 明朝" w:hAnsi="ＭＳ 明朝" w:hint="eastAsia"/>
        </w:rPr>
        <w:t xml:space="preserve">　</w:t>
      </w:r>
      <w:r>
        <w:rPr>
          <w:rFonts w:ascii="ＭＳ 明朝" w:eastAsia="ＭＳ 明朝" w:hAnsi="ＭＳ 明朝" w:hint="eastAsia"/>
        </w:rPr>
        <w:t>日</w:t>
      </w:r>
      <w:r w:rsidRPr="006A33AB">
        <w:rPr>
          <w:rFonts w:ascii="ＭＳ 明朝" w:eastAsia="ＭＳ 明朝" w:hAnsi="ＭＳ 明朝"/>
        </w:rPr>
        <w:tab/>
      </w:r>
    </w:p>
    <w:p w14:paraId="5B259148" w14:textId="77777777" w:rsidR="006A33AB" w:rsidRPr="006A33AB" w:rsidRDefault="006A33AB" w:rsidP="006A33AB">
      <w:pPr>
        <w:ind w:firstLineChars="250" w:firstLine="513"/>
        <w:rPr>
          <w:rFonts w:ascii="ＭＳ 明朝" w:eastAsia="ＭＳ 明朝" w:hAnsi="ＭＳ 明朝"/>
        </w:rPr>
      </w:pPr>
      <w:r w:rsidRPr="006A33AB">
        <w:rPr>
          <w:rFonts w:ascii="ＭＳ 明朝" w:eastAsia="ＭＳ 明朝" w:hAnsi="ＭＳ 明朝"/>
        </w:rPr>
        <w:tab/>
      </w:r>
      <w:r w:rsidRPr="006A33AB">
        <w:rPr>
          <w:rFonts w:ascii="ＭＳ 明朝" w:eastAsia="ＭＳ 明朝" w:hAnsi="ＭＳ 明朝"/>
        </w:rPr>
        <w:tab/>
      </w:r>
      <w:r w:rsidRPr="006A33AB">
        <w:rPr>
          <w:rFonts w:ascii="ＭＳ 明朝" w:eastAsia="ＭＳ 明朝" w:hAnsi="ＭＳ 明朝"/>
        </w:rPr>
        <w:tab/>
      </w:r>
      <w:r w:rsidRPr="006A33AB">
        <w:rPr>
          <w:rFonts w:ascii="ＭＳ 明朝" w:eastAsia="ＭＳ 明朝" w:hAnsi="ＭＳ 明朝"/>
        </w:rPr>
        <w:tab/>
      </w:r>
      <w:r w:rsidRPr="006A33AB">
        <w:rPr>
          <w:rFonts w:ascii="ＭＳ 明朝" w:eastAsia="ＭＳ 明朝" w:hAnsi="ＭＳ 明朝"/>
        </w:rPr>
        <w:tab/>
      </w:r>
    </w:p>
    <w:p w14:paraId="4B435A49" w14:textId="77777777" w:rsidR="006A33AB" w:rsidRPr="006A33AB" w:rsidRDefault="006A33AB" w:rsidP="006A33AB">
      <w:pPr>
        <w:ind w:firstLineChars="50" w:firstLine="103"/>
        <w:rPr>
          <w:rFonts w:ascii="ＭＳ 明朝" w:eastAsia="ＭＳ 明朝" w:hAnsi="ＭＳ 明朝"/>
        </w:rPr>
      </w:pPr>
      <w:r w:rsidRPr="006A33AB">
        <w:rPr>
          <w:rFonts w:ascii="ＭＳ 明朝" w:eastAsia="ＭＳ 明朝" w:hAnsi="ＭＳ 明朝"/>
        </w:rPr>
        <w:tab/>
      </w:r>
      <w:r w:rsidRPr="006A33AB">
        <w:rPr>
          <w:rFonts w:ascii="ＭＳ 明朝" w:eastAsia="ＭＳ 明朝" w:hAnsi="ＭＳ 明朝"/>
        </w:rPr>
        <w:tab/>
      </w:r>
      <w:r>
        <w:rPr>
          <w:rFonts w:ascii="ＭＳ 明朝" w:eastAsia="ＭＳ 明朝" w:hAnsi="ＭＳ 明朝" w:hint="eastAsia"/>
        </w:rPr>
        <w:t xml:space="preserve">　　　　　</w:t>
      </w:r>
      <w:r w:rsidRPr="006A33AB">
        <w:rPr>
          <w:rFonts w:ascii="ＭＳ 明朝" w:eastAsia="ＭＳ 明朝" w:hAnsi="ＭＳ 明朝"/>
        </w:rPr>
        <w:t>甲</w:t>
      </w:r>
      <w:r w:rsidRPr="006A33AB">
        <w:rPr>
          <w:rFonts w:ascii="ＭＳ 明朝" w:eastAsia="ＭＳ 明朝" w:hAnsi="ＭＳ 明朝"/>
        </w:rPr>
        <w:tab/>
        <w:t>加西市別府町南の岡甲１５３３</w:t>
      </w:r>
    </w:p>
    <w:p w14:paraId="71EB8845" w14:textId="77777777" w:rsidR="006A33AB" w:rsidRPr="006A33AB" w:rsidRDefault="006A33AB" w:rsidP="006A33AB">
      <w:pPr>
        <w:ind w:firstLineChars="50" w:firstLine="103"/>
        <w:rPr>
          <w:rFonts w:ascii="ＭＳ 明朝" w:eastAsia="ＭＳ 明朝" w:hAnsi="ＭＳ 明朝"/>
        </w:rPr>
      </w:pPr>
      <w:r w:rsidRPr="006A33AB">
        <w:rPr>
          <w:rFonts w:ascii="ＭＳ 明朝" w:eastAsia="ＭＳ 明朝" w:hAnsi="ＭＳ 明朝"/>
        </w:rPr>
        <w:tab/>
      </w:r>
      <w:r w:rsidRPr="006A33AB">
        <w:rPr>
          <w:rFonts w:ascii="ＭＳ 明朝" w:eastAsia="ＭＳ 明朝" w:hAnsi="ＭＳ 明朝"/>
        </w:rPr>
        <w:tab/>
      </w:r>
      <w:r w:rsidRPr="006A33AB">
        <w:rPr>
          <w:rFonts w:ascii="ＭＳ 明朝" w:eastAsia="ＭＳ 明朝" w:hAnsi="ＭＳ 明朝"/>
        </w:rPr>
        <w:tab/>
      </w:r>
      <w:r>
        <w:rPr>
          <w:rFonts w:ascii="ＭＳ 明朝" w:eastAsia="ＭＳ 明朝" w:hAnsi="ＭＳ 明朝" w:hint="eastAsia"/>
        </w:rPr>
        <w:t xml:space="preserve">　　　　</w:t>
      </w:r>
      <w:r w:rsidRPr="006A33AB">
        <w:rPr>
          <w:rFonts w:ascii="ＭＳ 明朝" w:eastAsia="ＭＳ 明朝" w:hAnsi="ＭＳ 明朝"/>
        </w:rPr>
        <w:t>兵庫県立農林水産技術総合センター</w:t>
      </w:r>
    </w:p>
    <w:p w14:paraId="73D7B287" w14:textId="77777777" w:rsidR="009D14E3" w:rsidRDefault="006A33AB" w:rsidP="006A33AB">
      <w:pPr>
        <w:ind w:firstLineChars="50" w:firstLine="103"/>
        <w:rPr>
          <w:rFonts w:ascii="ＭＳ 明朝" w:eastAsia="ＭＳ 明朝" w:hAnsi="ＭＳ 明朝"/>
        </w:rPr>
      </w:pPr>
      <w:r w:rsidRPr="006A33AB">
        <w:rPr>
          <w:rFonts w:ascii="ＭＳ 明朝" w:eastAsia="ＭＳ 明朝" w:hAnsi="ＭＳ 明朝"/>
        </w:rPr>
        <w:tab/>
      </w:r>
      <w:r w:rsidRPr="006A33AB">
        <w:rPr>
          <w:rFonts w:ascii="ＭＳ 明朝" w:eastAsia="ＭＳ 明朝" w:hAnsi="ＭＳ 明朝"/>
        </w:rPr>
        <w:tab/>
      </w:r>
      <w:r w:rsidRPr="006A33AB">
        <w:rPr>
          <w:rFonts w:ascii="ＭＳ 明朝" w:eastAsia="ＭＳ 明朝" w:hAnsi="ＭＳ 明朝"/>
        </w:rPr>
        <w:tab/>
        <w:t xml:space="preserve">　</w:t>
      </w:r>
      <w:r>
        <w:rPr>
          <w:rFonts w:ascii="ＭＳ 明朝" w:eastAsia="ＭＳ 明朝" w:hAnsi="ＭＳ 明朝" w:hint="eastAsia"/>
        </w:rPr>
        <w:t xml:space="preserve">　　　　　　</w:t>
      </w:r>
      <w:r w:rsidRPr="006A33AB">
        <w:rPr>
          <w:rFonts w:ascii="ＭＳ 明朝" w:eastAsia="ＭＳ 明朝" w:hAnsi="ＭＳ 明朝"/>
        </w:rPr>
        <w:t>所　長</w:t>
      </w:r>
      <w:r>
        <w:rPr>
          <w:rFonts w:ascii="ＭＳ 明朝" w:eastAsia="ＭＳ 明朝" w:hAnsi="ＭＳ 明朝" w:hint="eastAsia"/>
        </w:rPr>
        <w:t xml:space="preserve">　　　　</w:t>
      </w:r>
    </w:p>
    <w:p w14:paraId="34E8E1CD" w14:textId="77777777" w:rsidR="006A33AB" w:rsidRDefault="006A33AB" w:rsidP="006A33AB">
      <w:pPr>
        <w:ind w:firstLineChars="50" w:firstLine="103"/>
        <w:rPr>
          <w:rFonts w:ascii="ＭＳ 明朝" w:eastAsia="ＭＳ 明朝" w:hAnsi="ＭＳ 明朝"/>
        </w:rPr>
      </w:pPr>
    </w:p>
    <w:p w14:paraId="652B3995" w14:textId="77777777" w:rsidR="001C724C" w:rsidRPr="006A33AB" w:rsidRDefault="001C724C" w:rsidP="006A33AB">
      <w:pPr>
        <w:ind w:firstLineChars="50" w:firstLine="103"/>
        <w:rPr>
          <w:rFonts w:ascii="ＭＳ 明朝" w:eastAsia="ＭＳ 明朝" w:hAnsi="ＭＳ 明朝"/>
        </w:rPr>
      </w:pPr>
    </w:p>
    <w:p w14:paraId="464CE73D" w14:textId="77777777" w:rsidR="00B85E59" w:rsidRDefault="006A33AB" w:rsidP="001D2497">
      <w:pPr>
        <w:ind w:firstLineChars="50" w:firstLine="103"/>
        <w:rPr>
          <w:rFonts w:ascii="ＭＳ 明朝" w:eastAsia="ＭＳ 明朝" w:hAnsi="ＭＳ 明朝"/>
        </w:rPr>
      </w:pPr>
      <w:r w:rsidRPr="006A33AB">
        <w:rPr>
          <w:rFonts w:ascii="ＭＳ 明朝" w:eastAsia="ＭＳ 明朝" w:hAnsi="ＭＳ 明朝"/>
        </w:rPr>
        <w:tab/>
      </w:r>
      <w:r w:rsidRPr="006A33AB">
        <w:rPr>
          <w:rFonts w:ascii="ＭＳ 明朝" w:eastAsia="ＭＳ 明朝" w:hAnsi="ＭＳ 明朝"/>
        </w:rPr>
        <w:tab/>
      </w:r>
      <w:r>
        <w:rPr>
          <w:rFonts w:ascii="ＭＳ 明朝" w:eastAsia="ＭＳ 明朝" w:hAnsi="ＭＳ 明朝" w:hint="eastAsia"/>
        </w:rPr>
        <w:t xml:space="preserve">　　　　　</w:t>
      </w:r>
      <w:r w:rsidRPr="006A33AB">
        <w:rPr>
          <w:rFonts w:ascii="ＭＳ 明朝" w:eastAsia="ＭＳ 明朝" w:hAnsi="ＭＳ 明朝"/>
        </w:rPr>
        <w:t>乙</w:t>
      </w:r>
      <w:r w:rsidRPr="006A33AB">
        <w:rPr>
          <w:rFonts w:ascii="ＭＳ 明朝" w:eastAsia="ＭＳ 明朝" w:hAnsi="ＭＳ 明朝"/>
        </w:rPr>
        <w:tab/>
      </w:r>
    </w:p>
    <w:p w14:paraId="0F4FEE66" w14:textId="77777777" w:rsidR="00D230C0" w:rsidRDefault="00D230C0" w:rsidP="006A33AB">
      <w:pPr>
        <w:ind w:firstLineChars="50" w:firstLine="103"/>
        <w:rPr>
          <w:rFonts w:ascii="ＭＳ 明朝" w:eastAsia="ＭＳ 明朝" w:hAnsi="ＭＳ 明朝"/>
        </w:rPr>
      </w:pPr>
    </w:p>
    <w:p w14:paraId="08796D5D" w14:textId="77777777" w:rsidR="00D230C0" w:rsidRDefault="00D230C0" w:rsidP="006A33AB">
      <w:pPr>
        <w:ind w:firstLineChars="50" w:firstLine="103"/>
        <w:rPr>
          <w:rFonts w:ascii="ＭＳ 明朝" w:eastAsia="ＭＳ 明朝" w:hAnsi="ＭＳ 明朝"/>
        </w:rPr>
      </w:pPr>
    </w:p>
    <w:p w14:paraId="35654601" w14:textId="77777777" w:rsidR="00D230C0" w:rsidRDefault="00D230C0" w:rsidP="006A33AB">
      <w:pPr>
        <w:ind w:firstLineChars="50" w:firstLine="103"/>
        <w:rPr>
          <w:rFonts w:ascii="ＭＳ 明朝" w:eastAsia="ＭＳ 明朝" w:hAnsi="ＭＳ 明朝"/>
        </w:rPr>
      </w:pPr>
    </w:p>
    <w:p w14:paraId="093B5734" w14:textId="77777777" w:rsidR="00D230C0" w:rsidRDefault="00D230C0" w:rsidP="006A33AB">
      <w:pPr>
        <w:ind w:firstLineChars="50" w:firstLine="103"/>
        <w:rPr>
          <w:rFonts w:ascii="ＭＳ 明朝" w:eastAsia="ＭＳ 明朝" w:hAnsi="ＭＳ 明朝"/>
        </w:rPr>
      </w:pPr>
    </w:p>
    <w:p w14:paraId="448D1A44" w14:textId="77777777" w:rsidR="00D230C0" w:rsidRDefault="00D230C0" w:rsidP="006A33AB">
      <w:pPr>
        <w:ind w:firstLineChars="50" w:firstLine="103"/>
        <w:rPr>
          <w:rFonts w:ascii="ＭＳ 明朝" w:eastAsia="ＭＳ 明朝" w:hAnsi="ＭＳ 明朝"/>
        </w:rPr>
      </w:pPr>
    </w:p>
    <w:p w14:paraId="74357B44" w14:textId="77777777" w:rsidR="00D230C0" w:rsidRDefault="00D230C0" w:rsidP="006A33AB">
      <w:pPr>
        <w:ind w:firstLineChars="50" w:firstLine="103"/>
        <w:rPr>
          <w:rFonts w:ascii="ＭＳ 明朝" w:eastAsia="ＭＳ 明朝" w:hAnsi="ＭＳ 明朝"/>
        </w:rPr>
      </w:pPr>
    </w:p>
    <w:p w14:paraId="42C6D45E" w14:textId="77777777" w:rsidR="00D230C0" w:rsidRDefault="00D230C0" w:rsidP="006A33AB">
      <w:pPr>
        <w:ind w:firstLineChars="50" w:firstLine="103"/>
        <w:rPr>
          <w:rFonts w:ascii="ＭＳ 明朝" w:eastAsia="ＭＳ 明朝" w:hAnsi="ＭＳ 明朝"/>
        </w:rPr>
      </w:pPr>
    </w:p>
    <w:p w14:paraId="60CDECF1" w14:textId="77777777" w:rsidR="00D230C0" w:rsidRDefault="00D230C0" w:rsidP="006A33AB">
      <w:pPr>
        <w:ind w:firstLineChars="50" w:firstLine="103"/>
        <w:rPr>
          <w:rFonts w:ascii="ＭＳ 明朝" w:eastAsia="ＭＳ 明朝" w:hAnsi="ＭＳ 明朝"/>
        </w:rPr>
      </w:pPr>
    </w:p>
    <w:p w14:paraId="5707CEBD" w14:textId="77777777" w:rsidR="00D230C0" w:rsidRDefault="00D230C0" w:rsidP="006A33AB">
      <w:pPr>
        <w:ind w:firstLineChars="50" w:firstLine="103"/>
        <w:rPr>
          <w:rFonts w:ascii="ＭＳ 明朝" w:eastAsia="ＭＳ 明朝" w:hAnsi="ＭＳ 明朝"/>
        </w:rPr>
      </w:pPr>
    </w:p>
    <w:p w14:paraId="619305CB" w14:textId="77777777" w:rsidR="0060758C" w:rsidRDefault="0060758C" w:rsidP="006A33AB">
      <w:pPr>
        <w:ind w:firstLineChars="50" w:firstLine="103"/>
        <w:rPr>
          <w:rFonts w:ascii="ＭＳ 明朝" w:eastAsia="ＭＳ 明朝" w:hAnsi="ＭＳ 明朝"/>
        </w:rPr>
        <w:sectPr w:rsidR="0060758C" w:rsidSect="00B85E59">
          <w:pgSz w:w="11906" w:h="16838" w:code="9"/>
          <w:pgMar w:top="1418" w:right="1134" w:bottom="1077" w:left="1134" w:header="851" w:footer="992" w:gutter="0"/>
          <w:cols w:space="425"/>
          <w:docGrid w:type="linesAndChars" w:linePitch="311" w:charSpace="-1011"/>
        </w:sectPr>
      </w:pPr>
    </w:p>
    <w:p w14:paraId="6052347B" w14:textId="77777777" w:rsidR="00D66B39" w:rsidRPr="002C132B" w:rsidRDefault="00D66B39" w:rsidP="0060758C">
      <w:pPr>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lastRenderedPageBreak/>
        <w:t>適正な労働条件の確保に関する特記事項</w:t>
      </w:r>
    </w:p>
    <w:p w14:paraId="4CB43690" w14:textId="77777777" w:rsidR="00D66B39" w:rsidRPr="002C132B" w:rsidRDefault="00D66B39" w:rsidP="00C001F8">
      <w:pPr>
        <w:widowControl/>
        <w:spacing w:line="260" w:lineRule="exact"/>
        <w:jc w:val="left"/>
        <w:rPr>
          <w:rFonts w:ascii="ＭＳ 明朝" w:eastAsia="ＭＳ 明朝" w:hAnsi="ＭＳ 明朝" w:cs="Times New Roman"/>
          <w:sz w:val="20"/>
          <w:szCs w:val="20"/>
        </w:rPr>
      </w:pPr>
    </w:p>
    <w:p w14:paraId="389E1106" w14:textId="77777777" w:rsidR="00D66B39" w:rsidRPr="002C132B" w:rsidRDefault="00D66B39" w:rsidP="00C001F8">
      <w:pPr>
        <w:autoSpaceDE w:val="0"/>
        <w:autoSpaceDN w:val="0"/>
        <w:adjustRightInd w:val="0"/>
        <w:spacing w:line="320" w:lineRule="exact"/>
        <w:ind w:firstLineChars="100" w:firstLine="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（基本的事項）</w:t>
      </w:r>
    </w:p>
    <w:p w14:paraId="22FFDD70"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第１　乙は、別表に掲げる労働関係法令（以下「労働関係法令」という。）を遵守することにより、乙に雇用され、この契約に基づく業務に関わっている労働基準法（昭和22年法律第49号）第９条に規定する労働者 （当該業務に直接従事しない者や家事使用人を除く。以下「特定労働者」という。）に対する最低賃金法（昭和34年法律第137号）第３条に規定する最低賃金額（同法第７条の規定の適用を受ける労働者については、当該最低賃金額から同条の規定により減額した額。以下「最低賃金額」という。）以上の賃金の支払その他の特定労働者の適正な労働条件を確保しなければならない。</w:t>
      </w:r>
    </w:p>
    <w:p w14:paraId="4CDEC563" w14:textId="77777777" w:rsidR="00D66B39" w:rsidRPr="002C132B" w:rsidRDefault="00D66B39" w:rsidP="00C001F8">
      <w:pPr>
        <w:autoSpaceDE w:val="0"/>
        <w:autoSpaceDN w:val="0"/>
        <w:adjustRightInd w:val="0"/>
        <w:spacing w:line="320" w:lineRule="exact"/>
        <w:ind w:firstLineChars="100" w:firstLine="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（特定労働者からの申出があった場合の措置）</w:t>
      </w:r>
    </w:p>
    <w:p w14:paraId="19474D8B"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第２　甲は、特定労働者から、乙が特定労働者に対して最低賃金額以上の賃金を支払っていない旨の申出があった場合においては、当該申出の内容を労働基準監督署に通報するものとする。</w:t>
      </w:r>
    </w:p>
    <w:p w14:paraId="5F769A85"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２　甲は、前項の場合においては、必要に応じ、乙に対し、労働基準監督署への通報に必要な情報について報告を求めることができる。</w:t>
      </w:r>
    </w:p>
    <w:p w14:paraId="6412D607"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３　乙は、前項の報告を求められたときは、速やかに甲に報告しなければならない。</w:t>
      </w:r>
    </w:p>
    <w:p w14:paraId="41A9B218"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４　乙は、その雇用する特定労働者が第１項に規定する申出をしたことを理由として、当該特定労働者に対し、解雇その他の不利益な取扱いをしてはならない。</w:t>
      </w:r>
    </w:p>
    <w:p w14:paraId="26221D9C"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５　甲は、必要に応じ、労働基準監督署に対し、第３項、第３の第２項及び第４の各項の規定による甲に対する報告により得た情報を提供することができる。</w:t>
      </w:r>
    </w:p>
    <w:p w14:paraId="05D6A9D0" w14:textId="77777777" w:rsidR="00D66B39" w:rsidRPr="002C132B" w:rsidRDefault="00D66B39" w:rsidP="00C001F8">
      <w:pPr>
        <w:autoSpaceDE w:val="0"/>
        <w:autoSpaceDN w:val="0"/>
        <w:adjustRightInd w:val="0"/>
        <w:spacing w:line="320" w:lineRule="exact"/>
        <w:ind w:firstLineChars="100" w:firstLine="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（労働基準監督署から意見を受けた場合の措置）</w:t>
      </w:r>
    </w:p>
    <w:p w14:paraId="173D56A0"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第３　甲は、労働基準監督署から乙に雇用されている特定労働者の賃金が最低賃金額に達しない旨の意見を受けたときは、乙に対し、当該特定労働者に最低賃金額以上の賃金の支払を行うことを求めるものとする。</w:t>
      </w:r>
    </w:p>
    <w:p w14:paraId="2730E53C"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２　乙は、前項の規定により賃金の支払を行うよう求められたときは、甲が定める期日までに当該支払の状況を甲に報告しなければならない。</w:t>
      </w:r>
    </w:p>
    <w:p w14:paraId="19D6EF9D" w14:textId="77777777" w:rsidR="00D66B39" w:rsidRPr="002C132B" w:rsidRDefault="00D66B39" w:rsidP="00C001F8">
      <w:pPr>
        <w:autoSpaceDE w:val="0"/>
        <w:autoSpaceDN w:val="0"/>
        <w:adjustRightInd w:val="0"/>
        <w:spacing w:line="320" w:lineRule="exact"/>
        <w:ind w:firstLineChars="100" w:firstLine="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（労働基準監督署長等から行政指導があった場合の措置）</w:t>
      </w:r>
    </w:p>
    <w:p w14:paraId="65B31214"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第４　乙は、労働基準監督署長又は労働基準監督官から特定労働者に対する賃金の支払における最低賃金法の違反について行政指導を受けた場合においては、速やかに当該行政指導を受けたこと及びその対応方針を甲に報告しなければならない。</w:t>
      </w:r>
    </w:p>
    <w:p w14:paraId="21C98460"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２　乙は、前項の場合において、同項の違反を是正するための措置（以下「是正措置」という。）を行い、その旨を労働基準監督署長又は労働基準監督官に報告したときは、速やかに是正措置の内容を甲に報告しなければならない。</w:t>
      </w:r>
    </w:p>
    <w:p w14:paraId="4AE81B0F" w14:textId="77777777" w:rsidR="00D66B39" w:rsidRPr="002C132B" w:rsidRDefault="00D66B39" w:rsidP="00C001F8">
      <w:pPr>
        <w:autoSpaceDE w:val="0"/>
        <w:autoSpaceDN w:val="0"/>
        <w:adjustRightInd w:val="0"/>
        <w:spacing w:line="320" w:lineRule="exact"/>
        <w:ind w:firstLineChars="100" w:firstLine="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（契約の解除）</w:t>
      </w:r>
    </w:p>
    <w:p w14:paraId="4562F387"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第５　甲は、次の各号のいずれかに該当するときは、契約を解除することができる。</w:t>
      </w:r>
    </w:p>
    <w:p w14:paraId="00255D29" w14:textId="77777777" w:rsidR="00D66B39" w:rsidRPr="002C132B" w:rsidRDefault="00D66B39" w:rsidP="00C001F8">
      <w:pPr>
        <w:autoSpaceDE w:val="0"/>
        <w:autoSpaceDN w:val="0"/>
        <w:adjustRightInd w:val="0"/>
        <w:spacing w:line="320" w:lineRule="exact"/>
        <w:ind w:leftChars="100" w:left="400"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(1) 乙が、甲に対し 第３の第２項、第４の第１項若しくは第２項の規定による報告をせず、又は虚偽の報告をしたとき。</w:t>
      </w:r>
    </w:p>
    <w:p w14:paraId="34739C93" w14:textId="77777777" w:rsidR="00D66B39" w:rsidRPr="002C132B" w:rsidRDefault="00D66B39" w:rsidP="00C001F8">
      <w:pPr>
        <w:autoSpaceDE w:val="0"/>
        <w:autoSpaceDN w:val="0"/>
        <w:adjustRightInd w:val="0"/>
        <w:spacing w:line="320" w:lineRule="exact"/>
        <w:ind w:leftChars="100" w:left="400"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(2) 特定労働者に対する賃金の支払について、乙が最低賃金法第４条第１項の規定に違反したとして、検察官に送致されたとき。</w:t>
      </w:r>
    </w:p>
    <w:p w14:paraId="524A9376" w14:textId="77777777" w:rsidR="00D66B39" w:rsidRPr="002C132B" w:rsidRDefault="00D66B39" w:rsidP="00C001F8">
      <w:pPr>
        <w:autoSpaceDE w:val="0"/>
        <w:autoSpaceDN w:val="0"/>
        <w:adjustRightInd w:val="0"/>
        <w:spacing w:line="320" w:lineRule="exact"/>
        <w:ind w:firstLineChars="100" w:firstLine="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（損害賠償）</w:t>
      </w:r>
    </w:p>
    <w:p w14:paraId="1207F8DA"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第６　乙又は受注関係者は、第５の規定による契約の解除に伴い、損害が生じたとしても、甲に対してその損害の賠償を請求することはできない。</w:t>
      </w:r>
    </w:p>
    <w:p w14:paraId="56E274A6" w14:textId="77777777" w:rsidR="00D66B39" w:rsidRPr="002C132B" w:rsidRDefault="00D66B39" w:rsidP="00C001F8">
      <w:pPr>
        <w:autoSpaceDE w:val="0"/>
        <w:autoSpaceDN w:val="0"/>
        <w:adjustRightInd w:val="0"/>
        <w:spacing w:line="320" w:lineRule="exact"/>
        <w:ind w:firstLineChars="100" w:firstLine="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（違約金）</w:t>
      </w:r>
    </w:p>
    <w:p w14:paraId="48A1D9A6"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第７　乙は、第５の規定により契約が解除された場合は、違約金を甲の指定する期限までに甲に支払わなければならない。</w:t>
      </w:r>
    </w:p>
    <w:p w14:paraId="04278AE0" w14:textId="77777777" w:rsidR="00C001F8" w:rsidRPr="002C132B" w:rsidRDefault="00C001F8"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p>
    <w:p w14:paraId="7C07777B" w14:textId="77777777" w:rsidR="00C001F8" w:rsidRPr="002C132B" w:rsidRDefault="00C001F8"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p>
    <w:p w14:paraId="457FAE28" w14:textId="77777777" w:rsidR="00C001F8" w:rsidRPr="002C132B" w:rsidRDefault="00977B22"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noProof/>
          <w:sz w:val="20"/>
          <w:szCs w:val="20"/>
        </w:rPr>
        <w:lastRenderedPageBreak/>
        <mc:AlternateContent>
          <mc:Choice Requires="wps">
            <w:drawing>
              <wp:anchor distT="0" distB="0" distL="114300" distR="114300" simplePos="0" relativeHeight="251659264" behindDoc="0" locked="0" layoutInCell="1" allowOverlap="1" wp14:anchorId="4917653E" wp14:editId="2193E2ED">
                <wp:simplePos x="0" y="0"/>
                <wp:positionH relativeFrom="margin">
                  <wp:posOffset>3810</wp:posOffset>
                </wp:positionH>
                <wp:positionV relativeFrom="paragraph">
                  <wp:posOffset>204470</wp:posOffset>
                </wp:positionV>
                <wp:extent cx="6124575" cy="222885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228850"/>
                        </a:xfrm>
                        <a:prstGeom prst="rect">
                          <a:avLst/>
                        </a:prstGeom>
                        <a:solidFill>
                          <a:srgbClr val="FFFFFF"/>
                        </a:solidFill>
                        <a:ln w="6350">
                          <a:solidFill>
                            <a:srgbClr val="000000"/>
                          </a:solidFill>
                          <a:miter lim="800000"/>
                          <a:headEnd/>
                          <a:tailEnd/>
                        </a:ln>
                      </wps:spPr>
                      <wps:txbx>
                        <w:txbxContent>
                          <w:p w14:paraId="17515C72"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労働関係法令</w:t>
                            </w:r>
                          </w:p>
                          <w:p w14:paraId="27543EC8"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(1) 労働基準法（昭和22年法律第49号）</w:t>
                            </w:r>
                          </w:p>
                          <w:p w14:paraId="65F94F6D"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(2) 労働組合法（昭和24年法律第174号）</w:t>
                            </w:r>
                          </w:p>
                          <w:p w14:paraId="28690175"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(3) 最低賃金法（昭和34年法律第137号）</w:t>
                            </w:r>
                          </w:p>
                          <w:p w14:paraId="5F69BED1"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(4) 労働安全衛生法（昭和47年法律第57号）</w:t>
                            </w:r>
                          </w:p>
                          <w:p w14:paraId="76CA458B" w14:textId="77777777" w:rsidR="00C001F8" w:rsidRPr="0060758C" w:rsidRDefault="00C001F8" w:rsidP="00C001F8">
                            <w:pPr>
                              <w:autoSpaceDE w:val="0"/>
                              <w:autoSpaceDN w:val="0"/>
                              <w:spacing w:line="260" w:lineRule="exact"/>
                              <w:ind w:left="585" w:hangingChars="300" w:hanging="585"/>
                              <w:rPr>
                                <w:rFonts w:ascii="ＭＳ 明朝" w:eastAsia="ＭＳ 明朝" w:hAnsi="ＭＳ 明朝"/>
                                <w:sz w:val="20"/>
                                <w:szCs w:val="20"/>
                              </w:rPr>
                            </w:pPr>
                            <w:r w:rsidRPr="0060758C">
                              <w:rPr>
                                <w:rFonts w:ascii="ＭＳ 明朝" w:eastAsia="ＭＳ 明朝" w:hAnsi="ＭＳ 明朝" w:hint="eastAsia"/>
                                <w:sz w:val="20"/>
                                <w:szCs w:val="20"/>
                              </w:rPr>
                              <w:t>(5) 雇用の分野における男女の均等な機会及び待遇の確保等に関する法律（昭和47年法律第113号）</w:t>
                            </w:r>
                          </w:p>
                          <w:p w14:paraId="48DADBBC" w14:textId="77777777" w:rsidR="00C001F8" w:rsidRPr="0060758C" w:rsidRDefault="00C001F8" w:rsidP="00C001F8">
                            <w:pPr>
                              <w:autoSpaceDE w:val="0"/>
                              <w:autoSpaceDN w:val="0"/>
                              <w:spacing w:line="260" w:lineRule="exact"/>
                              <w:ind w:left="585" w:hangingChars="300" w:hanging="585"/>
                              <w:rPr>
                                <w:rFonts w:ascii="ＭＳ 明朝" w:eastAsia="ＭＳ 明朝" w:hAnsi="ＭＳ 明朝"/>
                                <w:sz w:val="20"/>
                                <w:szCs w:val="20"/>
                              </w:rPr>
                            </w:pPr>
                            <w:r w:rsidRPr="0060758C">
                              <w:rPr>
                                <w:rFonts w:ascii="ＭＳ 明朝" w:eastAsia="ＭＳ 明朝" w:hAnsi="ＭＳ 明朝" w:hint="eastAsia"/>
                                <w:sz w:val="20"/>
                                <w:szCs w:val="20"/>
                              </w:rPr>
                              <w:t>(6) 労働者派遣事業の適正な運営の確保及び派遣労働者の保護等に関する法律（昭和60年法律第88号）</w:t>
                            </w:r>
                          </w:p>
                          <w:p w14:paraId="0F2C870D"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 xml:space="preserve">(7) </w:t>
                            </w:r>
                            <w:r w:rsidR="005F564E" w:rsidRPr="0060758C">
                              <w:rPr>
                                <w:rFonts w:ascii="ＭＳ 明朝" w:eastAsia="ＭＳ 明朝" w:hAnsi="ＭＳ 明朝" w:hint="eastAsia"/>
                                <w:sz w:val="20"/>
                                <w:szCs w:val="20"/>
                              </w:rPr>
                              <w:t>短時間労働者</w:t>
                            </w:r>
                            <w:r w:rsidR="005F564E" w:rsidRPr="0060758C">
                              <w:rPr>
                                <w:rFonts w:ascii="ＭＳ 明朝" w:eastAsia="ＭＳ 明朝" w:hAnsi="ＭＳ 明朝" w:hint="eastAsia"/>
                                <w:color w:val="000000"/>
                                <w:sz w:val="20"/>
                                <w:szCs w:val="20"/>
                              </w:rPr>
                              <w:t>及び有期雇用労働者の</w:t>
                            </w:r>
                            <w:r w:rsidR="005F564E" w:rsidRPr="0060758C">
                              <w:rPr>
                                <w:rFonts w:ascii="ＭＳ 明朝" w:eastAsia="ＭＳ 明朝" w:hAnsi="ＭＳ 明朝" w:hint="eastAsia"/>
                                <w:sz w:val="20"/>
                                <w:szCs w:val="20"/>
                              </w:rPr>
                              <w:t>雇用管理の改善等に関する法律（平成5年法律第76号）</w:t>
                            </w:r>
                          </w:p>
                          <w:p w14:paraId="3A45C9B3"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(8) 労働契約法（平成19年法律第128号）</w:t>
                            </w:r>
                          </w:p>
                          <w:p w14:paraId="2257B8E9"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(9) 健康保険法（大正11年法律第70号）</w:t>
                            </w:r>
                          </w:p>
                          <w:p w14:paraId="1A5D972B"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w:t>
                            </w:r>
                            <w:r w:rsidRPr="0060758C">
                              <w:rPr>
                                <w:rFonts w:ascii="ＭＳ 明朝" w:eastAsia="ＭＳ 明朝" w:hAnsi="ＭＳ 明朝" w:hint="eastAsia"/>
                                <w:w w:val="50"/>
                                <w:sz w:val="20"/>
                                <w:szCs w:val="20"/>
                              </w:rPr>
                              <w:t>10</w:t>
                            </w:r>
                            <w:r w:rsidRPr="0060758C">
                              <w:rPr>
                                <w:rFonts w:ascii="ＭＳ 明朝" w:eastAsia="ＭＳ 明朝" w:hAnsi="ＭＳ 明朝" w:hint="eastAsia"/>
                                <w:sz w:val="20"/>
                                <w:szCs w:val="20"/>
                              </w:rPr>
                              <w:t>) 厚生年金保険法（昭和29年法律第115号）</w:t>
                            </w:r>
                          </w:p>
                          <w:p w14:paraId="137CFBE7"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w:t>
                            </w:r>
                            <w:r w:rsidRPr="0060758C">
                              <w:rPr>
                                <w:rFonts w:ascii="ＭＳ 明朝" w:eastAsia="ＭＳ 明朝" w:hAnsi="ＭＳ 明朝" w:hint="eastAsia"/>
                                <w:w w:val="50"/>
                                <w:sz w:val="20"/>
                                <w:szCs w:val="20"/>
                              </w:rPr>
                              <w:t>11</w:t>
                            </w:r>
                            <w:r w:rsidRPr="0060758C">
                              <w:rPr>
                                <w:rFonts w:ascii="ＭＳ 明朝" w:eastAsia="ＭＳ 明朝" w:hAnsi="ＭＳ 明朝" w:hint="eastAsia"/>
                                <w:sz w:val="20"/>
                                <w:szCs w:val="20"/>
                              </w:rPr>
                              <w:t>) 雇用保険法（昭和49年法律第116号）</w:t>
                            </w:r>
                          </w:p>
                          <w:p w14:paraId="3CD897FF"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w:t>
                            </w:r>
                            <w:r w:rsidRPr="0060758C">
                              <w:rPr>
                                <w:rFonts w:ascii="ＭＳ 明朝" w:eastAsia="ＭＳ 明朝" w:hAnsi="ＭＳ 明朝" w:hint="eastAsia"/>
                                <w:w w:val="50"/>
                                <w:sz w:val="20"/>
                                <w:szCs w:val="20"/>
                              </w:rPr>
                              <w:t>12</w:t>
                            </w:r>
                            <w:r w:rsidRPr="0060758C">
                              <w:rPr>
                                <w:rFonts w:ascii="ＭＳ 明朝" w:eastAsia="ＭＳ 明朝" w:hAnsi="ＭＳ 明朝"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7653E" id="正方形/長方形 1" o:spid="_x0000_s1026" style="position:absolute;left:0;text-align:left;margin-left:.3pt;margin-top:16.1pt;width:482.25pt;height:1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" strokeweight=".5pt">
                <v:textbox inset="5.85pt,.7pt,5.85pt,.7pt">
                  <w:txbxContent>
                    <w:p w14:paraId="17515C72"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労働関係法令</w:t>
                      </w:r>
                    </w:p>
                    <w:p w14:paraId="27543EC8"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(1) 労働基準法（昭和22年法律第49号）</w:t>
                      </w:r>
                    </w:p>
                    <w:p w14:paraId="65F94F6D"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(2) 労働組合法（昭和24年法律第174号）</w:t>
                      </w:r>
                    </w:p>
                    <w:p w14:paraId="28690175"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(3) 最低賃金法（昭和34年法律第137号）</w:t>
                      </w:r>
                    </w:p>
                    <w:p w14:paraId="5F69BED1"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(4) 労働安全衛生法（昭和47年法律第57号）</w:t>
                      </w:r>
                    </w:p>
                    <w:p w14:paraId="76CA458B" w14:textId="77777777" w:rsidR="00C001F8" w:rsidRPr="0060758C" w:rsidRDefault="00C001F8" w:rsidP="00C001F8">
                      <w:pPr>
                        <w:autoSpaceDE w:val="0"/>
                        <w:autoSpaceDN w:val="0"/>
                        <w:spacing w:line="260" w:lineRule="exact"/>
                        <w:ind w:left="585" w:hangingChars="300" w:hanging="585"/>
                        <w:rPr>
                          <w:rFonts w:ascii="ＭＳ 明朝" w:eastAsia="ＭＳ 明朝" w:hAnsi="ＭＳ 明朝"/>
                          <w:sz w:val="20"/>
                          <w:szCs w:val="20"/>
                        </w:rPr>
                      </w:pPr>
                      <w:r w:rsidRPr="0060758C">
                        <w:rPr>
                          <w:rFonts w:ascii="ＭＳ 明朝" w:eastAsia="ＭＳ 明朝" w:hAnsi="ＭＳ 明朝" w:hint="eastAsia"/>
                          <w:sz w:val="20"/>
                          <w:szCs w:val="20"/>
                        </w:rPr>
                        <w:t>(5) 雇用の分野における男女の均等な機会及び待遇の確保等に関する法律（昭和47年法律第113号）</w:t>
                      </w:r>
                    </w:p>
                    <w:p w14:paraId="48DADBBC" w14:textId="77777777" w:rsidR="00C001F8" w:rsidRPr="0060758C" w:rsidRDefault="00C001F8" w:rsidP="00C001F8">
                      <w:pPr>
                        <w:autoSpaceDE w:val="0"/>
                        <w:autoSpaceDN w:val="0"/>
                        <w:spacing w:line="260" w:lineRule="exact"/>
                        <w:ind w:left="585" w:hangingChars="300" w:hanging="585"/>
                        <w:rPr>
                          <w:rFonts w:ascii="ＭＳ 明朝" w:eastAsia="ＭＳ 明朝" w:hAnsi="ＭＳ 明朝"/>
                          <w:sz w:val="20"/>
                          <w:szCs w:val="20"/>
                        </w:rPr>
                      </w:pPr>
                      <w:r w:rsidRPr="0060758C">
                        <w:rPr>
                          <w:rFonts w:ascii="ＭＳ 明朝" w:eastAsia="ＭＳ 明朝" w:hAnsi="ＭＳ 明朝" w:hint="eastAsia"/>
                          <w:sz w:val="20"/>
                          <w:szCs w:val="20"/>
                        </w:rPr>
                        <w:t>(6) 労働者派遣事業の適正な運営の確保及び派遣労働者の保護等に関する法律（昭和60年法律第88号）</w:t>
                      </w:r>
                    </w:p>
                    <w:p w14:paraId="0F2C870D"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 xml:space="preserve">(7) </w:t>
                      </w:r>
                      <w:r w:rsidR="005F564E" w:rsidRPr="0060758C">
                        <w:rPr>
                          <w:rFonts w:ascii="ＭＳ 明朝" w:eastAsia="ＭＳ 明朝" w:hAnsi="ＭＳ 明朝" w:hint="eastAsia"/>
                          <w:sz w:val="20"/>
                          <w:szCs w:val="20"/>
                        </w:rPr>
                        <w:t>短時間労働者</w:t>
                      </w:r>
                      <w:r w:rsidR="005F564E" w:rsidRPr="0060758C">
                        <w:rPr>
                          <w:rFonts w:ascii="ＭＳ 明朝" w:eastAsia="ＭＳ 明朝" w:hAnsi="ＭＳ 明朝" w:hint="eastAsia"/>
                          <w:color w:val="000000"/>
                          <w:sz w:val="20"/>
                          <w:szCs w:val="20"/>
                        </w:rPr>
                        <w:t>及び有期雇用労働者の</w:t>
                      </w:r>
                      <w:r w:rsidR="005F564E" w:rsidRPr="0060758C">
                        <w:rPr>
                          <w:rFonts w:ascii="ＭＳ 明朝" w:eastAsia="ＭＳ 明朝" w:hAnsi="ＭＳ 明朝" w:hint="eastAsia"/>
                          <w:sz w:val="20"/>
                          <w:szCs w:val="20"/>
                        </w:rPr>
                        <w:t>雇用管理の改善等に関する法律（平成5年法律第76号）</w:t>
                      </w:r>
                    </w:p>
                    <w:p w14:paraId="3A45C9B3"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(8) 労働契約法（平成19年法律第128号）</w:t>
                      </w:r>
                    </w:p>
                    <w:p w14:paraId="2257B8E9"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(9) 健康保険法（大正11年法律第70号）</w:t>
                      </w:r>
                    </w:p>
                    <w:p w14:paraId="1A5D972B"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w:t>
                      </w:r>
                      <w:r w:rsidRPr="0060758C">
                        <w:rPr>
                          <w:rFonts w:ascii="ＭＳ 明朝" w:eastAsia="ＭＳ 明朝" w:hAnsi="ＭＳ 明朝" w:hint="eastAsia"/>
                          <w:w w:val="50"/>
                          <w:sz w:val="20"/>
                          <w:szCs w:val="20"/>
                        </w:rPr>
                        <w:t>10</w:t>
                      </w:r>
                      <w:r w:rsidRPr="0060758C">
                        <w:rPr>
                          <w:rFonts w:ascii="ＭＳ 明朝" w:eastAsia="ＭＳ 明朝" w:hAnsi="ＭＳ 明朝" w:hint="eastAsia"/>
                          <w:sz w:val="20"/>
                          <w:szCs w:val="20"/>
                        </w:rPr>
                        <w:t>) 厚生年金保険法（昭和29年法律第115号）</w:t>
                      </w:r>
                    </w:p>
                    <w:p w14:paraId="137CFBE7"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w:t>
                      </w:r>
                      <w:r w:rsidRPr="0060758C">
                        <w:rPr>
                          <w:rFonts w:ascii="ＭＳ 明朝" w:eastAsia="ＭＳ 明朝" w:hAnsi="ＭＳ 明朝" w:hint="eastAsia"/>
                          <w:w w:val="50"/>
                          <w:sz w:val="20"/>
                          <w:szCs w:val="20"/>
                        </w:rPr>
                        <w:t>11</w:t>
                      </w:r>
                      <w:r w:rsidRPr="0060758C">
                        <w:rPr>
                          <w:rFonts w:ascii="ＭＳ 明朝" w:eastAsia="ＭＳ 明朝" w:hAnsi="ＭＳ 明朝" w:hint="eastAsia"/>
                          <w:sz w:val="20"/>
                          <w:szCs w:val="20"/>
                        </w:rPr>
                        <w:t>) 雇用保険法（昭和49年法律第116号）</w:t>
                      </w:r>
                    </w:p>
                    <w:p w14:paraId="3CD897FF"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w:t>
                      </w:r>
                      <w:r w:rsidRPr="0060758C">
                        <w:rPr>
                          <w:rFonts w:ascii="ＭＳ 明朝" w:eastAsia="ＭＳ 明朝" w:hAnsi="ＭＳ 明朝" w:hint="eastAsia"/>
                          <w:w w:val="50"/>
                          <w:sz w:val="20"/>
                          <w:szCs w:val="20"/>
                        </w:rPr>
                        <w:t>12</w:t>
                      </w:r>
                      <w:r w:rsidRPr="0060758C">
                        <w:rPr>
                          <w:rFonts w:ascii="ＭＳ 明朝" w:eastAsia="ＭＳ 明朝" w:hAnsi="ＭＳ 明朝" w:hint="eastAsia"/>
                          <w:sz w:val="20"/>
                          <w:szCs w:val="20"/>
                        </w:rPr>
                        <w:t>) 労働保険の保険料の徴収等に関する法律（昭和44年法律第84号）</w:t>
                      </w:r>
                    </w:p>
                  </w:txbxContent>
                </v:textbox>
                <w10:wrap anchorx="margin"/>
              </v:rect>
            </w:pict>
          </mc:Fallback>
        </mc:AlternateContent>
      </w:r>
    </w:p>
    <w:p w14:paraId="4E4913C4" w14:textId="77777777" w:rsidR="00C001F8" w:rsidRPr="002C132B" w:rsidRDefault="00C001F8"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p>
    <w:p w14:paraId="64881ADF" w14:textId="77777777" w:rsidR="00D66B39" w:rsidRPr="002C132B" w:rsidRDefault="00D66B39" w:rsidP="00C001F8">
      <w:pPr>
        <w:autoSpaceDE w:val="0"/>
        <w:autoSpaceDN w:val="0"/>
        <w:adjustRightInd w:val="0"/>
        <w:spacing w:line="360" w:lineRule="exact"/>
        <w:ind w:left="195" w:hangingChars="100" w:hanging="195"/>
        <w:jc w:val="left"/>
        <w:rPr>
          <w:rFonts w:ascii="ＭＳ 明朝" w:eastAsia="ＭＳ 明朝" w:hAnsi="ＭＳ 明朝" w:cs="Times New Roman"/>
          <w:sz w:val="20"/>
          <w:szCs w:val="20"/>
        </w:rPr>
      </w:pPr>
    </w:p>
    <w:p w14:paraId="547BC097" w14:textId="77777777" w:rsidR="00FA669B" w:rsidRDefault="00FA669B" w:rsidP="006A33AB">
      <w:pPr>
        <w:ind w:firstLineChars="50" w:firstLine="103"/>
        <w:rPr>
          <w:rFonts w:ascii="ＭＳ 明朝" w:eastAsia="ＭＳ 明朝" w:hAnsi="ＭＳ 明朝"/>
        </w:rPr>
      </w:pPr>
    </w:p>
    <w:p w14:paraId="2A984A0E" w14:textId="77777777" w:rsidR="00FA669B" w:rsidRPr="00FA669B" w:rsidRDefault="00FA669B" w:rsidP="00FA669B">
      <w:pPr>
        <w:rPr>
          <w:rFonts w:ascii="ＭＳ 明朝" w:eastAsia="ＭＳ 明朝" w:hAnsi="ＭＳ 明朝"/>
        </w:rPr>
      </w:pPr>
    </w:p>
    <w:p w14:paraId="2F5DD5D3" w14:textId="77777777" w:rsidR="00FA669B" w:rsidRPr="00FA669B" w:rsidRDefault="00FA669B" w:rsidP="00FA669B">
      <w:pPr>
        <w:rPr>
          <w:rFonts w:ascii="ＭＳ 明朝" w:eastAsia="ＭＳ 明朝" w:hAnsi="ＭＳ 明朝"/>
        </w:rPr>
      </w:pPr>
    </w:p>
    <w:p w14:paraId="3DE0D838" w14:textId="77777777" w:rsidR="00FA669B" w:rsidRPr="00FA669B" w:rsidRDefault="00FA669B" w:rsidP="00FA669B">
      <w:pPr>
        <w:rPr>
          <w:rFonts w:ascii="ＭＳ 明朝" w:eastAsia="ＭＳ 明朝" w:hAnsi="ＭＳ 明朝"/>
        </w:rPr>
      </w:pPr>
    </w:p>
    <w:p w14:paraId="75D3AAA4" w14:textId="77777777" w:rsidR="00FA669B" w:rsidRPr="00FA669B" w:rsidRDefault="00FA669B" w:rsidP="00FA669B">
      <w:pPr>
        <w:rPr>
          <w:rFonts w:ascii="ＭＳ 明朝" w:eastAsia="ＭＳ 明朝" w:hAnsi="ＭＳ 明朝"/>
        </w:rPr>
      </w:pPr>
    </w:p>
    <w:p w14:paraId="54464EA9" w14:textId="77777777" w:rsidR="00FA669B" w:rsidRPr="00FA669B" w:rsidRDefault="00FA669B" w:rsidP="00FA669B">
      <w:pPr>
        <w:rPr>
          <w:rFonts w:ascii="ＭＳ 明朝" w:eastAsia="ＭＳ 明朝" w:hAnsi="ＭＳ 明朝"/>
        </w:rPr>
      </w:pPr>
    </w:p>
    <w:p w14:paraId="2844979E" w14:textId="77777777" w:rsidR="00FA669B" w:rsidRPr="00FA669B" w:rsidRDefault="00FA669B" w:rsidP="00FA669B">
      <w:pPr>
        <w:rPr>
          <w:rFonts w:ascii="ＭＳ 明朝" w:eastAsia="ＭＳ 明朝" w:hAnsi="ＭＳ 明朝"/>
        </w:rPr>
      </w:pPr>
    </w:p>
    <w:p w14:paraId="6A79434A" w14:textId="77777777" w:rsidR="00FA669B" w:rsidRDefault="00FA669B" w:rsidP="00FA669B">
      <w:pPr>
        <w:rPr>
          <w:rFonts w:ascii="ＭＳ 明朝" w:eastAsia="ＭＳ 明朝" w:hAnsi="ＭＳ 明朝"/>
        </w:rPr>
      </w:pPr>
    </w:p>
    <w:p w14:paraId="50862E5B" w14:textId="77777777" w:rsidR="001614CC" w:rsidRDefault="001614CC" w:rsidP="00FA669B">
      <w:pPr>
        <w:rPr>
          <w:rFonts w:ascii="ＭＳ 明朝" w:eastAsia="ＭＳ 明朝" w:hAnsi="ＭＳ 明朝"/>
        </w:rPr>
      </w:pPr>
    </w:p>
    <w:p w14:paraId="7F74DCFB" w14:textId="77777777" w:rsidR="001614CC" w:rsidRDefault="001614CC" w:rsidP="00FA669B">
      <w:pPr>
        <w:rPr>
          <w:rFonts w:ascii="ＭＳ 明朝" w:eastAsia="ＭＳ 明朝" w:hAnsi="ＭＳ 明朝"/>
        </w:rPr>
      </w:pPr>
    </w:p>
    <w:p w14:paraId="0E6459BC" w14:textId="77777777" w:rsidR="001614CC" w:rsidRDefault="001614CC" w:rsidP="00FA669B">
      <w:pPr>
        <w:rPr>
          <w:rFonts w:ascii="ＭＳ 明朝" w:eastAsia="ＭＳ 明朝" w:hAnsi="ＭＳ 明朝"/>
        </w:rPr>
        <w:sectPr w:rsidR="001614CC" w:rsidSect="00B85E59">
          <w:headerReference w:type="default" r:id="rId7"/>
          <w:pgSz w:w="11906" w:h="16838" w:code="9"/>
          <w:pgMar w:top="1418" w:right="1134" w:bottom="1077" w:left="1134" w:header="851" w:footer="992" w:gutter="0"/>
          <w:cols w:space="425"/>
          <w:docGrid w:type="linesAndChars" w:linePitch="311" w:charSpace="-1011"/>
        </w:sectPr>
      </w:pPr>
    </w:p>
    <w:p w14:paraId="7346F2BF" w14:textId="77777777" w:rsidR="001E0A1D" w:rsidRPr="001E0A1D" w:rsidRDefault="001E0A1D" w:rsidP="001E0A1D">
      <w:pPr>
        <w:spacing w:line="360" w:lineRule="auto"/>
        <w:jc w:val="center"/>
        <w:rPr>
          <w:rFonts w:ascii="Century" w:eastAsia="ＭＳ 明朝" w:hAnsi="Century" w:cs="Times New Roman"/>
          <w:sz w:val="32"/>
          <w:szCs w:val="32"/>
        </w:rPr>
      </w:pPr>
      <w:r w:rsidRPr="001E0A1D">
        <w:rPr>
          <w:rFonts w:ascii="Century" w:eastAsia="ＭＳ 明朝" w:hAnsi="Century" w:cs="Times New Roman" w:hint="eastAsia"/>
          <w:sz w:val="32"/>
          <w:szCs w:val="32"/>
        </w:rPr>
        <w:lastRenderedPageBreak/>
        <w:t>誓　　約　　書</w:t>
      </w:r>
    </w:p>
    <w:p w14:paraId="03DB7AC2" w14:textId="77777777" w:rsidR="001E0A1D" w:rsidRPr="001E0A1D" w:rsidRDefault="001E0A1D" w:rsidP="001E0A1D">
      <w:pPr>
        <w:spacing w:line="360" w:lineRule="auto"/>
        <w:rPr>
          <w:rFonts w:ascii="Century" w:eastAsia="ＭＳ 明朝" w:hAnsi="Century" w:cs="Times New Roman"/>
          <w:sz w:val="28"/>
          <w:szCs w:val="28"/>
        </w:rPr>
      </w:pPr>
    </w:p>
    <w:p w14:paraId="16011136" w14:textId="77777777" w:rsidR="001E0A1D" w:rsidRPr="001E0A1D" w:rsidRDefault="001E0A1D" w:rsidP="001E0A1D">
      <w:pPr>
        <w:spacing w:line="360" w:lineRule="auto"/>
        <w:rPr>
          <w:rFonts w:ascii="Century" w:eastAsia="ＭＳ 明朝" w:hAnsi="Century" w:cs="Times New Roman"/>
          <w:szCs w:val="24"/>
        </w:rPr>
      </w:pPr>
    </w:p>
    <w:p w14:paraId="41FE08F4" w14:textId="77777777" w:rsidR="001E0A1D" w:rsidRPr="001E0A1D" w:rsidRDefault="001E0A1D" w:rsidP="001E0A1D">
      <w:pPr>
        <w:spacing w:line="360" w:lineRule="auto"/>
        <w:rPr>
          <w:rFonts w:ascii="Century" w:eastAsia="ＭＳ 明朝" w:hAnsi="Century" w:cs="Times New Roman"/>
          <w:szCs w:val="24"/>
        </w:rPr>
      </w:pPr>
      <w:r w:rsidRPr="001E0A1D">
        <w:rPr>
          <w:rFonts w:ascii="Century" w:eastAsia="ＭＳ 明朝" w:hAnsi="Century" w:cs="Times New Roman" w:hint="eastAsia"/>
          <w:szCs w:val="24"/>
        </w:rPr>
        <w:t xml:space="preserve">　暴力団排除条例（平成</w:t>
      </w:r>
      <w:r w:rsidRPr="001E0A1D">
        <w:rPr>
          <w:rFonts w:ascii="Century" w:eastAsia="ＭＳ 明朝" w:hAnsi="Century" w:cs="Times New Roman" w:hint="eastAsia"/>
          <w:szCs w:val="24"/>
        </w:rPr>
        <w:t>22</w:t>
      </w:r>
      <w:r w:rsidRPr="001E0A1D">
        <w:rPr>
          <w:rFonts w:ascii="Century" w:eastAsia="ＭＳ 明朝" w:hAnsi="Century" w:cs="Times New Roman" w:hint="eastAsia"/>
          <w:szCs w:val="24"/>
        </w:rPr>
        <w:t>年兵庫県条例第</w:t>
      </w:r>
      <w:r w:rsidRPr="001E0A1D">
        <w:rPr>
          <w:rFonts w:ascii="Century" w:eastAsia="ＭＳ 明朝" w:hAnsi="Century" w:cs="Times New Roman" w:hint="eastAsia"/>
          <w:szCs w:val="24"/>
        </w:rPr>
        <w:t>35</w:t>
      </w:r>
      <w:r w:rsidRPr="001E0A1D">
        <w:rPr>
          <w:rFonts w:ascii="Century" w:eastAsia="ＭＳ 明朝" w:hAnsi="Century" w:cs="Times New Roman" w:hint="eastAsia"/>
          <w:szCs w:val="24"/>
        </w:rPr>
        <w:t>号。以下「条例」という。）を遵守し、暴力団排除に協力するため、下記の通り誓約する。</w:t>
      </w:r>
    </w:p>
    <w:p w14:paraId="49AA454B" w14:textId="77777777" w:rsidR="001E0A1D" w:rsidRPr="001E0A1D" w:rsidRDefault="001E0A1D" w:rsidP="001E0A1D">
      <w:pPr>
        <w:spacing w:line="360" w:lineRule="auto"/>
        <w:rPr>
          <w:rFonts w:ascii="Century" w:eastAsia="ＭＳ 明朝" w:hAnsi="Century" w:cs="Times New Roman"/>
          <w:szCs w:val="24"/>
        </w:rPr>
      </w:pPr>
    </w:p>
    <w:p w14:paraId="2431211E" w14:textId="77777777" w:rsidR="001E0A1D" w:rsidRPr="001E0A1D" w:rsidRDefault="001E0A1D" w:rsidP="001E0A1D">
      <w:pPr>
        <w:spacing w:line="360" w:lineRule="auto"/>
        <w:rPr>
          <w:rFonts w:ascii="Century" w:eastAsia="ＭＳ 明朝" w:hAnsi="Century" w:cs="Times New Roman"/>
          <w:szCs w:val="24"/>
        </w:rPr>
      </w:pPr>
      <w:r w:rsidRPr="001E0A1D">
        <w:rPr>
          <w:rFonts w:ascii="Century" w:eastAsia="ＭＳ 明朝" w:hAnsi="Century" w:cs="Times New Roman" w:hint="eastAsia"/>
          <w:szCs w:val="24"/>
        </w:rPr>
        <w:tab/>
      </w:r>
      <w:r w:rsidRPr="001E0A1D">
        <w:rPr>
          <w:rFonts w:ascii="Century" w:eastAsia="ＭＳ 明朝" w:hAnsi="Century" w:cs="Times New Roman" w:hint="eastAsia"/>
          <w:szCs w:val="24"/>
        </w:rPr>
        <w:tab/>
      </w:r>
      <w:r w:rsidRPr="001E0A1D">
        <w:rPr>
          <w:rFonts w:ascii="Century" w:eastAsia="ＭＳ 明朝" w:hAnsi="Century" w:cs="Times New Roman" w:hint="eastAsia"/>
          <w:szCs w:val="24"/>
        </w:rPr>
        <w:tab/>
      </w:r>
      <w:r w:rsidRPr="001E0A1D">
        <w:rPr>
          <w:rFonts w:ascii="Century" w:eastAsia="ＭＳ 明朝" w:hAnsi="Century" w:cs="Times New Roman" w:hint="eastAsia"/>
          <w:szCs w:val="24"/>
        </w:rPr>
        <w:tab/>
      </w:r>
      <w:r w:rsidRPr="001E0A1D">
        <w:rPr>
          <w:rFonts w:ascii="Century" w:eastAsia="ＭＳ 明朝" w:hAnsi="Century" w:cs="Times New Roman" w:hint="eastAsia"/>
          <w:szCs w:val="24"/>
        </w:rPr>
        <w:tab/>
      </w:r>
      <w:r w:rsidRPr="001E0A1D">
        <w:rPr>
          <w:rFonts w:ascii="Century" w:eastAsia="ＭＳ 明朝" w:hAnsi="Century" w:cs="Times New Roman" w:hint="eastAsia"/>
          <w:szCs w:val="24"/>
        </w:rPr>
        <w:t>記</w:t>
      </w:r>
    </w:p>
    <w:p w14:paraId="0BD051B2" w14:textId="77777777" w:rsidR="001E0A1D" w:rsidRPr="001E0A1D" w:rsidRDefault="001E0A1D" w:rsidP="001E0A1D">
      <w:pPr>
        <w:spacing w:line="360" w:lineRule="auto"/>
        <w:rPr>
          <w:rFonts w:ascii="Century" w:eastAsia="ＭＳ 明朝" w:hAnsi="Century" w:cs="Times New Roman"/>
          <w:szCs w:val="24"/>
        </w:rPr>
      </w:pPr>
    </w:p>
    <w:p w14:paraId="51DACC51" w14:textId="77777777" w:rsidR="001E0A1D" w:rsidRPr="001E0A1D" w:rsidRDefault="001E0A1D" w:rsidP="001E0A1D">
      <w:pPr>
        <w:spacing w:line="360" w:lineRule="auto"/>
        <w:rPr>
          <w:rFonts w:ascii="Century" w:eastAsia="ＭＳ 明朝" w:hAnsi="Century" w:cs="Times New Roman"/>
          <w:szCs w:val="24"/>
        </w:rPr>
      </w:pPr>
      <w:r w:rsidRPr="001E0A1D">
        <w:rPr>
          <w:rFonts w:ascii="Century" w:eastAsia="ＭＳ 明朝" w:hAnsi="Century" w:cs="Times New Roman" w:hint="eastAsia"/>
          <w:szCs w:val="24"/>
        </w:rPr>
        <w:t>１　条例第２条第１号に規定する暴力団、又は第３号に規定する暴力団員に該当しないこと。</w:t>
      </w:r>
    </w:p>
    <w:p w14:paraId="51DD112C" w14:textId="77777777" w:rsidR="001E0A1D" w:rsidRPr="001E0A1D" w:rsidRDefault="001E0A1D" w:rsidP="001E0A1D">
      <w:pPr>
        <w:spacing w:line="360" w:lineRule="auto"/>
        <w:rPr>
          <w:rFonts w:ascii="Century" w:eastAsia="ＭＳ 明朝" w:hAnsi="Century" w:cs="Times New Roman"/>
          <w:szCs w:val="24"/>
        </w:rPr>
      </w:pPr>
    </w:p>
    <w:p w14:paraId="28E8A558" w14:textId="77777777" w:rsidR="001E0A1D" w:rsidRPr="001E0A1D" w:rsidRDefault="001E0A1D" w:rsidP="001E0A1D">
      <w:pPr>
        <w:spacing w:line="360" w:lineRule="auto"/>
        <w:ind w:left="193" w:hangingChars="100" w:hanging="193"/>
        <w:rPr>
          <w:rFonts w:ascii="Century" w:eastAsia="ＭＳ 明朝" w:hAnsi="Century" w:cs="Times New Roman"/>
          <w:szCs w:val="24"/>
        </w:rPr>
      </w:pPr>
      <w:r w:rsidRPr="001E0A1D">
        <w:rPr>
          <w:rFonts w:ascii="Century" w:eastAsia="ＭＳ 明朝" w:hAnsi="Century" w:cs="Times New Roman" w:hint="eastAsia"/>
          <w:szCs w:val="24"/>
        </w:rPr>
        <w:t>２　暴力団排除条例施行規則（平成</w:t>
      </w:r>
      <w:r w:rsidRPr="001E0A1D">
        <w:rPr>
          <w:rFonts w:ascii="Century" w:eastAsia="ＭＳ 明朝" w:hAnsi="Century" w:cs="Times New Roman" w:hint="eastAsia"/>
          <w:szCs w:val="24"/>
        </w:rPr>
        <w:t>23</w:t>
      </w:r>
      <w:r w:rsidRPr="001E0A1D">
        <w:rPr>
          <w:rFonts w:ascii="Century" w:eastAsia="ＭＳ 明朝" w:hAnsi="Century" w:cs="Times New Roman" w:hint="eastAsia"/>
          <w:szCs w:val="24"/>
        </w:rPr>
        <w:t>年公安委員会規則第２号。）第２条各号に規定する暴力団及び暴力団員と密接な関係を有するものに該当しないこと。</w:t>
      </w:r>
    </w:p>
    <w:p w14:paraId="001BEB14" w14:textId="77777777" w:rsidR="001E0A1D" w:rsidRPr="001E0A1D" w:rsidRDefault="001E0A1D" w:rsidP="001E0A1D">
      <w:pPr>
        <w:spacing w:line="360" w:lineRule="auto"/>
        <w:rPr>
          <w:rFonts w:ascii="Century" w:eastAsia="ＭＳ 明朝" w:hAnsi="Century" w:cs="Times New Roman"/>
          <w:szCs w:val="24"/>
        </w:rPr>
      </w:pPr>
    </w:p>
    <w:p w14:paraId="4A160407" w14:textId="77777777" w:rsidR="001E0A1D" w:rsidRPr="001E0A1D" w:rsidRDefault="001E0A1D" w:rsidP="001E0A1D">
      <w:pPr>
        <w:spacing w:line="360" w:lineRule="auto"/>
        <w:ind w:left="193" w:hangingChars="100" w:hanging="193"/>
        <w:rPr>
          <w:rFonts w:ascii="Century" w:eastAsia="ＭＳ 明朝" w:hAnsi="Century" w:cs="Times New Roman"/>
          <w:szCs w:val="24"/>
        </w:rPr>
      </w:pPr>
      <w:r w:rsidRPr="001E0A1D">
        <w:rPr>
          <w:rFonts w:ascii="Century" w:eastAsia="ＭＳ 明朝" w:hAnsi="Century" w:cs="Times New Roman" w:hint="eastAsia"/>
          <w:szCs w:val="24"/>
        </w:rPr>
        <w:t>３　上記１及び２に違反したときには、本契約の解除、違約金の請求その他県が行う一切の措置について異議を述べないこと。</w:t>
      </w:r>
    </w:p>
    <w:p w14:paraId="49A56F5D" w14:textId="77777777" w:rsidR="001E0A1D" w:rsidRPr="001E0A1D" w:rsidRDefault="001E0A1D" w:rsidP="001E0A1D">
      <w:pPr>
        <w:rPr>
          <w:rFonts w:ascii="Century" w:eastAsia="ＭＳ 明朝" w:hAnsi="Century" w:cs="Times New Roman"/>
          <w:szCs w:val="24"/>
        </w:rPr>
      </w:pPr>
    </w:p>
    <w:p w14:paraId="6AAE1D72" w14:textId="77777777" w:rsidR="001E0A1D" w:rsidRPr="001E0A1D" w:rsidRDefault="001E0A1D" w:rsidP="001E0A1D">
      <w:pPr>
        <w:rPr>
          <w:rFonts w:ascii="Century" w:eastAsia="ＭＳ 明朝" w:hAnsi="Century" w:cs="Times New Roman"/>
          <w:szCs w:val="24"/>
        </w:rPr>
      </w:pPr>
    </w:p>
    <w:p w14:paraId="34AC9660" w14:textId="77777777" w:rsidR="001E0A1D" w:rsidRPr="001E0A1D" w:rsidRDefault="001E0A1D" w:rsidP="001E0A1D">
      <w:pPr>
        <w:spacing w:line="360" w:lineRule="auto"/>
        <w:ind w:firstLineChars="100" w:firstLine="193"/>
        <w:rPr>
          <w:rFonts w:ascii="Century" w:eastAsia="ＭＳ 明朝" w:hAnsi="Century" w:cs="Times New Roman"/>
          <w:szCs w:val="24"/>
        </w:rPr>
      </w:pPr>
      <w:r w:rsidRPr="001E0A1D">
        <w:rPr>
          <w:rFonts w:ascii="Century" w:eastAsia="ＭＳ 明朝" w:hAnsi="Century" w:cs="Times New Roman" w:hint="eastAsia"/>
          <w:szCs w:val="24"/>
        </w:rPr>
        <w:t>令和　　年　　月　　日</w:t>
      </w:r>
    </w:p>
    <w:p w14:paraId="5C11B34B" w14:textId="77777777" w:rsidR="001E0A1D" w:rsidRPr="001E0A1D" w:rsidRDefault="001E0A1D" w:rsidP="001E0A1D">
      <w:pPr>
        <w:rPr>
          <w:rFonts w:ascii="Century" w:eastAsia="ＭＳ 明朝" w:hAnsi="Century" w:cs="Times New Roman"/>
          <w:szCs w:val="24"/>
        </w:rPr>
      </w:pPr>
    </w:p>
    <w:p w14:paraId="2E183CF5" w14:textId="77777777" w:rsidR="001E0A1D" w:rsidRPr="001E0A1D" w:rsidRDefault="001E0A1D" w:rsidP="001E0A1D">
      <w:pPr>
        <w:rPr>
          <w:rFonts w:ascii="Century" w:eastAsia="ＭＳ 明朝" w:hAnsi="Century" w:cs="Times New Roman"/>
          <w:szCs w:val="24"/>
        </w:rPr>
      </w:pPr>
    </w:p>
    <w:p w14:paraId="72E74E61" w14:textId="77777777" w:rsidR="001E0A1D" w:rsidRPr="001E0A1D" w:rsidRDefault="001E0A1D" w:rsidP="001E0A1D">
      <w:pPr>
        <w:spacing w:line="360" w:lineRule="auto"/>
        <w:ind w:firstLineChars="200" w:firstLine="386"/>
        <w:rPr>
          <w:rFonts w:ascii="Century" w:eastAsia="ＭＳ 明朝" w:hAnsi="Century" w:cs="Times New Roman"/>
          <w:szCs w:val="24"/>
        </w:rPr>
      </w:pPr>
      <w:r w:rsidRPr="001E0A1D">
        <w:rPr>
          <w:rFonts w:ascii="ＭＳ 明朝" w:eastAsia="ＭＳ 明朝" w:hAnsi="ＭＳ 明朝" w:cs="Times New Roman" w:hint="eastAsia"/>
          <w:color w:val="000000"/>
          <w:szCs w:val="24"/>
        </w:rPr>
        <w:t>兵庫県立農林水産技術総合センター長</w:t>
      </w:r>
      <w:r w:rsidRPr="001E0A1D">
        <w:rPr>
          <w:rFonts w:ascii="Century" w:eastAsia="ＭＳ 明朝" w:hAnsi="Century" w:cs="Times New Roman" w:hint="eastAsia"/>
          <w:szCs w:val="24"/>
        </w:rPr>
        <w:t xml:space="preserve">　　様</w:t>
      </w:r>
    </w:p>
    <w:p w14:paraId="2EB6D51A" w14:textId="77777777" w:rsidR="001E0A1D" w:rsidRPr="001E0A1D" w:rsidRDefault="001E0A1D" w:rsidP="001E0A1D">
      <w:pPr>
        <w:spacing w:line="360" w:lineRule="auto"/>
        <w:ind w:firstLineChars="200" w:firstLine="386"/>
        <w:rPr>
          <w:rFonts w:ascii="Century" w:eastAsia="ＭＳ 明朝" w:hAnsi="Century" w:cs="Times New Roman"/>
          <w:szCs w:val="24"/>
        </w:rPr>
      </w:pPr>
    </w:p>
    <w:p w14:paraId="371A15A5" w14:textId="77777777" w:rsidR="001E0A1D" w:rsidRPr="001E0A1D" w:rsidRDefault="001E0A1D" w:rsidP="001E0A1D">
      <w:pPr>
        <w:autoSpaceDE w:val="0"/>
        <w:autoSpaceDN w:val="0"/>
        <w:adjustRightInd w:val="0"/>
        <w:spacing w:line="360" w:lineRule="auto"/>
        <w:ind w:leftChars="2000" w:left="4063" w:hangingChars="100" w:hanging="203"/>
        <w:rPr>
          <w:rFonts w:ascii="ＭＳ 明朝" w:eastAsia="ＭＳ 明朝" w:hAnsi="ＭＳ 明朝" w:cs="Times New Roman"/>
          <w:sz w:val="22"/>
        </w:rPr>
      </w:pPr>
      <w:r w:rsidRPr="001E0A1D">
        <w:rPr>
          <w:rFonts w:ascii="ＭＳ 明朝" w:eastAsia="ＭＳ 明朝" w:hAnsi="ＭＳ 明朝" w:cs="Times New Roman" w:hint="eastAsia"/>
          <w:sz w:val="22"/>
        </w:rPr>
        <w:t>所　 在　 地</w:t>
      </w:r>
    </w:p>
    <w:p w14:paraId="7EBD348D" w14:textId="77777777" w:rsidR="001E0A1D" w:rsidRPr="001E0A1D" w:rsidRDefault="001E0A1D" w:rsidP="001E0A1D">
      <w:pPr>
        <w:autoSpaceDE w:val="0"/>
        <w:autoSpaceDN w:val="0"/>
        <w:adjustRightInd w:val="0"/>
        <w:spacing w:line="360" w:lineRule="auto"/>
        <w:ind w:leftChars="2000" w:left="4063" w:hangingChars="100" w:hanging="203"/>
        <w:rPr>
          <w:rFonts w:ascii="ＭＳ 明朝" w:eastAsia="ＭＳ 明朝" w:hAnsi="ＭＳ 明朝" w:cs="Times New Roman"/>
          <w:sz w:val="22"/>
        </w:rPr>
      </w:pPr>
      <w:r w:rsidRPr="001E0A1D">
        <w:rPr>
          <w:rFonts w:ascii="ＭＳ 明朝" w:eastAsia="ＭＳ 明朝" w:hAnsi="ＭＳ 明朝" w:cs="Times New Roman" w:hint="eastAsia"/>
          <w:sz w:val="22"/>
        </w:rPr>
        <w:t>名　　　　称</w:t>
      </w:r>
    </w:p>
    <w:p w14:paraId="3B960EB7" w14:textId="77777777" w:rsidR="001E0A1D" w:rsidRPr="001E0A1D" w:rsidRDefault="001E0A1D" w:rsidP="001E0A1D">
      <w:pPr>
        <w:autoSpaceDE w:val="0"/>
        <w:autoSpaceDN w:val="0"/>
        <w:adjustRightInd w:val="0"/>
        <w:spacing w:line="360" w:lineRule="auto"/>
        <w:ind w:leftChars="2000" w:left="4063" w:hangingChars="100" w:hanging="203"/>
        <w:rPr>
          <w:rFonts w:ascii="ＭＳ 明朝" w:eastAsia="ＭＳ 明朝" w:hAnsi="ＭＳ 明朝" w:cs="Times New Roman"/>
          <w:sz w:val="22"/>
        </w:rPr>
      </w:pPr>
      <w:r w:rsidRPr="001E0A1D">
        <w:rPr>
          <w:rFonts w:ascii="ＭＳ 明朝" w:eastAsia="ＭＳ 明朝" w:hAnsi="ＭＳ 明朝" w:cs="Times New Roman" w:hint="eastAsia"/>
          <w:sz w:val="22"/>
        </w:rPr>
        <w:t>代表者職氏名</w:t>
      </w:r>
    </w:p>
    <w:p w14:paraId="06BF6850" w14:textId="77777777" w:rsidR="001E0A1D" w:rsidRPr="001E0A1D" w:rsidRDefault="001E0A1D" w:rsidP="001E0A1D">
      <w:pPr>
        <w:autoSpaceDE w:val="0"/>
        <w:autoSpaceDN w:val="0"/>
        <w:adjustRightInd w:val="0"/>
        <w:spacing w:line="360" w:lineRule="auto"/>
        <w:ind w:leftChars="2000" w:left="4063" w:hangingChars="100" w:hanging="203"/>
        <w:rPr>
          <w:rFonts w:ascii="ＭＳ 明朝" w:eastAsia="ＭＳ 明朝" w:hAnsi="ＭＳ 明朝" w:cs="Times New Roman"/>
          <w:sz w:val="22"/>
        </w:rPr>
      </w:pPr>
      <w:r w:rsidRPr="001E0A1D">
        <w:rPr>
          <w:rFonts w:ascii="ＭＳ 明朝" w:eastAsia="ＭＳ 明朝" w:hAnsi="ＭＳ 明朝" w:cs="Times New Roman" w:hint="eastAsia"/>
          <w:sz w:val="22"/>
        </w:rPr>
        <w:t>電　　　　話</w:t>
      </w:r>
    </w:p>
    <w:p w14:paraId="781172C4" w14:textId="77777777" w:rsidR="001E0A1D" w:rsidRPr="001E0A1D" w:rsidRDefault="001E0A1D" w:rsidP="001E0A1D">
      <w:pPr>
        <w:autoSpaceDE w:val="0"/>
        <w:autoSpaceDN w:val="0"/>
        <w:adjustRightInd w:val="0"/>
        <w:spacing w:line="360" w:lineRule="auto"/>
        <w:ind w:leftChars="2000" w:left="4093" w:hangingChars="100" w:hanging="233"/>
        <w:rPr>
          <w:rFonts w:ascii="ＭＳ 明朝" w:eastAsia="ＭＳ 明朝" w:hAnsi="ＭＳ 明朝" w:cs="Times New Roman"/>
          <w:kern w:val="0"/>
          <w:sz w:val="22"/>
        </w:rPr>
      </w:pPr>
      <w:r w:rsidRPr="001E0A1D">
        <w:rPr>
          <w:rFonts w:ascii="ＭＳ 明朝" w:eastAsia="ＭＳ 明朝" w:hAnsi="ＭＳ 明朝" w:cs="Times New Roman" w:hint="eastAsia"/>
          <w:spacing w:val="15"/>
          <w:kern w:val="0"/>
          <w:sz w:val="22"/>
          <w:fitText w:val="1218" w:id="-493661696"/>
        </w:rPr>
        <w:t>電子メー</w:t>
      </w:r>
      <w:r w:rsidRPr="001E0A1D">
        <w:rPr>
          <w:rFonts w:ascii="ＭＳ 明朝" w:eastAsia="ＭＳ 明朝" w:hAnsi="ＭＳ 明朝" w:cs="Times New Roman" w:hint="eastAsia"/>
          <w:spacing w:val="-1"/>
          <w:kern w:val="0"/>
          <w:sz w:val="22"/>
          <w:fitText w:val="1218" w:id="-493661696"/>
        </w:rPr>
        <w:t>ル</w:t>
      </w:r>
    </w:p>
    <w:p w14:paraId="506CC1C3" w14:textId="77777777" w:rsidR="001E0A1D" w:rsidRPr="001E0A1D" w:rsidRDefault="001E0A1D" w:rsidP="001E0A1D">
      <w:pPr>
        <w:autoSpaceDE w:val="0"/>
        <w:autoSpaceDN w:val="0"/>
        <w:adjustRightInd w:val="0"/>
        <w:spacing w:line="360" w:lineRule="auto"/>
        <w:ind w:leftChars="2000" w:left="4063" w:hangingChars="100" w:hanging="203"/>
        <w:rPr>
          <w:rFonts w:ascii="ＭＳ ゴシック" w:eastAsia="ＭＳ ゴシック" w:hAnsi="Century" w:cs="Times New Roman"/>
          <w:sz w:val="22"/>
        </w:rPr>
        <w:sectPr w:rsidR="001E0A1D" w:rsidRPr="001E0A1D" w:rsidSect="001E0A1D">
          <w:pgSz w:w="11906" w:h="16838" w:code="9"/>
          <w:pgMar w:top="1134" w:right="1418" w:bottom="1134" w:left="1418" w:header="567" w:footer="454" w:gutter="0"/>
          <w:pgNumType w:start="1"/>
          <w:cols w:space="425"/>
          <w:docGrid w:type="linesAndChars" w:linePitch="364" w:charSpace="-3486"/>
        </w:sectPr>
      </w:pPr>
    </w:p>
    <w:p w14:paraId="775239B7" w14:textId="77777777" w:rsidR="001E0A1D" w:rsidRPr="001E0A1D" w:rsidRDefault="001E0A1D" w:rsidP="001E0A1D">
      <w:pPr>
        <w:autoSpaceDE w:val="0"/>
        <w:autoSpaceDN w:val="0"/>
        <w:adjustRightInd w:val="0"/>
        <w:ind w:left="223" w:hangingChars="100" w:hanging="223"/>
        <w:jc w:val="center"/>
        <w:rPr>
          <w:rFonts w:ascii="ＭＳ ゴシック" w:eastAsia="ＭＳ ゴシック" w:hAnsi="Century" w:cs="Times New Roman"/>
          <w:sz w:val="24"/>
          <w:szCs w:val="24"/>
        </w:rPr>
      </w:pPr>
      <w:r w:rsidRPr="001E0A1D">
        <w:rPr>
          <w:rFonts w:ascii="ＭＳ ゴシック" w:eastAsia="ＭＳ ゴシック" w:hAnsi="Century" w:cs="Times New Roman" w:hint="eastAsia"/>
          <w:sz w:val="24"/>
          <w:szCs w:val="24"/>
        </w:rPr>
        <w:lastRenderedPageBreak/>
        <w:t>誓　約　書</w:t>
      </w:r>
    </w:p>
    <w:p w14:paraId="287D268E" w14:textId="77777777" w:rsidR="001E0A1D" w:rsidRPr="001E0A1D" w:rsidRDefault="001E0A1D" w:rsidP="001E0A1D">
      <w:pPr>
        <w:autoSpaceDE w:val="0"/>
        <w:autoSpaceDN w:val="0"/>
        <w:adjustRightInd w:val="0"/>
        <w:ind w:left="193" w:hangingChars="100" w:hanging="193"/>
        <w:rPr>
          <w:rFonts w:ascii="ＭＳ ゴシック" w:eastAsia="ＭＳ ゴシック" w:hAnsi="Century" w:cs="Times New Roman"/>
        </w:rPr>
      </w:pPr>
    </w:p>
    <w:p w14:paraId="643CDFD7" w14:textId="77777777" w:rsidR="001E0A1D" w:rsidRPr="001E0A1D" w:rsidRDefault="001E0A1D" w:rsidP="001E0A1D">
      <w:pPr>
        <w:autoSpaceDE w:val="0"/>
        <w:autoSpaceDN w:val="0"/>
        <w:adjustRightInd w:val="0"/>
        <w:ind w:firstLineChars="100" w:firstLine="193"/>
        <w:rPr>
          <w:rFonts w:ascii="ＭＳ ゴシック" w:eastAsia="ＭＳ ゴシック" w:hAnsi="Century" w:cs="Times New Roman"/>
        </w:rPr>
      </w:pPr>
      <w:r w:rsidRPr="001E0A1D">
        <w:rPr>
          <w:rFonts w:ascii="ＭＳ ゴシック" w:eastAsia="ＭＳ ゴシック" w:hAnsi="Century" w:cs="Times New Roman" w:hint="eastAsia"/>
        </w:rPr>
        <w:t>下記１の契約（以下「本契約」という。）に基づく業務に従事する労働者の適正な労働条件を確保するため、下記２の事項を誓約する。</w:t>
      </w:r>
    </w:p>
    <w:p w14:paraId="0E64152C" w14:textId="77777777" w:rsidR="001E0A1D" w:rsidRPr="001E0A1D" w:rsidRDefault="001E0A1D" w:rsidP="001E0A1D">
      <w:pPr>
        <w:autoSpaceDE w:val="0"/>
        <w:autoSpaceDN w:val="0"/>
        <w:adjustRightInd w:val="0"/>
        <w:ind w:left="193" w:hangingChars="100" w:hanging="193"/>
        <w:jc w:val="center"/>
        <w:rPr>
          <w:rFonts w:ascii="ＭＳ ゴシック" w:eastAsia="ＭＳ ゴシック" w:hAnsi="Century" w:cs="Times New Roman"/>
        </w:rPr>
      </w:pPr>
      <w:r w:rsidRPr="001E0A1D">
        <w:rPr>
          <w:rFonts w:ascii="ＭＳ ゴシック" w:eastAsia="ＭＳ ゴシック" w:hAnsi="Century" w:cs="Times New Roman" w:hint="eastAsia"/>
        </w:rPr>
        <w:t>記</w:t>
      </w:r>
    </w:p>
    <w:p w14:paraId="308CF933" w14:textId="77777777" w:rsidR="001E0A1D" w:rsidRPr="001E0A1D" w:rsidRDefault="001E0A1D" w:rsidP="001E0A1D">
      <w:pPr>
        <w:autoSpaceDE w:val="0"/>
        <w:autoSpaceDN w:val="0"/>
        <w:adjustRightInd w:val="0"/>
        <w:ind w:left="193"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１　契約名</w:t>
      </w:r>
    </w:p>
    <w:p w14:paraId="2B40E68E" w14:textId="77777777" w:rsidR="001E0A1D" w:rsidRPr="001E0A1D" w:rsidRDefault="001E0A1D" w:rsidP="001E0A1D">
      <w:pPr>
        <w:autoSpaceDE w:val="0"/>
        <w:autoSpaceDN w:val="0"/>
        <w:adjustRightInd w:val="0"/>
        <w:ind w:left="193"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 xml:space="preserve">　　令和８年度上半期 水産技術センター船舶燃料軽油供給単価契約</w:t>
      </w:r>
    </w:p>
    <w:p w14:paraId="73D9A4EF" w14:textId="77777777" w:rsidR="001E0A1D" w:rsidRPr="001E0A1D" w:rsidRDefault="001E0A1D" w:rsidP="001E0A1D">
      <w:pPr>
        <w:autoSpaceDE w:val="0"/>
        <w:autoSpaceDN w:val="0"/>
        <w:adjustRightInd w:val="0"/>
        <w:ind w:left="193"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２　誓約事項</w:t>
      </w:r>
    </w:p>
    <w:p w14:paraId="7F994C5F" w14:textId="77777777" w:rsidR="001E0A1D" w:rsidRPr="001E0A1D" w:rsidRDefault="001E0A1D" w:rsidP="001E0A1D">
      <w:pPr>
        <w:autoSpaceDE w:val="0"/>
        <w:autoSpaceDN w:val="0"/>
        <w:adjustRightInd w:val="0"/>
        <w:ind w:leftChars="100" w:left="386"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(1) 本契約に基づく業務に関わっている労働者に対し最低賃金額以上の賃金の支払を行うこと、及び別表に掲げる労働関係法令を遵守すること。</w:t>
      </w:r>
    </w:p>
    <w:p w14:paraId="3713D9EA" w14:textId="77777777" w:rsidR="001E0A1D" w:rsidRPr="001E0A1D" w:rsidRDefault="001E0A1D" w:rsidP="001E0A1D">
      <w:pPr>
        <w:autoSpaceDE w:val="0"/>
        <w:autoSpaceDN w:val="0"/>
        <w:adjustRightInd w:val="0"/>
        <w:ind w:leftChars="100" w:left="386"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(2) 本契約に基づく業務に関わっている労働者に対する賃金の支払について次に該当するときは、速やかに県へ報告を行うこと。</w:t>
      </w:r>
    </w:p>
    <w:p w14:paraId="0F9BB429" w14:textId="77777777" w:rsidR="001E0A1D" w:rsidRPr="001E0A1D" w:rsidRDefault="001E0A1D" w:rsidP="001E0A1D">
      <w:pPr>
        <w:autoSpaceDE w:val="0"/>
        <w:autoSpaceDN w:val="0"/>
        <w:adjustRightInd w:val="0"/>
        <w:ind w:leftChars="200" w:left="579"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ア　県から最低賃金額以上の賃金の支払を行うよう指導を受けその報告を求められたとき。</w:t>
      </w:r>
    </w:p>
    <w:p w14:paraId="635B4DAD" w14:textId="77777777" w:rsidR="001E0A1D" w:rsidRPr="001E0A1D" w:rsidRDefault="001E0A1D" w:rsidP="001E0A1D">
      <w:pPr>
        <w:autoSpaceDE w:val="0"/>
        <w:autoSpaceDN w:val="0"/>
        <w:adjustRightInd w:val="0"/>
        <w:ind w:leftChars="200" w:left="579"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イ　労働基準監督署から最低賃金法の違反について行政指導を受けたとき。</w:t>
      </w:r>
    </w:p>
    <w:p w14:paraId="40BFDC4F" w14:textId="77777777" w:rsidR="001E0A1D" w:rsidRPr="001E0A1D" w:rsidRDefault="001E0A1D" w:rsidP="001E0A1D">
      <w:pPr>
        <w:autoSpaceDE w:val="0"/>
        <w:autoSpaceDN w:val="0"/>
        <w:adjustRightInd w:val="0"/>
        <w:ind w:leftChars="200" w:left="579"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ウ　労働基準監督署に上記イの是正の報告を行ったとき。</w:t>
      </w:r>
    </w:p>
    <w:p w14:paraId="1B73A336" w14:textId="77777777" w:rsidR="001E0A1D" w:rsidRPr="001E0A1D" w:rsidRDefault="001E0A1D" w:rsidP="001E0A1D">
      <w:pPr>
        <w:autoSpaceDE w:val="0"/>
        <w:autoSpaceDN w:val="0"/>
        <w:adjustRightInd w:val="0"/>
        <w:ind w:leftChars="100" w:left="386"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遵守するよう誓約書を提出させ、その写しを県に提出すること。</w:t>
      </w:r>
    </w:p>
    <w:p w14:paraId="3E49004C" w14:textId="77777777" w:rsidR="001E0A1D" w:rsidRPr="001E0A1D" w:rsidRDefault="001E0A1D" w:rsidP="001E0A1D">
      <w:pPr>
        <w:autoSpaceDE w:val="0"/>
        <w:autoSpaceDN w:val="0"/>
        <w:adjustRightInd w:val="0"/>
        <w:ind w:leftChars="100" w:left="386"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(4) 受託者が労働関係法令を遵守していないと認めるときは、当該受託者に対し、指導その他の労働者の適正な労働条件を確保するために必要な措置を講ずること。</w:t>
      </w:r>
    </w:p>
    <w:p w14:paraId="119D277F" w14:textId="77777777" w:rsidR="001E0A1D" w:rsidRPr="001E0A1D" w:rsidRDefault="001E0A1D" w:rsidP="001E0A1D">
      <w:pPr>
        <w:autoSpaceDE w:val="0"/>
        <w:autoSpaceDN w:val="0"/>
        <w:adjustRightInd w:val="0"/>
        <w:ind w:leftChars="100" w:left="386"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(5) 本契約に基づく業務において､次のいずれかに該当するときに県が行う本契約の解除、違約金の請求その他県が行う一切の措置について異議を唱えないこと。</w:t>
      </w:r>
    </w:p>
    <w:p w14:paraId="5500FC57" w14:textId="77777777" w:rsidR="001E0A1D" w:rsidRPr="001E0A1D" w:rsidRDefault="001E0A1D" w:rsidP="001E0A1D">
      <w:pPr>
        <w:autoSpaceDE w:val="0"/>
        <w:autoSpaceDN w:val="0"/>
        <w:adjustRightInd w:val="0"/>
        <w:ind w:leftChars="200" w:left="579"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ア　県に対し、上記(2)の報告をせず、又は虚偽の報告をしたとき。</w:t>
      </w:r>
    </w:p>
    <w:p w14:paraId="21DD8134" w14:textId="77777777" w:rsidR="001E0A1D" w:rsidRPr="001E0A1D" w:rsidRDefault="001E0A1D" w:rsidP="001E0A1D">
      <w:pPr>
        <w:autoSpaceDE w:val="0"/>
        <w:autoSpaceDN w:val="0"/>
        <w:adjustRightInd w:val="0"/>
        <w:ind w:leftChars="200" w:left="579"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イ　最低賃金法第４条第１項の規定に違反したとして、検察官に送致されたとき。</w:t>
      </w:r>
    </w:p>
    <w:p w14:paraId="49B27B6F" w14:textId="77777777" w:rsidR="001E0A1D" w:rsidRPr="001E0A1D" w:rsidRDefault="001E0A1D" w:rsidP="001E0A1D">
      <w:pPr>
        <w:autoSpaceDE w:val="0"/>
        <w:autoSpaceDN w:val="0"/>
        <w:adjustRightInd w:val="0"/>
        <w:rPr>
          <w:rFonts w:ascii="ＭＳ ゴシック" w:eastAsia="ＭＳ ゴシック" w:hAnsi="Century" w:cs="Times New Roman"/>
        </w:rPr>
      </w:pPr>
    </w:p>
    <w:p w14:paraId="5F363F78" w14:textId="77777777" w:rsidR="001E0A1D" w:rsidRPr="001E0A1D" w:rsidRDefault="001E0A1D" w:rsidP="001E0A1D">
      <w:pPr>
        <w:autoSpaceDE w:val="0"/>
        <w:autoSpaceDN w:val="0"/>
        <w:adjustRightInd w:val="0"/>
        <w:ind w:leftChars="300" w:left="772"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令和　　年　　月　　日</w:t>
      </w:r>
    </w:p>
    <w:p w14:paraId="3F2DB8E2" w14:textId="77777777" w:rsidR="001E0A1D" w:rsidRPr="001E0A1D" w:rsidRDefault="001E0A1D" w:rsidP="001E0A1D">
      <w:pPr>
        <w:autoSpaceDE w:val="0"/>
        <w:autoSpaceDN w:val="0"/>
        <w:adjustRightInd w:val="0"/>
        <w:ind w:left="193" w:hangingChars="100" w:hanging="193"/>
        <w:rPr>
          <w:rFonts w:ascii="ＭＳ ゴシック" w:eastAsia="ＭＳ ゴシック" w:hAnsi="Century" w:cs="Times New Roman"/>
        </w:rPr>
      </w:pPr>
    </w:p>
    <w:p w14:paraId="581A8B38" w14:textId="77777777" w:rsidR="001E0A1D" w:rsidRPr="001E0A1D" w:rsidRDefault="001E0A1D" w:rsidP="001E0A1D">
      <w:pPr>
        <w:autoSpaceDE w:val="0"/>
        <w:autoSpaceDN w:val="0"/>
        <w:adjustRightInd w:val="0"/>
        <w:ind w:leftChars="500" w:left="1168" w:hangingChars="100" w:hanging="203"/>
        <w:rPr>
          <w:rFonts w:ascii="ＭＳ ゴシック" w:eastAsia="ＭＳ ゴシック" w:hAnsi="Century" w:cs="Times New Roman"/>
        </w:rPr>
      </w:pPr>
      <w:r w:rsidRPr="001E0A1D">
        <w:rPr>
          <w:rFonts w:ascii="ＭＳ ゴシック" w:eastAsia="ＭＳ ゴシック" w:hAnsi="Century" w:cs="Times New Roman" w:hint="eastAsia"/>
          <w:sz w:val="22"/>
        </w:rPr>
        <w:t>兵庫県立農林水産技術総合センター所長　　様</w:t>
      </w:r>
    </w:p>
    <w:p w14:paraId="0D5BCA60" w14:textId="77777777" w:rsidR="001E0A1D" w:rsidRPr="001E0A1D" w:rsidRDefault="001E0A1D" w:rsidP="001E0A1D">
      <w:pPr>
        <w:autoSpaceDE w:val="0"/>
        <w:autoSpaceDN w:val="0"/>
        <w:adjustRightInd w:val="0"/>
        <w:ind w:left="193" w:hangingChars="100" w:hanging="193"/>
        <w:rPr>
          <w:rFonts w:ascii="ＭＳ ゴシック" w:eastAsia="ＭＳ ゴシック" w:hAnsi="Century" w:cs="Times New Roman"/>
        </w:rPr>
      </w:pPr>
    </w:p>
    <w:p w14:paraId="156F6EFD" w14:textId="77777777" w:rsidR="001E0A1D" w:rsidRPr="001E0A1D" w:rsidRDefault="001E0A1D" w:rsidP="001E0A1D">
      <w:pPr>
        <w:autoSpaceDE w:val="0"/>
        <w:autoSpaceDN w:val="0"/>
        <w:adjustRightInd w:val="0"/>
        <w:ind w:leftChars="2000" w:left="4053"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所　 在 　地</w:t>
      </w:r>
    </w:p>
    <w:p w14:paraId="6F019688" w14:textId="77777777" w:rsidR="001E0A1D" w:rsidRPr="001E0A1D" w:rsidRDefault="001E0A1D" w:rsidP="001E0A1D">
      <w:pPr>
        <w:autoSpaceDE w:val="0"/>
        <w:autoSpaceDN w:val="0"/>
        <w:adjustRightInd w:val="0"/>
        <w:ind w:leftChars="2000" w:left="4053"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名　　　　称</w:t>
      </w:r>
    </w:p>
    <w:p w14:paraId="2AF8C935" w14:textId="77777777" w:rsidR="001E0A1D" w:rsidRPr="001E0A1D" w:rsidRDefault="001E0A1D" w:rsidP="001E0A1D">
      <w:pPr>
        <w:autoSpaceDE w:val="0"/>
        <w:autoSpaceDN w:val="0"/>
        <w:adjustRightInd w:val="0"/>
        <w:ind w:leftChars="2000" w:left="4053"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代表者職氏名</w:t>
      </w:r>
    </w:p>
    <w:p w14:paraId="254BBC04" w14:textId="77777777" w:rsidR="001E0A1D" w:rsidRPr="001E0A1D" w:rsidRDefault="001E0A1D" w:rsidP="001E0A1D">
      <w:pPr>
        <w:autoSpaceDE w:val="0"/>
        <w:autoSpaceDN w:val="0"/>
        <w:adjustRightInd w:val="0"/>
        <w:ind w:firstLineChars="2000" w:firstLine="3860"/>
        <w:rPr>
          <w:rFonts w:ascii="ＭＳ ゴシック" w:eastAsia="ＭＳ ゴシック" w:hAnsi="Century" w:cs="Times New Roman"/>
        </w:rPr>
      </w:pPr>
      <w:r w:rsidRPr="001E0A1D">
        <w:rPr>
          <w:rFonts w:ascii="ＭＳ ゴシック" w:eastAsia="ＭＳ ゴシック" w:hAnsi="Century" w:cs="Times New Roman" w:hint="eastAsia"/>
        </w:rPr>
        <w:t>電　　　　話</w:t>
      </w:r>
    </w:p>
    <w:p w14:paraId="65789D0C" w14:textId="77777777" w:rsidR="001E0A1D" w:rsidRPr="001E0A1D" w:rsidRDefault="001E0A1D" w:rsidP="001E0A1D">
      <w:pPr>
        <w:autoSpaceDE w:val="0"/>
        <w:autoSpaceDN w:val="0"/>
        <w:adjustRightInd w:val="0"/>
        <w:rPr>
          <w:rFonts w:ascii="ＭＳ ゴシック" w:eastAsia="ＭＳ ゴシック" w:hAnsi="Century" w:cs="Times New Roman"/>
        </w:rPr>
      </w:pPr>
      <w:r w:rsidRPr="001E0A1D">
        <w:rPr>
          <w:rFonts w:ascii="ＭＳ ゴシック" w:eastAsia="ＭＳ ゴシック" w:hAnsi="Century" w:cs="Times New Roman" w:hint="eastAsia"/>
        </w:rPr>
        <w:t xml:space="preserve">　　　　　　　　　　　　　　　　　　　　</w:t>
      </w:r>
      <w:r w:rsidRPr="001E0A1D">
        <w:rPr>
          <w:rFonts w:ascii="ＭＳ ゴシック" w:eastAsia="ＭＳ ゴシック" w:hAnsi="Century" w:cs="Times New Roman" w:hint="eastAsia"/>
          <w:spacing w:val="14"/>
          <w:kern w:val="0"/>
          <w:fitText w:val="1158" w:id="-493661695"/>
        </w:rPr>
        <w:t>電子メー</w:t>
      </w:r>
      <w:r w:rsidRPr="001E0A1D">
        <w:rPr>
          <w:rFonts w:ascii="ＭＳ ゴシック" w:eastAsia="ＭＳ ゴシック" w:hAnsi="Century" w:cs="Times New Roman" w:hint="eastAsia"/>
          <w:spacing w:val="-1"/>
          <w:kern w:val="0"/>
          <w:fitText w:val="1158" w:id="-493661695"/>
        </w:rPr>
        <w:t>ル</w:t>
      </w:r>
    </w:p>
    <w:p w14:paraId="5F2DCD05" w14:textId="77777777" w:rsidR="001E0A1D" w:rsidRPr="001E0A1D" w:rsidRDefault="001E0A1D" w:rsidP="001E0A1D">
      <w:pPr>
        <w:autoSpaceDE w:val="0"/>
        <w:autoSpaceDN w:val="0"/>
        <w:adjustRightInd w:val="0"/>
        <w:rPr>
          <w:rFonts w:ascii="ＭＳ ゴシック" w:eastAsia="ＭＳ ゴシック" w:hAnsi="Century" w:cs="Times New Roman"/>
        </w:rPr>
      </w:pPr>
    </w:p>
    <w:p w14:paraId="7B1F15B9" w14:textId="77777777" w:rsidR="001E0A1D" w:rsidRPr="001E0A1D" w:rsidRDefault="001E0A1D" w:rsidP="001E0A1D">
      <w:pPr>
        <w:autoSpaceDE w:val="0"/>
        <w:autoSpaceDN w:val="0"/>
        <w:spacing w:line="260" w:lineRule="exact"/>
        <w:ind w:leftChars="100" w:left="193"/>
        <w:rPr>
          <w:rFonts w:ascii="ＭＳ ゴシック" w:eastAsia="ＭＳ ゴシック" w:hAnsi="ＭＳ ゴシック" w:cs="Times New Roman"/>
          <w:szCs w:val="21"/>
        </w:rPr>
      </w:pPr>
      <w:r w:rsidRPr="001E0A1D">
        <w:rPr>
          <w:rFonts w:ascii="ＭＳ ゴシック" w:eastAsia="ＭＳ ゴシック" w:hAnsi="ＭＳ ゴシック" w:cs="Times New Roman" w:hint="eastAsia"/>
          <w:szCs w:val="21"/>
        </w:rPr>
        <w:t>別表（誓約事項(1)関係）</w:t>
      </w:r>
    </w:p>
    <w:p w14:paraId="72916366" w14:textId="77777777" w:rsidR="001E0A1D" w:rsidRPr="001E0A1D" w:rsidRDefault="001E0A1D" w:rsidP="001E0A1D">
      <w:pPr>
        <w:widowControl/>
        <w:jc w:val="left"/>
        <w:rPr>
          <w:rFonts w:ascii="ＭＳ ゴシック" w:eastAsia="ＭＳ ゴシック" w:hAnsi="Century" w:cs="Times New Roman"/>
        </w:rPr>
      </w:pPr>
      <w:r w:rsidRPr="001E0A1D">
        <w:rPr>
          <w:rFonts w:ascii="ＭＳ Ｐゴシック" w:eastAsia="ＭＳ Ｐゴシック" w:hAnsi="ＭＳ Ｐゴシック" w:cs="Times New Roman" w:hint="eastAsia"/>
          <w:noProof/>
          <w:sz w:val="20"/>
          <w:szCs w:val="20"/>
        </w:rPr>
        <mc:AlternateContent>
          <mc:Choice Requires="wps">
            <w:drawing>
              <wp:anchor distT="0" distB="0" distL="114300" distR="114300" simplePos="0" relativeHeight="251661312" behindDoc="0" locked="0" layoutInCell="1" allowOverlap="1" wp14:anchorId="4E9F305F" wp14:editId="4C0F9124">
                <wp:simplePos x="0" y="0"/>
                <wp:positionH relativeFrom="column">
                  <wp:posOffset>52070</wp:posOffset>
                </wp:positionH>
                <wp:positionV relativeFrom="paragraph">
                  <wp:posOffset>48895</wp:posOffset>
                </wp:positionV>
                <wp:extent cx="5724525" cy="2219325"/>
                <wp:effectExtent l="0" t="0" r="28575"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219325"/>
                        </a:xfrm>
                        <a:prstGeom prst="rect">
                          <a:avLst/>
                        </a:prstGeom>
                        <a:solidFill>
                          <a:srgbClr val="FFFFFF"/>
                        </a:solidFill>
                        <a:ln w="6350">
                          <a:solidFill>
                            <a:srgbClr val="000000"/>
                          </a:solidFill>
                          <a:miter lim="800000"/>
                          <a:headEnd/>
                          <a:tailEnd/>
                        </a:ln>
                      </wps:spPr>
                      <wps:txbx>
                        <w:txbxContent>
                          <w:p w14:paraId="76A002F0"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労働関係法令</w:t>
                            </w:r>
                          </w:p>
                          <w:p w14:paraId="739D99A2"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(1) 労働基準法（昭和22年法律第49号）</w:t>
                            </w:r>
                          </w:p>
                          <w:p w14:paraId="001BE426"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(2) 労働組合法（昭和24年法律第174号）</w:t>
                            </w:r>
                          </w:p>
                          <w:p w14:paraId="490C48DE"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(3) 最低賃金法（昭和34年法律第137号）</w:t>
                            </w:r>
                          </w:p>
                          <w:p w14:paraId="775435ED"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(4) 労働安全衛生法（昭和47年法律第57号）</w:t>
                            </w:r>
                          </w:p>
                          <w:p w14:paraId="74A5C60C" w14:textId="77777777" w:rsidR="001E0A1D" w:rsidRPr="001E0A1D" w:rsidRDefault="001E0A1D" w:rsidP="001E0A1D">
                            <w:pPr>
                              <w:autoSpaceDE w:val="0"/>
                              <w:autoSpaceDN w:val="0"/>
                              <w:spacing w:line="260" w:lineRule="exact"/>
                              <w:ind w:left="549" w:hangingChars="300" w:hanging="549"/>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(5) 雇用の分野における男女の均等な機会及び待遇の確保等に関する法律（昭和47年法律第113号）</w:t>
                            </w:r>
                          </w:p>
                          <w:p w14:paraId="16ABAB6E" w14:textId="77777777" w:rsidR="001E0A1D" w:rsidRPr="001E0A1D" w:rsidRDefault="001E0A1D" w:rsidP="001E0A1D">
                            <w:pPr>
                              <w:autoSpaceDE w:val="0"/>
                              <w:autoSpaceDN w:val="0"/>
                              <w:spacing w:line="260" w:lineRule="exact"/>
                              <w:ind w:left="549" w:hangingChars="300" w:hanging="549"/>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(6) 労働者派遣事業の適正な運営の確保及び派遣労働者の保護等に関する法律（昭和60年法律第88号）</w:t>
                            </w:r>
                          </w:p>
                          <w:p w14:paraId="52DC522F"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(7) 短時間労働者及び有期雇用労働者の雇用管理の改善等に関する法律（平成５年法律第76号）</w:t>
                            </w:r>
                          </w:p>
                          <w:p w14:paraId="6949A9E4"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(8) 労働契約法（平成19年法律第128号）</w:t>
                            </w:r>
                          </w:p>
                          <w:p w14:paraId="4A078158"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(9) 健康保険法（大正11年法律第70号）</w:t>
                            </w:r>
                          </w:p>
                          <w:p w14:paraId="1CF9EDEE"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w:t>
                            </w:r>
                            <w:r w:rsidRPr="001E0A1D">
                              <w:rPr>
                                <w:rFonts w:ascii="ＭＳ ゴシック" w:eastAsia="ＭＳ ゴシック" w:hAnsi="ＭＳ ゴシック" w:hint="eastAsia"/>
                                <w:w w:val="50"/>
                                <w:sz w:val="20"/>
                                <w:szCs w:val="20"/>
                              </w:rPr>
                              <w:t>10</w:t>
                            </w:r>
                            <w:r w:rsidRPr="001E0A1D">
                              <w:rPr>
                                <w:rFonts w:ascii="ＭＳ ゴシック" w:eastAsia="ＭＳ ゴシック" w:hAnsi="ＭＳ ゴシック" w:hint="eastAsia"/>
                                <w:sz w:val="20"/>
                                <w:szCs w:val="20"/>
                              </w:rPr>
                              <w:t>) 厚生年金保険法（昭和29年法律第115号）</w:t>
                            </w:r>
                          </w:p>
                          <w:p w14:paraId="3B297896"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w:t>
                            </w:r>
                            <w:r w:rsidRPr="001E0A1D">
                              <w:rPr>
                                <w:rFonts w:ascii="ＭＳ ゴシック" w:eastAsia="ＭＳ ゴシック" w:hAnsi="ＭＳ ゴシック" w:hint="eastAsia"/>
                                <w:w w:val="50"/>
                                <w:sz w:val="20"/>
                                <w:szCs w:val="20"/>
                              </w:rPr>
                              <w:t>11</w:t>
                            </w:r>
                            <w:r w:rsidRPr="001E0A1D">
                              <w:rPr>
                                <w:rFonts w:ascii="ＭＳ ゴシック" w:eastAsia="ＭＳ ゴシック" w:hAnsi="ＭＳ ゴシック" w:hint="eastAsia"/>
                                <w:sz w:val="20"/>
                                <w:szCs w:val="20"/>
                              </w:rPr>
                              <w:t>) 雇用保険法（昭和49年法律第116号）</w:t>
                            </w:r>
                          </w:p>
                          <w:p w14:paraId="4103E404"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w:t>
                            </w:r>
                            <w:r w:rsidRPr="001E0A1D">
                              <w:rPr>
                                <w:rFonts w:ascii="ＭＳ ゴシック" w:eastAsia="ＭＳ ゴシック" w:hAnsi="ＭＳ ゴシック" w:hint="eastAsia"/>
                                <w:w w:val="50"/>
                                <w:sz w:val="20"/>
                                <w:szCs w:val="20"/>
                              </w:rPr>
                              <w:t>12</w:t>
                            </w:r>
                            <w:r w:rsidRPr="001E0A1D">
                              <w:rPr>
                                <w:rFonts w:ascii="ＭＳ ゴシック" w:eastAsia="ＭＳ ゴシック" w:hAnsi="ＭＳ ゴシック"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F305F" id="正方形/長方形 5" o:spid="_x0000_s1027" style="position:absolute;margin-left:4.1pt;margin-top:3.85pt;width:450.75pt;height:17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" strokeweight=".5pt">
                <v:textbox inset="5.85pt,.7pt,5.85pt,.7pt">
                  <w:txbxContent>
                    <w:p w14:paraId="76A002F0"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労働関係法令</w:t>
                      </w:r>
                    </w:p>
                    <w:p w14:paraId="739D99A2"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(1) 労働基準法（昭和22年法律第49号）</w:t>
                      </w:r>
                    </w:p>
                    <w:p w14:paraId="001BE426"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(2) 労働組合法（昭和24年法律第174号）</w:t>
                      </w:r>
                    </w:p>
                    <w:p w14:paraId="490C48DE"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(3) 最低賃金法（昭和34年法律第137号）</w:t>
                      </w:r>
                    </w:p>
                    <w:p w14:paraId="775435ED"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(4) 労働安全衛生法（昭和47年法律第57号）</w:t>
                      </w:r>
                    </w:p>
                    <w:p w14:paraId="74A5C60C" w14:textId="77777777" w:rsidR="001E0A1D" w:rsidRPr="001E0A1D" w:rsidRDefault="001E0A1D" w:rsidP="001E0A1D">
                      <w:pPr>
                        <w:autoSpaceDE w:val="0"/>
                        <w:autoSpaceDN w:val="0"/>
                        <w:spacing w:line="260" w:lineRule="exact"/>
                        <w:ind w:left="549" w:hangingChars="300" w:hanging="549"/>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(5) 雇用の分野における男女の均等な機会及び待遇の確保等に関する法律（昭和47年法律第113号）</w:t>
                      </w:r>
                    </w:p>
                    <w:p w14:paraId="16ABAB6E" w14:textId="77777777" w:rsidR="001E0A1D" w:rsidRPr="001E0A1D" w:rsidRDefault="001E0A1D" w:rsidP="001E0A1D">
                      <w:pPr>
                        <w:autoSpaceDE w:val="0"/>
                        <w:autoSpaceDN w:val="0"/>
                        <w:spacing w:line="260" w:lineRule="exact"/>
                        <w:ind w:left="549" w:hangingChars="300" w:hanging="549"/>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(6) 労働者派遣事業の適正な運営の確保及び派遣労働者の保護等に関する法律（昭和60年法律第88号）</w:t>
                      </w:r>
                    </w:p>
                    <w:p w14:paraId="52DC522F"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(7) 短時間労働者及び有期雇用労働者の雇用管理の改善等に関する法律（平成５年法律第76号）</w:t>
                      </w:r>
                    </w:p>
                    <w:p w14:paraId="6949A9E4"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(8) 労働契約法（平成19年法律第128号）</w:t>
                      </w:r>
                    </w:p>
                    <w:p w14:paraId="4A078158"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(9) 健康保険法（大正11年法律第70号）</w:t>
                      </w:r>
                    </w:p>
                    <w:p w14:paraId="1CF9EDEE"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w:t>
                      </w:r>
                      <w:r w:rsidRPr="001E0A1D">
                        <w:rPr>
                          <w:rFonts w:ascii="ＭＳ ゴシック" w:eastAsia="ＭＳ ゴシック" w:hAnsi="ＭＳ ゴシック" w:hint="eastAsia"/>
                          <w:w w:val="50"/>
                          <w:sz w:val="20"/>
                          <w:szCs w:val="20"/>
                        </w:rPr>
                        <w:t>10</w:t>
                      </w:r>
                      <w:r w:rsidRPr="001E0A1D">
                        <w:rPr>
                          <w:rFonts w:ascii="ＭＳ ゴシック" w:eastAsia="ＭＳ ゴシック" w:hAnsi="ＭＳ ゴシック" w:hint="eastAsia"/>
                          <w:sz w:val="20"/>
                          <w:szCs w:val="20"/>
                        </w:rPr>
                        <w:t>) 厚生年金保険法（昭和29年法律第115号）</w:t>
                      </w:r>
                    </w:p>
                    <w:p w14:paraId="3B297896"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w:t>
                      </w:r>
                      <w:r w:rsidRPr="001E0A1D">
                        <w:rPr>
                          <w:rFonts w:ascii="ＭＳ ゴシック" w:eastAsia="ＭＳ ゴシック" w:hAnsi="ＭＳ ゴシック" w:hint="eastAsia"/>
                          <w:w w:val="50"/>
                          <w:sz w:val="20"/>
                          <w:szCs w:val="20"/>
                        </w:rPr>
                        <w:t>11</w:t>
                      </w:r>
                      <w:r w:rsidRPr="001E0A1D">
                        <w:rPr>
                          <w:rFonts w:ascii="ＭＳ ゴシック" w:eastAsia="ＭＳ ゴシック" w:hAnsi="ＭＳ ゴシック" w:hint="eastAsia"/>
                          <w:sz w:val="20"/>
                          <w:szCs w:val="20"/>
                        </w:rPr>
                        <w:t>) 雇用保険法（昭和49年法律第116号）</w:t>
                      </w:r>
                    </w:p>
                    <w:p w14:paraId="4103E404"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w:t>
                      </w:r>
                      <w:r w:rsidRPr="001E0A1D">
                        <w:rPr>
                          <w:rFonts w:ascii="ＭＳ ゴシック" w:eastAsia="ＭＳ ゴシック" w:hAnsi="ＭＳ ゴシック" w:hint="eastAsia"/>
                          <w:w w:val="50"/>
                          <w:sz w:val="20"/>
                          <w:szCs w:val="20"/>
                        </w:rPr>
                        <w:t>12</w:t>
                      </w:r>
                      <w:r w:rsidRPr="001E0A1D">
                        <w:rPr>
                          <w:rFonts w:ascii="ＭＳ ゴシック" w:eastAsia="ＭＳ ゴシック" w:hAnsi="ＭＳ ゴシック" w:hint="eastAsia"/>
                          <w:sz w:val="20"/>
                          <w:szCs w:val="20"/>
                        </w:rPr>
                        <w:t>) 労働保険の保険料の徴収等に関する法律（昭和44年法律第84号）</w:t>
                      </w:r>
                    </w:p>
                  </w:txbxContent>
                </v:textbox>
              </v:rect>
            </w:pict>
          </mc:Fallback>
        </mc:AlternateContent>
      </w:r>
    </w:p>
    <w:p w14:paraId="283AA0E5" w14:textId="77777777" w:rsidR="0097253E" w:rsidRDefault="0097253E" w:rsidP="00FA669B">
      <w:pPr>
        <w:rPr>
          <w:rFonts w:ascii="ＭＳ 明朝" w:eastAsia="ＭＳ 明朝" w:hAnsi="ＭＳ 明朝"/>
        </w:rPr>
        <w:sectPr w:rsidR="0097253E" w:rsidSect="001E0A1D">
          <w:headerReference w:type="default" r:id="rId8"/>
          <w:footerReference w:type="default" r:id="rId9"/>
          <w:pgSz w:w="11906" w:h="16838" w:code="9"/>
          <w:pgMar w:top="1134" w:right="1418" w:bottom="1134" w:left="1418" w:header="567" w:footer="454" w:gutter="0"/>
          <w:pgNumType w:start="1"/>
          <w:cols w:space="425"/>
          <w:docGrid w:type="linesAndChars" w:linePitch="291" w:charSpace="-3486"/>
        </w:sectPr>
      </w:pPr>
    </w:p>
    <w:p w14:paraId="649FB77A" w14:textId="77777777" w:rsidR="0050730A" w:rsidRPr="0050730A" w:rsidRDefault="0050730A" w:rsidP="0050730A">
      <w:pPr>
        <w:jc w:val="center"/>
        <w:rPr>
          <w:rFonts w:ascii="ＭＳ ゴシック" w:eastAsia="ＭＳ ゴシック" w:hAnsi="ＭＳ ゴシック" w:cs="Times New Roman"/>
          <w:sz w:val="24"/>
        </w:rPr>
      </w:pPr>
      <w:r w:rsidRPr="0050730A">
        <w:rPr>
          <w:rFonts w:ascii="ＭＳ ゴシック" w:eastAsia="ＭＳ ゴシック" w:hAnsi="ＭＳ ゴシック" w:cs="Times New Roman" w:hint="eastAsia"/>
          <w:sz w:val="24"/>
        </w:rPr>
        <w:lastRenderedPageBreak/>
        <w:t>誓　　約　　書</w:t>
      </w:r>
    </w:p>
    <w:p w14:paraId="5E4EA1A7" w14:textId="77777777" w:rsidR="0050730A" w:rsidRPr="0050730A" w:rsidRDefault="0050730A" w:rsidP="0050730A">
      <w:pPr>
        <w:rPr>
          <w:rFonts w:ascii="ＭＳ 明朝" w:eastAsia="ＭＳ 明朝" w:hAnsi="ＭＳ 明朝" w:cs="Times New Roman"/>
          <w:sz w:val="24"/>
        </w:rPr>
      </w:pPr>
    </w:p>
    <w:p w14:paraId="099C77CF" w14:textId="77777777" w:rsidR="0050730A" w:rsidRPr="0050730A" w:rsidRDefault="0050730A" w:rsidP="0050730A">
      <w:pPr>
        <w:rPr>
          <w:rFonts w:ascii="ＭＳ 明朝" w:eastAsia="ＭＳ 明朝" w:hAnsi="ＭＳ 明朝" w:cs="Times New Roman"/>
          <w:sz w:val="24"/>
        </w:rPr>
      </w:pPr>
      <w:r w:rsidRPr="0050730A">
        <w:rPr>
          <w:rFonts w:ascii="ＭＳ 明朝" w:eastAsia="ＭＳ 明朝" w:hAnsi="ＭＳ 明朝" w:cs="Times New Roman" w:hint="eastAsia"/>
          <w:sz w:val="24"/>
        </w:rPr>
        <w:t xml:space="preserve">　下記１の契約（以下「本契約」という。）に係る契約保証金の免除について、下記２の事項を誓約する。</w:t>
      </w:r>
    </w:p>
    <w:p w14:paraId="52AD0881" w14:textId="77777777" w:rsidR="0050730A" w:rsidRPr="0050730A" w:rsidRDefault="0050730A" w:rsidP="0050730A">
      <w:pPr>
        <w:rPr>
          <w:rFonts w:ascii="ＭＳ 明朝" w:eastAsia="ＭＳ 明朝" w:hAnsi="ＭＳ 明朝" w:cs="Times New Roman"/>
          <w:sz w:val="24"/>
        </w:rPr>
      </w:pPr>
    </w:p>
    <w:p w14:paraId="532C2191" w14:textId="77777777" w:rsidR="0050730A" w:rsidRPr="0050730A" w:rsidRDefault="0050730A" w:rsidP="0050730A">
      <w:pPr>
        <w:jc w:val="center"/>
        <w:rPr>
          <w:rFonts w:ascii="ＭＳ 明朝" w:eastAsia="ＭＳ 明朝" w:hAnsi="ＭＳ 明朝" w:cs="Times New Roman"/>
          <w:sz w:val="24"/>
        </w:rPr>
      </w:pPr>
      <w:r w:rsidRPr="0050730A">
        <w:rPr>
          <w:rFonts w:ascii="ＭＳ 明朝" w:eastAsia="ＭＳ 明朝" w:hAnsi="ＭＳ 明朝" w:cs="Times New Roman" w:hint="eastAsia"/>
          <w:sz w:val="24"/>
        </w:rPr>
        <w:t>記</w:t>
      </w:r>
    </w:p>
    <w:p w14:paraId="5F10964F" w14:textId="77777777" w:rsidR="0050730A" w:rsidRPr="0050730A" w:rsidRDefault="0050730A" w:rsidP="0050730A">
      <w:pPr>
        <w:rPr>
          <w:rFonts w:ascii="ＭＳ 明朝" w:eastAsia="ＭＳ 明朝" w:hAnsi="ＭＳ 明朝" w:cs="Times New Roman"/>
          <w:sz w:val="24"/>
        </w:rPr>
      </w:pPr>
    </w:p>
    <w:p w14:paraId="1A633E5A" w14:textId="77777777" w:rsidR="0050730A" w:rsidRPr="0050730A" w:rsidRDefault="0050730A" w:rsidP="0050730A">
      <w:pPr>
        <w:rPr>
          <w:rFonts w:ascii="ＭＳ ゴシック" w:eastAsia="ＭＳ ゴシック" w:hAnsi="ＭＳ ゴシック" w:cs="Times New Roman"/>
          <w:sz w:val="24"/>
        </w:rPr>
      </w:pPr>
      <w:r w:rsidRPr="0050730A">
        <w:rPr>
          <w:rFonts w:ascii="ＭＳ ゴシック" w:eastAsia="ＭＳ ゴシック" w:hAnsi="ＭＳ ゴシック" w:cs="Times New Roman" w:hint="eastAsia"/>
          <w:sz w:val="24"/>
        </w:rPr>
        <w:t>１　契約名</w:t>
      </w:r>
    </w:p>
    <w:p w14:paraId="6C5BBA84" w14:textId="77777777" w:rsidR="0050730A" w:rsidRPr="0050730A" w:rsidRDefault="0050730A" w:rsidP="0050730A">
      <w:pPr>
        <w:ind w:firstLineChars="200" w:firstLine="480"/>
        <w:rPr>
          <w:rFonts w:ascii="ＭＳ 明朝" w:eastAsia="ＭＳ 明朝" w:hAnsi="ＭＳ 明朝" w:cs="Times New Roman"/>
          <w:sz w:val="24"/>
        </w:rPr>
      </w:pPr>
      <w:r w:rsidRPr="0050730A">
        <w:rPr>
          <w:rFonts w:ascii="ＭＳ 明朝" w:eastAsia="ＭＳ 明朝" w:hAnsi="ＭＳ 明朝" w:cs="Times New Roman" w:hint="eastAsia"/>
          <w:sz w:val="24"/>
        </w:rPr>
        <w:t>令和８年度上半期　水産技術センター船舶燃料軽油単価契約</w:t>
      </w:r>
    </w:p>
    <w:p w14:paraId="160F4028" w14:textId="77777777" w:rsidR="0050730A" w:rsidRPr="0050730A" w:rsidRDefault="0050730A" w:rsidP="0050730A">
      <w:pPr>
        <w:rPr>
          <w:rFonts w:ascii="ＭＳ 明朝" w:eastAsia="ＭＳ 明朝" w:hAnsi="ＭＳ 明朝" w:cs="Times New Roman"/>
          <w:sz w:val="24"/>
        </w:rPr>
      </w:pPr>
    </w:p>
    <w:p w14:paraId="621D0F14" w14:textId="77777777" w:rsidR="0050730A" w:rsidRPr="0050730A" w:rsidRDefault="0050730A" w:rsidP="0050730A">
      <w:pPr>
        <w:rPr>
          <w:rFonts w:ascii="ＭＳ ゴシック" w:eastAsia="ＭＳ ゴシック" w:hAnsi="ＭＳ ゴシック" w:cs="Times New Roman"/>
          <w:sz w:val="24"/>
        </w:rPr>
      </w:pPr>
      <w:r w:rsidRPr="0050730A">
        <w:rPr>
          <w:rFonts w:ascii="ＭＳ ゴシック" w:eastAsia="ＭＳ ゴシック" w:hAnsi="ＭＳ ゴシック" w:cs="Times New Roman" w:hint="eastAsia"/>
          <w:sz w:val="24"/>
        </w:rPr>
        <w:t>２　誓約事項</w:t>
      </w:r>
    </w:p>
    <w:p w14:paraId="0FD85639" w14:textId="77777777" w:rsidR="0050730A" w:rsidRPr="0050730A" w:rsidRDefault="0050730A" w:rsidP="0050730A">
      <w:pPr>
        <w:rPr>
          <w:rFonts w:ascii="ＭＳ 明朝" w:eastAsia="ＭＳ 明朝" w:hAnsi="ＭＳ 明朝" w:cs="Times New Roman"/>
          <w:sz w:val="24"/>
        </w:rPr>
      </w:pPr>
      <w:r w:rsidRPr="0050730A">
        <w:rPr>
          <w:rFonts w:ascii="ＭＳ 明朝" w:eastAsia="ＭＳ 明朝" w:hAnsi="ＭＳ 明朝" w:cs="Times New Roman" w:hint="eastAsia"/>
          <w:sz w:val="24"/>
        </w:rPr>
        <w:t xml:space="preserve">　⑴　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0730A" w:rsidRPr="0050730A" w14:paraId="23C8663E" w14:textId="77777777" w:rsidTr="00FC00CF">
        <w:trPr>
          <w:trHeight w:val="159"/>
        </w:trPr>
        <w:tc>
          <w:tcPr>
            <w:tcW w:w="1845" w:type="dxa"/>
          </w:tcPr>
          <w:p w14:paraId="79708805" w14:textId="77777777" w:rsidR="0050730A" w:rsidRPr="0050730A" w:rsidRDefault="0050730A" w:rsidP="0050730A">
            <w:pPr>
              <w:ind w:right="-35"/>
              <w:jc w:val="center"/>
              <w:rPr>
                <w:rFonts w:ascii="ＭＳ 明朝" w:eastAsia="ＭＳ 明朝" w:hAnsi="ＭＳ 明朝" w:cs="Times New Roman"/>
                <w:sz w:val="24"/>
              </w:rPr>
            </w:pPr>
            <w:r w:rsidRPr="0050730A">
              <w:rPr>
                <w:rFonts w:ascii="ＭＳ 明朝" w:eastAsia="ＭＳ 明朝" w:hAnsi="ＭＳ 明朝" w:cs="Times New Roman" w:hint="eastAsia"/>
                <w:sz w:val="24"/>
              </w:rPr>
              <w:t>契約履行年月日</w:t>
            </w:r>
          </w:p>
        </w:tc>
        <w:tc>
          <w:tcPr>
            <w:tcW w:w="2820" w:type="dxa"/>
          </w:tcPr>
          <w:p w14:paraId="6D1F144F" w14:textId="77777777" w:rsidR="0050730A" w:rsidRPr="0050730A" w:rsidRDefault="0050730A" w:rsidP="0050730A">
            <w:pPr>
              <w:ind w:right="-192" w:firstLineChars="300" w:firstLine="720"/>
              <w:rPr>
                <w:rFonts w:ascii="ＭＳ 明朝" w:eastAsia="ＭＳ 明朝" w:hAnsi="ＭＳ 明朝" w:cs="Times New Roman"/>
                <w:sz w:val="24"/>
              </w:rPr>
            </w:pPr>
            <w:r w:rsidRPr="0050730A">
              <w:rPr>
                <w:rFonts w:ascii="ＭＳ 明朝" w:eastAsia="ＭＳ 明朝" w:hAnsi="ＭＳ 明朝" w:cs="Times New Roman" w:hint="eastAsia"/>
                <w:sz w:val="24"/>
              </w:rPr>
              <w:t>契　約　名</w:t>
            </w:r>
          </w:p>
        </w:tc>
        <w:tc>
          <w:tcPr>
            <w:tcW w:w="1794" w:type="dxa"/>
          </w:tcPr>
          <w:p w14:paraId="5C5B1B80" w14:textId="77777777" w:rsidR="0050730A" w:rsidRPr="0050730A" w:rsidRDefault="0050730A" w:rsidP="0050730A">
            <w:pPr>
              <w:ind w:right="240"/>
              <w:jc w:val="center"/>
              <w:rPr>
                <w:rFonts w:ascii="ＭＳ 明朝" w:eastAsia="ＭＳ 明朝" w:hAnsi="ＭＳ 明朝" w:cs="Times New Roman"/>
                <w:sz w:val="24"/>
              </w:rPr>
            </w:pPr>
            <w:r w:rsidRPr="0050730A">
              <w:rPr>
                <w:rFonts w:ascii="ＭＳ 明朝" w:eastAsia="ＭＳ 明朝" w:hAnsi="ＭＳ 明朝" w:cs="Times New Roman" w:hint="eastAsia"/>
                <w:sz w:val="24"/>
              </w:rPr>
              <w:t xml:space="preserve"> </w:t>
            </w:r>
            <w:r w:rsidRPr="0050730A">
              <w:rPr>
                <w:rFonts w:ascii="ＭＳ 明朝" w:eastAsia="ＭＳ 明朝" w:hAnsi="ＭＳ 明朝" w:cs="Times New Roman"/>
                <w:sz w:val="24"/>
              </w:rPr>
              <w:t xml:space="preserve"> </w:t>
            </w:r>
            <w:r w:rsidRPr="0050730A">
              <w:rPr>
                <w:rFonts w:ascii="ＭＳ 明朝" w:eastAsia="ＭＳ 明朝" w:hAnsi="ＭＳ 明朝" w:cs="Times New Roman" w:hint="eastAsia"/>
                <w:sz w:val="24"/>
              </w:rPr>
              <w:t>契約金額</w:t>
            </w:r>
          </w:p>
        </w:tc>
        <w:tc>
          <w:tcPr>
            <w:tcW w:w="2409" w:type="dxa"/>
          </w:tcPr>
          <w:p w14:paraId="2E3AE0A2" w14:textId="77777777" w:rsidR="0050730A" w:rsidRPr="0050730A" w:rsidRDefault="0050730A" w:rsidP="0050730A">
            <w:pPr>
              <w:ind w:right="-179" w:firstLineChars="150" w:firstLine="360"/>
              <w:rPr>
                <w:rFonts w:ascii="ＭＳ 明朝" w:eastAsia="ＭＳ 明朝" w:hAnsi="ＭＳ 明朝" w:cs="Times New Roman"/>
                <w:sz w:val="24"/>
              </w:rPr>
            </w:pPr>
            <w:r w:rsidRPr="0050730A">
              <w:rPr>
                <w:rFonts w:ascii="ＭＳ 明朝" w:eastAsia="ＭＳ 明朝" w:hAnsi="ＭＳ 明朝" w:cs="Times New Roman" w:hint="eastAsia"/>
                <w:sz w:val="24"/>
              </w:rPr>
              <w:t xml:space="preserve">契約の相手方 </w:t>
            </w:r>
            <w:r w:rsidRPr="0050730A">
              <w:rPr>
                <w:rFonts w:ascii="ＭＳ 明朝" w:eastAsia="ＭＳ 明朝" w:hAnsi="ＭＳ 明朝" w:cs="Times New Roman"/>
                <w:sz w:val="24"/>
              </w:rPr>
              <w:t xml:space="preserve">  </w:t>
            </w:r>
          </w:p>
        </w:tc>
      </w:tr>
      <w:tr w:rsidR="0050730A" w:rsidRPr="0050730A" w14:paraId="50C8D30B" w14:textId="77777777" w:rsidTr="00FC00CF">
        <w:trPr>
          <w:trHeight w:val="3669"/>
        </w:trPr>
        <w:tc>
          <w:tcPr>
            <w:tcW w:w="1845" w:type="dxa"/>
          </w:tcPr>
          <w:p w14:paraId="5A0725A0" w14:textId="77777777" w:rsidR="0050730A" w:rsidRPr="0050730A" w:rsidRDefault="0050730A" w:rsidP="0050730A">
            <w:pPr>
              <w:ind w:right="-48"/>
              <w:jc w:val="right"/>
              <w:rPr>
                <w:rFonts w:ascii="ＭＳ 明朝" w:eastAsia="ＭＳ 明朝" w:hAnsi="ＭＳ 明朝" w:cs="Times New Roman"/>
                <w:sz w:val="24"/>
              </w:rPr>
            </w:pPr>
          </w:p>
        </w:tc>
        <w:tc>
          <w:tcPr>
            <w:tcW w:w="2820" w:type="dxa"/>
          </w:tcPr>
          <w:p w14:paraId="5F3B4171" w14:textId="77777777" w:rsidR="0050730A" w:rsidRPr="0050730A" w:rsidRDefault="0050730A" w:rsidP="0050730A">
            <w:pPr>
              <w:ind w:right="720"/>
              <w:jc w:val="right"/>
              <w:rPr>
                <w:rFonts w:ascii="ＭＳ 明朝" w:eastAsia="ＭＳ 明朝" w:hAnsi="ＭＳ 明朝" w:cs="Times New Roman"/>
                <w:sz w:val="24"/>
              </w:rPr>
            </w:pPr>
          </w:p>
        </w:tc>
        <w:tc>
          <w:tcPr>
            <w:tcW w:w="1794" w:type="dxa"/>
          </w:tcPr>
          <w:p w14:paraId="7F4A6F7A" w14:textId="77777777" w:rsidR="0050730A" w:rsidRPr="0050730A" w:rsidRDefault="0050730A" w:rsidP="0050730A">
            <w:pPr>
              <w:ind w:right="720"/>
              <w:jc w:val="right"/>
              <w:rPr>
                <w:rFonts w:ascii="ＭＳ 明朝" w:eastAsia="ＭＳ 明朝" w:hAnsi="ＭＳ 明朝" w:cs="Times New Roman"/>
                <w:sz w:val="24"/>
              </w:rPr>
            </w:pPr>
          </w:p>
        </w:tc>
        <w:tc>
          <w:tcPr>
            <w:tcW w:w="2409" w:type="dxa"/>
          </w:tcPr>
          <w:p w14:paraId="65A39CF2" w14:textId="77777777" w:rsidR="0050730A" w:rsidRPr="0050730A" w:rsidRDefault="0050730A" w:rsidP="0050730A">
            <w:pPr>
              <w:ind w:right="720"/>
              <w:jc w:val="right"/>
              <w:rPr>
                <w:rFonts w:ascii="ＭＳ 明朝" w:eastAsia="ＭＳ 明朝" w:hAnsi="ＭＳ 明朝" w:cs="Times New Roman"/>
                <w:sz w:val="24"/>
              </w:rPr>
            </w:pPr>
          </w:p>
        </w:tc>
      </w:tr>
    </w:tbl>
    <w:p w14:paraId="435532C0" w14:textId="77777777" w:rsidR="0050730A" w:rsidRPr="0050730A" w:rsidRDefault="0050730A" w:rsidP="0050730A">
      <w:pPr>
        <w:spacing w:line="240" w:lineRule="exact"/>
        <w:ind w:leftChars="138" w:left="1250" w:hangingChars="400" w:hanging="960"/>
        <w:rPr>
          <w:rFonts w:ascii="ＭＳ 明朝" w:eastAsia="ＭＳ 明朝" w:hAnsi="ＭＳ 明朝" w:cs="Times New Roman"/>
          <w:sz w:val="24"/>
        </w:rPr>
      </w:pPr>
    </w:p>
    <w:p w14:paraId="3688BCDA" w14:textId="77777777" w:rsidR="0050730A" w:rsidRPr="0050730A" w:rsidRDefault="0050730A" w:rsidP="0050730A">
      <w:pPr>
        <w:spacing w:line="240" w:lineRule="exact"/>
        <w:ind w:firstLineChars="100" w:firstLine="240"/>
        <w:rPr>
          <w:rFonts w:ascii="ＭＳ 明朝" w:eastAsia="ＭＳ 明朝" w:hAnsi="ＭＳ 明朝" w:cs="Times New Roman"/>
          <w:sz w:val="24"/>
          <w:szCs w:val="24"/>
        </w:rPr>
      </w:pPr>
      <w:r w:rsidRPr="0050730A">
        <w:rPr>
          <w:rFonts w:ascii="ＭＳ 明朝" w:eastAsia="ＭＳ 明朝" w:hAnsi="ＭＳ 明朝" w:cs="Times New Roman" w:hint="eastAsia"/>
          <w:sz w:val="24"/>
          <w:szCs w:val="24"/>
        </w:rPr>
        <w:t>⑵　本契約についても、誠実に履行すること。</w:t>
      </w:r>
    </w:p>
    <w:p w14:paraId="36C1CD83" w14:textId="77777777" w:rsidR="0050730A" w:rsidRPr="0050730A" w:rsidRDefault="0050730A" w:rsidP="0050730A">
      <w:pPr>
        <w:rPr>
          <w:rFonts w:ascii="ＭＳ 明朝" w:eastAsia="ＭＳ 明朝" w:hAnsi="ＭＳ 明朝" w:cs="Times New Roman"/>
          <w:sz w:val="24"/>
          <w:szCs w:val="24"/>
        </w:rPr>
      </w:pPr>
    </w:p>
    <w:p w14:paraId="43F5FE05" w14:textId="77777777" w:rsidR="0050730A" w:rsidRPr="0050730A" w:rsidRDefault="0050730A" w:rsidP="0050730A">
      <w:pPr>
        <w:ind w:leftChars="100" w:left="450" w:hangingChars="100" w:hanging="240"/>
        <w:rPr>
          <w:rFonts w:ascii="ＭＳ 明朝" w:eastAsia="ＭＳ 明朝" w:hAnsi="ＭＳ 明朝" w:cs="Times New Roman"/>
          <w:sz w:val="24"/>
          <w:szCs w:val="24"/>
        </w:rPr>
      </w:pPr>
      <w:r w:rsidRPr="0050730A">
        <w:rPr>
          <w:rFonts w:ascii="ＭＳ 明朝" w:eastAsia="ＭＳ 明朝" w:hAnsi="ＭＳ 明朝" w:cs="Times New Roman" w:hint="eastAsia"/>
          <w:sz w:val="24"/>
          <w:szCs w:val="24"/>
        </w:rPr>
        <w:t>⑶　上記⑴及び⑵に違反したときには、本契約の解除、違約金の請求その他県が行う一切の措置について異議を述べないこと。</w:t>
      </w:r>
    </w:p>
    <w:p w14:paraId="4F1EE114" w14:textId="77777777" w:rsidR="0050730A" w:rsidRPr="0050730A" w:rsidRDefault="0050730A" w:rsidP="0050730A">
      <w:pPr>
        <w:rPr>
          <w:rFonts w:ascii="ＭＳ 明朝" w:eastAsia="ＭＳ 明朝" w:hAnsi="ＭＳ 明朝" w:cs="Times New Roman"/>
          <w:sz w:val="24"/>
          <w:szCs w:val="24"/>
        </w:rPr>
      </w:pPr>
    </w:p>
    <w:p w14:paraId="6EAD9F3E" w14:textId="77777777" w:rsidR="0050730A" w:rsidRPr="0050730A" w:rsidRDefault="0050730A" w:rsidP="0050730A">
      <w:pPr>
        <w:ind w:firstLineChars="100" w:firstLine="240"/>
        <w:jc w:val="left"/>
        <w:rPr>
          <w:rFonts w:ascii="ＭＳ 明朝" w:eastAsia="ＭＳ 明朝" w:hAnsi="ＭＳ 明朝" w:cs="Times New Roman"/>
          <w:sz w:val="24"/>
        </w:rPr>
      </w:pPr>
      <w:r w:rsidRPr="0050730A">
        <w:rPr>
          <w:rFonts w:ascii="ＭＳ 明朝" w:eastAsia="ＭＳ 明朝" w:hAnsi="ＭＳ 明朝" w:cs="Times New Roman" w:hint="eastAsia"/>
          <w:sz w:val="24"/>
        </w:rPr>
        <w:t>令和　　年　　月　　日</w:t>
      </w:r>
    </w:p>
    <w:p w14:paraId="15C30BB5" w14:textId="77777777" w:rsidR="0050730A" w:rsidRPr="0050730A" w:rsidRDefault="0050730A" w:rsidP="0050730A">
      <w:pPr>
        <w:rPr>
          <w:rFonts w:ascii="ＭＳ 明朝" w:eastAsia="ＭＳ 明朝" w:hAnsi="ＭＳ 明朝" w:cs="Times New Roman"/>
          <w:sz w:val="24"/>
        </w:rPr>
      </w:pPr>
    </w:p>
    <w:p w14:paraId="76A4CDBB" w14:textId="77777777" w:rsidR="0050730A" w:rsidRPr="0050730A" w:rsidRDefault="0050730A" w:rsidP="0050730A">
      <w:pPr>
        <w:ind w:firstLineChars="200" w:firstLine="480"/>
        <w:rPr>
          <w:rFonts w:ascii="ＭＳ 明朝" w:eastAsia="ＭＳ 明朝" w:hAnsi="ＭＳ 明朝" w:cs="Times New Roman"/>
          <w:sz w:val="24"/>
        </w:rPr>
      </w:pPr>
      <w:r w:rsidRPr="0050730A">
        <w:rPr>
          <w:rFonts w:ascii="ＭＳ 明朝" w:eastAsia="ＭＳ 明朝" w:hAnsi="ＭＳ 明朝" w:cs="Times New Roman" w:hint="eastAsia"/>
          <w:sz w:val="24"/>
        </w:rPr>
        <w:t>兵庫県立農林水産技術総合センター</w:t>
      </w:r>
    </w:p>
    <w:p w14:paraId="2B757ADE" w14:textId="77777777" w:rsidR="0050730A" w:rsidRPr="0050730A" w:rsidRDefault="0050730A" w:rsidP="0050730A">
      <w:pPr>
        <w:ind w:firstLineChars="500" w:firstLine="1200"/>
        <w:rPr>
          <w:rFonts w:ascii="ＭＳ 明朝" w:eastAsia="ＭＳ 明朝" w:hAnsi="ＭＳ 明朝" w:cs="Times New Roman"/>
          <w:sz w:val="24"/>
        </w:rPr>
      </w:pPr>
      <w:r w:rsidRPr="0050730A">
        <w:rPr>
          <w:rFonts w:ascii="ＭＳ 明朝" w:eastAsia="ＭＳ 明朝" w:hAnsi="ＭＳ 明朝" w:cs="Times New Roman" w:hint="eastAsia"/>
          <w:sz w:val="24"/>
        </w:rPr>
        <w:t>所　長　　　菅　村　哲　也　　様</w:t>
      </w:r>
    </w:p>
    <w:p w14:paraId="54F75AE8" w14:textId="77777777" w:rsidR="0050730A" w:rsidRPr="0050730A" w:rsidRDefault="0050730A" w:rsidP="0050730A">
      <w:pPr>
        <w:rPr>
          <w:rFonts w:ascii="ＭＳ 明朝" w:eastAsia="ＭＳ 明朝" w:hAnsi="ＭＳ 明朝" w:cs="Times New Roman"/>
          <w:sz w:val="24"/>
        </w:rPr>
      </w:pPr>
    </w:p>
    <w:p w14:paraId="30676254" w14:textId="77777777" w:rsidR="0050730A" w:rsidRPr="0050730A" w:rsidRDefault="0050730A" w:rsidP="0050730A">
      <w:pPr>
        <w:rPr>
          <w:rFonts w:ascii="ＭＳ 明朝" w:eastAsia="ＭＳ 明朝" w:hAnsi="ＭＳ 明朝" w:cs="Times New Roman"/>
          <w:sz w:val="24"/>
        </w:rPr>
      </w:pPr>
      <w:r w:rsidRPr="0050730A">
        <w:rPr>
          <w:rFonts w:ascii="ＭＳ 明朝" w:eastAsia="ＭＳ 明朝" w:hAnsi="ＭＳ 明朝" w:cs="Times New Roman" w:hint="eastAsia"/>
          <w:sz w:val="24"/>
        </w:rPr>
        <w:t xml:space="preserve">　　　　　　　　　　　　　　　　　　　</w:t>
      </w:r>
      <w:r w:rsidRPr="0050730A">
        <w:rPr>
          <w:rFonts w:ascii="ＭＳ 明朝" w:eastAsia="ＭＳ 明朝" w:hAnsi="ＭＳ 明朝" w:cs="Times New Roman" w:hint="eastAsia"/>
          <w:spacing w:val="180"/>
          <w:kern w:val="0"/>
          <w:sz w:val="24"/>
          <w:fitText w:val="1440" w:id="-493602560"/>
        </w:rPr>
        <w:t>所在</w:t>
      </w:r>
      <w:r w:rsidRPr="0050730A">
        <w:rPr>
          <w:rFonts w:ascii="ＭＳ 明朝" w:eastAsia="ＭＳ 明朝" w:hAnsi="ＭＳ 明朝" w:cs="Times New Roman" w:hint="eastAsia"/>
          <w:kern w:val="0"/>
          <w:sz w:val="24"/>
          <w:fitText w:val="1440" w:id="-493602560"/>
        </w:rPr>
        <w:t>地</w:t>
      </w:r>
    </w:p>
    <w:p w14:paraId="09340783" w14:textId="77777777" w:rsidR="0050730A" w:rsidRPr="0050730A" w:rsidRDefault="0050730A" w:rsidP="0050730A">
      <w:pPr>
        <w:rPr>
          <w:rFonts w:ascii="ＭＳ 明朝" w:eastAsia="ＭＳ 明朝" w:hAnsi="ＭＳ 明朝" w:cs="Times New Roman"/>
          <w:sz w:val="24"/>
        </w:rPr>
      </w:pPr>
      <w:r w:rsidRPr="0050730A">
        <w:rPr>
          <w:rFonts w:ascii="ＭＳ 明朝" w:eastAsia="ＭＳ 明朝" w:hAnsi="ＭＳ 明朝" w:cs="Times New Roman" w:hint="eastAsia"/>
          <w:sz w:val="24"/>
        </w:rPr>
        <w:t xml:space="preserve">　　　　　　　　　　　　　　　　　　　</w:t>
      </w:r>
      <w:r w:rsidRPr="0050730A">
        <w:rPr>
          <w:rFonts w:ascii="ＭＳ 明朝" w:eastAsia="ＭＳ 明朝" w:hAnsi="ＭＳ 明朝" w:cs="Times New Roman" w:hint="eastAsia"/>
          <w:spacing w:val="480"/>
          <w:kern w:val="0"/>
          <w:sz w:val="24"/>
          <w:fitText w:val="1440" w:id="-493602559"/>
        </w:rPr>
        <w:t>名</w:t>
      </w:r>
      <w:r w:rsidRPr="0050730A">
        <w:rPr>
          <w:rFonts w:ascii="ＭＳ 明朝" w:eastAsia="ＭＳ 明朝" w:hAnsi="ＭＳ 明朝" w:cs="Times New Roman" w:hint="eastAsia"/>
          <w:kern w:val="0"/>
          <w:sz w:val="24"/>
          <w:fitText w:val="1440" w:id="-493602559"/>
        </w:rPr>
        <w:t>称</w:t>
      </w:r>
    </w:p>
    <w:p w14:paraId="2C10DBA5" w14:textId="77777777" w:rsidR="0050730A" w:rsidRPr="0050730A" w:rsidRDefault="0050730A" w:rsidP="0050730A">
      <w:pPr>
        <w:rPr>
          <w:rFonts w:ascii="ＭＳ 明朝" w:eastAsia="ＭＳ 明朝" w:hAnsi="ＭＳ 明朝" w:cs="Times New Roman"/>
          <w:sz w:val="24"/>
        </w:rPr>
      </w:pPr>
      <w:r w:rsidRPr="0050730A">
        <w:rPr>
          <w:rFonts w:ascii="ＭＳ 明朝" w:eastAsia="ＭＳ 明朝" w:hAnsi="ＭＳ 明朝" w:cs="Times New Roman" w:hint="eastAsia"/>
          <w:sz w:val="24"/>
        </w:rPr>
        <w:t xml:space="preserve">　　　　　　　　　　　　　　　　　　　代表者職氏名</w:t>
      </w:r>
    </w:p>
    <w:p w14:paraId="1DC7257B" w14:textId="77777777" w:rsidR="0050730A" w:rsidRPr="0050730A" w:rsidRDefault="0050730A" w:rsidP="0050730A">
      <w:pPr>
        <w:rPr>
          <w:rFonts w:ascii="ＭＳ 明朝" w:eastAsia="ＭＳ 明朝" w:hAnsi="ＭＳ 明朝" w:cs="Times New Roman"/>
          <w:sz w:val="24"/>
        </w:rPr>
      </w:pPr>
      <w:r w:rsidRPr="0050730A">
        <w:rPr>
          <w:rFonts w:ascii="ＭＳ 明朝" w:eastAsia="ＭＳ 明朝" w:hAnsi="ＭＳ 明朝" w:cs="Times New Roman" w:hint="eastAsia"/>
          <w:sz w:val="24"/>
        </w:rPr>
        <w:t xml:space="preserve">　　　　　　　　　　　　　　　　　　　</w:t>
      </w:r>
      <w:r w:rsidRPr="0050730A">
        <w:rPr>
          <w:rFonts w:ascii="ＭＳ 明朝" w:eastAsia="ＭＳ 明朝" w:hAnsi="ＭＳ 明朝" w:cs="Times New Roman" w:hint="eastAsia"/>
          <w:spacing w:val="480"/>
          <w:kern w:val="0"/>
          <w:sz w:val="24"/>
          <w:fitText w:val="1440" w:id="-493602558"/>
        </w:rPr>
        <w:t>電</w:t>
      </w:r>
      <w:r w:rsidRPr="0050730A">
        <w:rPr>
          <w:rFonts w:ascii="ＭＳ 明朝" w:eastAsia="ＭＳ 明朝" w:hAnsi="ＭＳ 明朝" w:cs="Times New Roman" w:hint="eastAsia"/>
          <w:kern w:val="0"/>
          <w:sz w:val="24"/>
          <w:fitText w:val="1440" w:id="-493602558"/>
        </w:rPr>
        <w:t>話</w:t>
      </w:r>
    </w:p>
    <w:p w14:paraId="7BF59FAB" w14:textId="77777777" w:rsidR="0050730A" w:rsidRPr="0050730A" w:rsidRDefault="0050730A" w:rsidP="0050730A">
      <w:pPr>
        <w:rPr>
          <w:rFonts w:ascii="ＭＳ 明朝" w:eastAsia="ＭＳ 明朝" w:hAnsi="ＭＳ 明朝" w:cs="Times New Roman"/>
          <w:sz w:val="24"/>
        </w:rPr>
      </w:pPr>
      <w:r w:rsidRPr="0050730A">
        <w:rPr>
          <w:rFonts w:ascii="ＭＳ 明朝" w:eastAsia="ＭＳ 明朝" w:hAnsi="ＭＳ 明朝" w:cs="Times New Roman" w:hint="eastAsia"/>
          <w:sz w:val="24"/>
        </w:rPr>
        <w:t xml:space="preserve">　　　　　　　　　　　　　　　　　　　</w:t>
      </w:r>
      <w:r w:rsidRPr="0050730A">
        <w:rPr>
          <w:rFonts w:ascii="ＭＳ 明朝" w:eastAsia="ＭＳ 明朝" w:hAnsi="ＭＳ 明朝" w:cs="Times New Roman" w:hint="eastAsia"/>
          <w:spacing w:val="30"/>
          <w:kern w:val="0"/>
          <w:sz w:val="24"/>
          <w:fitText w:val="1440" w:id="-493602557"/>
        </w:rPr>
        <w:t>電子メー</w:t>
      </w:r>
      <w:r w:rsidRPr="0050730A">
        <w:rPr>
          <w:rFonts w:ascii="ＭＳ 明朝" w:eastAsia="ＭＳ 明朝" w:hAnsi="ＭＳ 明朝" w:cs="Times New Roman" w:hint="eastAsia"/>
          <w:kern w:val="0"/>
          <w:sz w:val="24"/>
          <w:fitText w:val="1440" w:id="-493602557"/>
        </w:rPr>
        <w:t>ル</w:t>
      </w:r>
    </w:p>
    <w:p w14:paraId="18FB67F9" w14:textId="77777777" w:rsidR="0050730A" w:rsidRPr="0050730A" w:rsidRDefault="0050730A" w:rsidP="0050730A">
      <w:pPr>
        <w:rPr>
          <w:rFonts w:ascii="ＭＳ 明朝" w:eastAsia="ＭＳ 明朝" w:hAnsi="ＭＳ 明朝" w:cs="Times New Roman"/>
          <w:sz w:val="24"/>
          <w:szCs w:val="24"/>
        </w:rPr>
      </w:pPr>
      <w:r w:rsidRPr="0050730A">
        <w:rPr>
          <w:rFonts w:ascii="ＭＳ 明朝" w:eastAsia="ＭＳ 明朝" w:hAnsi="ＭＳ 明朝" w:cs="Times New Roman" w:hint="eastAsia"/>
          <w:sz w:val="24"/>
          <w:szCs w:val="24"/>
        </w:rPr>
        <w:lastRenderedPageBreak/>
        <w:t>［留意事項］</w:t>
      </w:r>
    </w:p>
    <w:p w14:paraId="7FD070E1" w14:textId="77777777" w:rsidR="0050730A" w:rsidRPr="0050730A" w:rsidRDefault="0050730A" w:rsidP="0050730A">
      <w:pPr>
        <w:rPr>
          <w:rFonts w:ascii="ＭＳ 明朝" w:eastAsia="ＭＳ 明朝" w:hAnsi="ＭＳ 明朝" w:cs="Times New Roman"/>
          <w:sz w:val="24"/>
          <w:szCs w:val="24"/>
        </w:rPr>
      </w:pPr>
      <w:r w:rsidRPr="0050730A">
        <w:rPr>
          <w:rFonts w:ascii="ＭＳ 明朝" w:eastAsia="ＭＳ 明朝" w:hAnsi="ＭＳ 明朝" w:cs="Times New Roman" w:hint="eastAsia"/>
          <w:sz w:val="24"/>
        </w:rPr>
        <w:t xml:space="preserve">　誓約書の２⑴には、</w:t>
      </w:r>
      <w:r w:rsidRPr="0050730A">
        <w:rPr>
          <w:rFonts w:ascii="ＭＳ 明朝" w:eastAsia="ＭＳ 明朝" w:hAnsi="ＭＳ 明朝" w:cs="Times New Roman" w:hint="eastAsia"/>
          <w:sz w:val="24"/>
          <w:u w:val="single"/>
        </w:rPr>
        <w:t>過去２年間</w:t>
      </w:r>
      <w:r w:rsidRPr="0050730A">
        <w:rPr>
          <w:rFonts w:ascii="ＭＳ 明朝" w:eastAsia="ＭＳ 明朝" w:hAnsi="ＭＳ 明朝" w:cs="Times New Roman" w:hint="eastAsia"/>
          <w:sz w:val="22"/>
          <w:u w:val="single"/>
        </w:rPr>
        <w:t>（注１）</w:t>
      </w:r>
      <w:r w:rsidRPr="0050730A">
        <w:rPr>
          <w:rFonts w:ascii="ＭＳ 明朝" w:eastAsia="ＭＳ 明朝" w:hAnsi="ＭＳ 明朝" w:cs="Times New Roman" w:hint="eastAsia"/>
          <w:sz w:val="24"/>
        </w:rPr>
        <w:t>に国（公社・公団を含む。）、地方公共団体</w:t>
      </w:r>
      <w:r w:rsidRPr="0050730A">
        <w:rPr>
          <w:rFonts w:ascii="ＭＳ 明朝" w:eastAsia="ＭＳ 明朝" w:hAnsi="ＭＳ 明朝" w:cs="Times New Roman" w:hint="eastAsia"/>
          <w:sz w:val="24"/>
          <w:u w:val="single"/>
        </w:rPr>
        <w:t>その他知事が指定する公共的団体</w:t>
      </w:r>
      <w:r w:rsidRPr="0050730A">
        <w:rPr>
          <w:rFonts w:ascii="ＭＳ 明朝" w:eastAsia="ＭＳ 明朝" w:hAnsi="ＭＳ 明朝" w:cs="Times New Roman" w:hint="eastAsia"/>
          <w:sz w:val="22"/>
          <w:u w:val="single"/>
        </w:rPr>
        <w:t>（注２）</w:t>
      </w:r>
      <w:r w:rsidRPr="0050730A">
        <w:rPr>
          <w:rFonts w:ascii="ＭＳ 明朝" w:eastAsia="ＭＳ 明朝" w:hAnsi="ＭＳ 明朝" w:cs="Times New Roman" w:hint="eastAsia"/>
          <w:sz w:val="24"/>
        </w:rPr>
        <w:t>とその契約と</w:t>
      </w:r>
      <w:r w:rsidRPr="0050730A">
        <w:rPr>
          <w:rFonts w:ascii="ＭＳ 明朝" w:eastAsia="ＭＳ 明朝" w:hAnsi="ＭＳ 明朝" w:cs="Times New Roman" w:hint="eastAsia"/>
          <w:sz w:val="24"/>
          <w:u w:val="single"/>
        </w:rPr>
        <w:t>種類</w:t>
      </w:r>
      <w:r w:rsidRPr="0050730A">
        <w:rPr>
          <w:rFonts w:ascii="ＭＳ 明朝" w:eastAsia="ＭＳ 明朝" w:hAnsi="ＭＳ 明朝" w:cs="Times New Roman" w:hint="eastAsia"/>
          <w:sz w:val="22"/>
          <w:u w:val="single"/>
        </w:rPr>
        <w:t>（注３）</w:t>
      </w:r>
      <w:r w:rsidRPr="0050730A">
        <w:rPr>
          <w:rFonts w:ascii="ＭＳ 明朝" w:eastAsia="ＭＳ 明朝" w:hAnsi="ＭＳ 明朝" w:cs="Times New Roman" w:hint="eastAsia"/>
          <w:sz w:val="24"/>
        </w:rPr>
        <w:t>及び</w:t>
      </w:r>
      <w:r w:rsidRPr="0050730A">
        <w:rPr>
          <w:rFonts w:ascii="ＭＳ 明朝" w:eastAsia="ＭＳ 明朝" w:hAnsi="ＭＳ 明朝" w:cs="Times New Roman" w:hint="eastAsia"/>
          <w:sz w:val="24"/>
          <w:u w:val="single"/>
        </w:rPr>
        <w:t>規模</w:t>
      </w:r>
      <w:r w:rsidRPr="0050730A">
        <w:rPr>
          <w:rFonts w:ascii="ＭＳ 明朝" w:eastAsia="ＭＳ 明朝" w:hAnsi="ＭＳ 明朝" w:cs="Times New Roman" w:hint="eastAsia"/>
          <w:sz w:val="22"/>
          <w:u w:val="single"/>
        </w:rPr>
        <w:t>（注４）</w:t>
      </w:r>
      <w:r w:rsidRPr="0050730A">
        <w:rPr>
          <w:rFonts w:ascii="ＭＳ 明朝" w:eastAsia="ＭＳ 明朝" w:hAnsi="ＭＳ 明朝" w:cs="Times New Roman" w:hint="eastAsia"/>
          <w:sz w:val="24"/>
        </w:rPr>
        <w:t>を</w:t>
      </w:r>
      <w:r w:rsidRPr="0050730A">
        <w:rPr>
          <w:rFonts w:ascii="ＭＳ 明朝" w:eastAsia="ＭＳ 明朝" w:hAnsi="ＭＳ 明朝" w:cs="Times New Roman" w:hint="eastAsia"/>
          <w:sz w:val="24"/>
          <w:u w:val="single"/>
        </w:rPr>
        <w:t>ほぼ同じくする</w:t>
      </w:r>
      <w:r w:rsidRPr="0050730A">
        <w:rPr>
          <w:rFonts w:ascii="ＭＳ 明朝" w:eastAsia="ＭＳ 明朝" w:hAnsi="ＭＳ 明朝" w:cs="Times New Roman" w:hint="eastAsia"/>
          <w:sz w:val="22"/>
          <w:u w:val="single"/>
        </w:rPr>
        <w:t>（注５）</w:t>
      </w:r>
      <w:r w:rsidRPr="0050730A">
        <w:rPr>
          <w:rFonts w:ascii="ＭＳ 明朝" w:eastAsia="ＭＳ 明朝" w:hAnsi="ＭＳ 明朝" w:cs="Times New Roman" w:hint="eastAsia"/>
          <w:sz w:val="24"/>
        </w:rPr>
        <w:t>契約を</w:t>
      </w:r>
      <w:r w:rsidRPr="0050730A">
        <w:rPr>
          <w:rFonts w:ascii="ＭＳ 明朝" w:eastAsia="ＭＳ 明朝" w:hAnsi="ＭＳ 明朝" w:cs="Times New Roman" w:hint="eastAsia"/>
          <w:sz w:val="24"/>
          <w:u w:val="single"/>
        </w:rPr>
        <w:t>数回以上</w:t>
      </w:r>
      <w:r w:rsidRPr="0050730A">
        <w:rPr>
          <w:rFonts w:ascii="ＭＳ 明朝" w:eastAsia="ＭＳ 明朝" w:hAnsi="ＭＳ 明朝" w:cs="Times New Roman" w:hint="eastAsia"/>
          <w:sz w:val="22"/>
          <w:u w:val="single"/>
        </w:rPr>
        <w:t>（注６）</w:t>
      </w:r>
      <w:r w:rsidRPr="0050730A">
        <w:rPr>
          <w:rFonts w:ascii="ＭＳ 明朝" w:eastAsia="ＭＳ 明朝" w:hAnsi="ＭＳ 明朝" w:cs="Times New Roman" w:hint="eastAsia"/>
          <w:sz w:val="24"/>
        </w:rPr>
        <w:t>にわたって締結し、履行した</w:t>
      </w:r>
      <w:r w:rsidRPr="0050730A">
        <w:rPr>
          <w:rFonts w:ascii="ＭＳ 明朝" w:eastAsia="ＭＳ 明朝" w:hAnsi="ＭＳ 明朝" w:cs="Times New Roman" w:hint="eastAsia"/>
          <w:sz w:val="24"/>
          <w:szCs w:val="24"/>
        </w:rPr>
        <w:t>もののみを記入すること。また、その契約実績が確認できる書類（契約書（変更契約書を含む。）の写し、履行実績証明書等のいずれか）を添付すること。ただし、入札参加申込時等に提出したものと同一のものであれば添付不要とする。</w:t>
      </w:r>
    </w:p>
    <w:p w14:paraId="7A875521" w14:textId="77777777" w:rsidR="0050730A" w:rsidRPr="0050730A" w:rsidRDefault="0050730A" w:rsidP="0050730A">
      <w:pPr>
        <w:spacing w:line="100" w:lineRule="exact"/>
        <w:rPr>
          <w:rFonts w:ascii="ＭＳ 明朝" w:eastAsia="ＭＳ 明朝" w:hAnsi="ＭＳ 明朝" w:cs="Times New Roman"/>
          <w:sz w:val="22"/>
        </w:rPr>
      </w:pPr>
    </w:p>
    <w:p w14:paraId="34D9DAAF" w14:textId="77777777" w:rsidR="0050730A" w:rsidRPr="0050730A" w:rsidRDefault="0050730A" w:rsidP="0050730A">
      <w:pPr>
        <w:rPr>
          <w:rFonts w:ascii="ＭＳ 明朝" w:eastAsia="ＭＳ 明朝" w:hAnsi="ＭＳ 明朝" w:cs="Times New Roman"/>
          <w:sz w:val="22"/>
        </w:rPr>
      </w:pPr>
      <w:r w:rsidRPr="0050730A">
        <w:rPr>
          <w:rFonts w:ascii="ＭＳ 明朝" w:eastAsia="ＭＳ 明朝" w:hAnsi="ＭＳ 明朝" w:cs="Times New Roman" w:hint="eastAsia"/>
          <w:sz w:val="22"/>
        </w:rPr>
        <w:t>（注１）「過去２年間」とは、契約を締結しようとする日を起算日とする。</w:t>
      </w:r>
    </w:p>
    <w:p w14:paraId="24A7439E" w14:textId="77777777" w:rsidR="0050730A" w:rsidRPr="0050730A" w:rsidRDefault="0050730A" w:rsidP="0050730A">
      <w:pPr>
        <w:ind w:left="660" w:hangingChars="300" w:hanging="660"/>
        <w:rPr>
          <w:rFonts w:ascii="ＭＳ 明朝" w:eastAsia="ＭＳ 明朝" w:hAnsi="ＭＳ 明朝" w:cs="Times New Roman"/>
          <w:sz w:val="22"/>
        </w:rPr>
      </w:pPr>
      <w:r w:rsidRPr="0050730A">
        <w:rPr>
          <w:rFonts w:ascii="ＭＳ 明朝" w:eastAsia="ＭＳ 明朝" w:hAnsi="ＭＳ 明朝" w:cs="Times New Roman" w:hint="eastAsia"/>
          <w:sz w:val="22"/>
        </w:rPr>
        <w:t>（注２）「その他知事が指定する公共的団体」とは、兵庫県住宅供給公社､兵庫県道路公社､兵庫県土地開発公社又は国若しくは兵庫県が資本金､基本金その他これらに準ずるものの</w:t>
      </w:r>
      <w:r w:rsidRPr="0050730A">
        <w:rPr>
          <w:rFonts w:ascii="ＭＳ 明朝" w:eastAsia="ＭＳ 明朝" w:hAnsi="ＭＳ 明朝" w:cs="Times New Roman"/>
          <w:sz w:val="22"/>
        </w:rPr>
        <w:t>2分の1以上を出資している一般社団法人及び一般財団法人並びに株式会社</w:t>
      </w:r>
      <w:r w:rsidRPr="0050730A">
        <w:rPr>
          <w:rFonts w:ascii="ＭＳ 明朝" w:eastAsia="ＭＳ 明朝" w:hAnsi="ＭＳ 明朝" w:cs="Times New Roman" w:hint="eastAsia"/>
          <w:sz w:val="22"/>
        </w:rPr>
        <w:t>をいう。</w:t>
      </w:r>
    </w:p>
    <w:p w14:paraId="3FD9C849" w14:textId="77777777" w:rsidR="0050730A" w:rsidRPr="0050730A" w:rsidRDefault="0050730A" w:rsidP="0050730A">
      <w:pPr>
        <w:rPr>
          <w:rFonts w:ascii="ＭＳ 明朝" w:eastAsia="ＭＳ 明朝" w:hAnsi="ＭＳ 明朝" w:cs="Times New Roman"/>
          <w:color w:val="000000"/>
          <w:sz w:val="22"/>
        </w:rPr>
      </w:pPr>
      <w:r w:rsidRPr="0050730A">
        <w:rPr>
          <w:rFonts w:ascii="ＭＳ 明朝" w:eastAsia="ＭＳ 明朝" w:hAnsi="ＭＳ 明朝" w:cs="Times New Roman" w:hint="eastAsia"/>
          <w:sz w:val="22"/>
        </w:rPr>
        <w:t>（注３）「種類」とは、次表のとおりとする。</w:t>
      </w:r>
      <w:r w:rsidRPr="0050730A">
        <w:rPr>
          <w:rFonts w:ascii="ＭＳ 明朝" w:eastAsia="ＭＳ 明朝" w:hAnsi="ＭＳ 明朝" w:cs="Times New Roman" w:hint="eastAsia"/>
          <w:color w:val="000000"/>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50730A" w:rsidRPr="0050730A" w14:paraId="0CFD6F62" w14:textId="77777777" w:rsidTr="00FC00CF">
        <w:trPr>
          <w:trHeight w:val="165"/>
        </w:trPr>
        <w:tc>
          <w:tcPr>
            <w:tcW w:w="2070" w:type="dxa"/>
          </w:tcPr>
          <w:p w14:paraId="20E561BA" w14:textId="77777777" w:rsidR="0050730A" w:rsidRPr="0050730A" w:rsidRDefault="0050730A" w:rsidP="0050730A">
            <w:pPr>
              <w:spacing w:line="320" w:lineRule="exact"/>
              <w:jc w:val="center"/>
              <w:rPr>
                <w:rFonts w:ascii="ＭＳ 明朝" w:eastAsia="ＭＳ 明朝" w:hAnsi="ＭＳ 明朝" w:cs="Times New Roman"/>
                <w:sz w:val="22"/>
              </w:rPr>
            </w:pPr>
            <w:r w:rsidRPr="0050730A">
              <w:rPr>
                <w:rFonts w:ascii="ＭＳ 明朝" w:eastAsia="ＭＳ 明朝" w:hAnsi="ＭＳ 明朝" w:cs="Times New Roman" w:hint="eastAsia"/>
                <w:sz w:val="22"/>
              </w:rPr>
              <w:t>区　分</w:t>
            </w:r>
          </w:p>
        </w:tc>
        <w:tc>
          <w:tcPr>
            <w:tcW w:w="6210" w:type="dxa"/>
          </w:tcPr>
          <w:p w14:paraId="1AE2E1CF" w14:textId="77777777" w:rsidR="0050730A" w:rsidRPr="0050730A" w:rsidRDefault="0050730A" w:rsidP="0050730A">
            <w:pPr>
              <w:spacing w:line="320" w:lineRule="exact"/>
              <w:jc w:val="center"/>
              <w:rPr>
                <w:rFonts w:ascii="ＭＳ 明朝" w:eastAsia="ＭＳ 明朝" w:hAnsi="ＭＳ 明朝" w:cs="Times New Roman"/>
                <w:sz w:val="22"/>
              </w:rPr>
            </w:pPr>
            <w:r w:rsidRPr="0050730A">
              <w:rPr>
                <w:rFonts w:ascii="ＭＳ 明朝" w:eastAsia="ＭＳ 明朝" w:hAnsi="ＭＳ 明朝" w:cs="Times New Roman" w:hint="eastAsia"/>
                <w:sz w:val="22"/>
              </w:rPr>
              <w:t>種　　類</w:t>
            </w:r>
          </w:p>
        </w:tc>
      </w:tr>
      <w:tr w:rsidR="0050730A" w:rsidRPr="0050730A" w14:paraId="1BBB67EB" w14:textId="77777777" w:rsidTr="00FC00CF">
        <w:trPr>
          <w:trHeight w:val="213"/>
        </w:trPr>
        <w:tc>
          <w:tcPr>
            <w:tcW w:w="2070" w:type="dxa"/>
            <w:vAlign w:val="center"/>
          </w:tcPr>
          <w:p w14:paraId="71A6CA61" w14:textId="77777777" w:rsidR="0050730A" w:rsidRPr="0050730A" w:rsidRDefault="0050730A" w:rsidP="0050730A">
            <w:pPr>
              <w:spacing w:line="320" w:lineRule="exact"/>
              <w:rPr>
                <w:rFonts w:ascii="ＭＳ 明朝" w:eastAsia="ＭＳ 明朝" w:hAnsi="ＭＳ 明朝" w:cs="Times New Roman"/>
                <w:sz w:val="22"/>
              </w:rPr>
            </w:pPr>
            <w:r w:rsidRPr="0050730A">
              <w:rPr>
                <w:rFonts w:ascii="ＭＳ 明朝" w:eastAsia="ＭＳ 明朝" w:hAnsi="ＭＳ 明朝" w:cs="Times New Roman" w:hint="eastAsia"/>
                <w:sz w:val="22"/>
              </w:rPr>
              <w:t>物品関係役務の調達契約</w:t>
            </w:r>
          </w:p>
        </w:tc>
        <w:tc>
          <w:tcPr>
            <w:tcW w:w="6210" w:type="dxa"/>
          </w:tcPr>
          <w:p w14:paraId="26AEEBE4" w14:textId="77777777" w:rsidR="0050730A" w:rsidRPr="0050730A" w:rsidRDefault="0050730A" w:rsidP="0050730A">
            <w:pPr>
              <w:spacing w:line="320" w:lineRule="exact"/>
              <w:rPr>
                <w:rFonts w:ascii="ＭＳ 明朝" w:eastAsia="ＭＳ 明朝" w:hAnsi="ＭＳ 明朝" w:cs="Times New Roman"/>
                <w:sz w:val="22"/>
              </w:rPr>
            </w:pPr>
            <w:r w:rsidRPr="0050730A">
              <w:rPr>
                <w:rFonts w:ascii="ＭＳ 明朝" w:eastAsia="ＭＳ 明朝" w:hAnsi="ＭＳ 明朝" w:cs="Times New Roman" w:hint="eastAsia"/>
                <w:sz w:val="22"/>
              </w:rPr>
              <w:t>・製造の請負</w:t>
            </w:r>
          </w:p>
          <w:p w14:paraId="1F9C5F06" w14:textId="77777777" w:rsidR="0050730A" w:rsidRPr="0050730A" w:rsidRDefault="0050730A" w:rsidP="0050730A">
            <w:pPr>
              <w:spacing w:line="320" w:lineRule="exact"/>
              <w:rPr>
                <w:rFonts w:ascii="ＭＳ 明朝" w:eastAsia="ＭＳ 明朝" w:hAnsi="ＭＳ 明朝" w:cs="Times New Roman"/>
                <w:sz w:val="22"/>
              </w:rPr>
            </w:pPr>
            <w:r w:rsidRPr="0050730A">
              <w:rPr>
                <w:rFonts w:ascii="ＭＳ 明朝" w:eastAsia="ＭＳ 明朝" w:hAnsi="ＭＳ 明朝" w:cs="Times New Roman" w:hint="eastAsia"/>
                <w:sz w:val="22"/>
              </w:rPr>
              <w:t>・物件の買入れ、借入れ</w:t>
            </w:r>
          </w:p>
          <w:p w14:paraId="4CF630D0" w14:textId="77777777" w:rsidR="0050730A" w:rsidRPr="0050730A" w:rsidRDefault="0050730A" w:rsidP="0050730A">
            <w:pPr>
              <w:spacing w:line="320" w:lineRule="exact"/>
              <w:rPr>
                <w:rFonts w:ascii="ＭＳ 明朝" w:eastAsia="ＭＳ 明朝" w:hAnsi="ＭＳ 明朝" w:cs="Times New Roman"/>
                <w:sz w:val="22"/>
              </w:rPr>
            </w:pPr>
            <w:r w:rsidRPr="0050730A">
              <w:rPr>
                <w:rFonts w:ascii="ＭＳ 明朝" w:eastAsia="ＭＳ 明朝" w:hAnsi="ＭＳ 明朝" w:cs="Times New Roman" w:hint="eastAsia"/>
                <w:sz w:val="22"/>
              </w:rPr>
              <w:t>・測量・建設コンサルタント等業務以外の役務の調達</w:t>
            </w:r>
          </w:p>
        </w:tc>
      </w:tr>
    </w:tbl>
    <w:p w14:paraId="7F8E595D" w14:textId="77777777" w:rsidR="0050730A" w:rsidRPr="0050730A" w:rsidRDefault="0050730A" w:rsidP="0050730A">
      <w:pPr>
        <w:ind w:left="660" w:hangingChars="300" w:hanging="660"/>
        <w:rPr>
          <w:rFonts w:ascii="ＭＳ 明朝" w:eastAsia="ＭＳ 明朝" w:hAnsi="ＭＳ 明朝" w:cs="Times New Roman"/>
          <w:sz w:val="22"/>
        </w:rPr>
      </w:pPr>
      <w:r w:rsidRPr="0050730A">
        <w:rPr>
          <w:rFonts w:ascii="ＭＳ 明朝" w:eastAsia="ＭＳ 明朝" w:hAnsi="ＭＳ 明朝" w:cs="Times New Roman" w:hint="eastAsia"/>
          <w:sz w:val="22"/>
        </w:rPr>
        <w:t>（注４）「規模」とは、契約金額をいう。ただし、長期継続契約による場合は、契約書に月額の記載があるときは、契約金額に1</w:t>
      </w:r>
      <w:r w:rsidRPr="0050730A">
        <w:rPr>
          <w:rFonts w:ascii="ＭＳ 明朝" w:eastAsia="ＭＳ 明朝" w:hAnsi="ＭＳ 明朝" w:cs="Times New Roman"/>
          <w:sz w:val="22"/>
        </w:rPr>
        <w:t>2</w:t>
      </w:r>
      <w:r w:rsidRPr="0050730A">
        <w:rPr>
          <w:rFonts w:ascii="ＭＳ 明朝" w:eastAsia="ＭＳ 明朝" w:hAnsi="ＭＳ 明朝" w:cs="Times New Roman" w:hint="eastAsia"/>
          <w:sz w:val="22"/>
        </w:rPr>
        <w:t>を乗じて得た金額とし、月額の記載がないときは、契約総額を契約月数で除した額に1</w:t>
      </w:r>
      <w:r w:rsidRPr="0050730A">
        <w:rPr>
          <w:rFonts w:ascii="ＭＳ 明朝" w:eastAsia="ＭＳ 明朝" w:hAnsi="ＭＳ 明朝" w:cs="Times New Roman"/>
          <w:sz w:val="22"/>
        </w:rPr>
        <w:t>2</w:t>
      </w:r>
      <w:r w:rsidRPr="0050730A">
        <w:rPr>
          <w:rFonts w:ascii="ＭＳ 明朝" w:eastAsia="ＭＳ 明朝" w:hAnsi="ＭＳ 明朝" w:cs="Times New Roman" w:hint="eastAsia"/>
          <w:sz w:val="22"/>
        </w:rPr>
        <w:t>を乗じて得た金額を指すものとする。</w:t>
      </w:r>
    </w:p>
    <w:p w14:paraId="1307516E" w14:textId="77777777" w:rsidR="0050730A" w:rsidRPr="0050730A" w:rsidRDefault="0050730A" w:rsidP="0050730A">
      <w:pPr>
        <w:ind w:left="660" w:hangingChars="300" w:hanging="660"/>
        <w:rPr>
          <w:rFonts w:ascii="ＭＳ 明朝" w:eastAsia="ＭＳ 明朝" w:hAnsi="ＭＳ 明朝" w:cs="Times New Roman"/>
          <w:sz w:val="22"/>
        </w:rPr>
      </w:pPr>
      <w:r w:rsidRPr="0050730A">
        <w:rPr>
          <w:rFonts w:ascii="ＭＳ 明朝" w:eastAsia="ＭＳ 明朝" w:hAnsi="ＭＳ 明朝" w:cs="Times New Roman" w:hint="eastAsia"/>
          <w:sz w:val="22"/>
        </w:rPr>
        <w:t>（注５）「ほぼ同じくする」とは、契約予定金額の７割に相当する金額以上のものをいう。</w:t>
      </w:r>
    </w:p>
    <w:p w14:paraId="1ACB9A31" w14:textId="77777777" w:rsidR="0050730A" w:rsidRPr="0050730A" w:rsidRDefault="0050730A" w:rsidP="0050730A">
      <w:pPr>
        <w:rPr>
          <w:rFonts w:ascii="ＭＳ 明朝" w:eastAsia="ＭＳ 明朝" w:hAnsi="ＭＳ 明朝" w:cs="Times New Roman"/>
          <w:sz w:val="22"/>
        </w:rPr>
      </w:pPr>
      <w:r w:rsidRPr="0050730A">
        <w:rPr>
          <w:rFonts w:ascii="ＭＳ 明朝" w:eastAsia="ＭＳ 明朝" w:hAnsi="ＭＳ 明朝" w:cs="Times New Roman" w:hint="eastAsia"/>
          <w:sz w:val="22"/>
        </w:rPr>
        <w:t>（注６）「数回以上」とは、２回以上をいう。</w:t>
      </w:r>
    </w:p>
    <w:p w14:paraId="0FE70A3E" w14:textId="77777777" w:rsidR="0050730A" w:rsidRPr="0050730A" w:rsidRDefault="0050730A" w:rsidP="0050730A">
      <w:pPr>
        <w:ind w:left="960" w:hangingChars="400" w:hanging="960"/>
        <w:rPr>
          <w:rFonts w:ascii="ＭＳ 明朝" w:eastAsia="ＭＳ 明朝" w:hAnsi="ＭＳ 明朝" w:cs="Times New Roman"/>
          <w:sz w:val="24"/>
          <w:szCs w:val="24"/>
        </w:rPr>
      </w:pPr>
      <w:r w:rsidRPr="0050730A">
        <w:rPr>
          <w:rFonts w:ascii="ＭＳ 明朝" w:eastAsia="ＭＳ 明朝" w:hAnsi="ＭＳ 明朝" w:cs="Times New Roman" w:hint="eastAsia"/>
          <w:sz w:val="24"/>
          <w:szCs w:val="24"/>
        </w:rPr>
        <w:t xml:space="preserve">　　　</w:t>
      </w:r>
    </w:p>
    <w:p w14:paraId="7A2ACD0A" w14:textId="77777777" w:rsidR="001614CC" w:rsidRPr="0050730A" w:rsidRDefault="001614CC" w:rsidP="00FA669B">
      <w:pPr>
        <w:rPr>
          <w:rFonts w:ascii="ＭＳ 明朝" w:eastAsia="ＭＳ 明朝" w:hAnsi="ＭＳ 明朝"/>
        </w:rPr>
      </w:pPr>
    </w:p>
    <w:sectPr w:rsidR="001614CC" w:rsidRPr="0050730A" w:rsidSect="00AF54C1">
      <w:headerReference w:type="default" r:id="rId10"/>
      <w:pgSz w:w="11906" w:h="16838" w:code="9"/>
      <w:pgMar w:top="1418" w:right="1418" w:bottom="1134" w:left="1418" w:header="851" w:footer="851"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DB340" w14:textId="77777777" w:rsidR="00E13CFB" w:rsidRDefault="00E13CFB" w:rsidP="00D91F01">
      <w:r>
        <w:separator/>
      </w:r>
    </w:p>
  </w:endnote>
  <w:endnote w:type="continuationSeparator" w:id="0">
    <w:p w14:paraId="1B1C62DE" w14:textId="77777777" w:rsidR="00E13CFB" w:rsidRDefault="00E13CFB" w:rsidP="00D9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C488E" w14:textId="77777777" w:rsidR="00530E02" w:rsidRDefault="00530E0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16BEB" w14:textId="77777777" w:rsidR="00E13CFB" w:rsidRDefault="00E13CFB" w:rsidP="00D91F01">
      <w:r>
        <w:separator/>
      </w:r>
    </w:p>
  </w:footnote>
  <w:footnote w:type="continuationSeparator" w:id="0">
    <w:p w14:paraId="508C881B" w14:textId="77777777" w:rsidR="00E13CFB" w:rsidRDefault="00E13CFB" w:rsidP="00D91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3032B" w14:textId="77777777" w:rsidR="0060758C" w:rsidRDefault="0060758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FE9BF" w14:textId="77777777" w:rsidR="00530E02" w:rsidRDefault="00530E0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0A818" w14:textId="77777777" w:rsidR="00000000" w:rsidRDefault="00000000">
    <w:pPr>
      <w:pStyle w:val="a5"/>
    </w:pPr>
    <w:r>
      <w:rPr>
        <w:rFonts w:hint="eastAsia"/>
      </w:rPr>
      <w:t>様式</w:t>
    </w:r>
    <w:r>
      <w:rPr>
        <w:rFonts w:hint="eastAsia"/>
      </w:rPr>
      <w:t>８（第５の</w:t>
    </w:r>
    <w:r>
      <w:rPr>
        <w:rFonts w:hint="eastAsia"/>
      </w:rPr>
      <w:t>1</w:t>
    </w:r>
    <w:r>
      <w:t>6</w:t>
    </w:r>
    <w:r>
      <w:rPr>
        <w:rFonts w:hint="eastAsia"/>
      </w:rPr>
      <w:t>関係</w:t>
    </w:r>
    <w:r>
      <w:rPr>
        <w:rFonts w:hint="eastAsia"/>
      </w:rPr>
      <w:t>）</w:t>
    </w:r>
  </w:p>
  <w:p w14:paraId="3BBD63B5" w14:textId="77777777" w:rsidR="00000000" w:rsidRDefault="00000000">
    <w:pPr>
      <w:pStyle w:val="a5"/>
    </w:pPr>
    <w:r>
      <w:rPr>
        <w:rFonts w:hint="eastAsia"/>
      </w:rPr>
      <w:t>（誓約書）</w:t>
    </w:r>
  </w:p>
  <w:p w14:paraId="6BA6D910" w14:textId="77777777" w:rsidR="00000000"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981"/>
    <w:rsid w:val="000A4582"/>
    <w:rsid w:val="000B53D7"/>
    <w:rsid w:val="00107425"/>
    <w:rsid w:val="00131220"/>
    <w:rsid w:val="001614CC"/>
    <w:rsid w:val="001B1CCC"/>
    <w:rsid w:val="001C724C"/>
    <w:rsid w:val="001D2497"/>
    <w:rsid w:val="001E0A1D"/>
    <w:rsid w:val="001F0967"/>
    <w:rsid w:val="001F23A3"/>
    <w:rsid w:val="00230DD2"/>
    <w:rsid w:val="00261887"/>
    <w:rsid w:val="002624CA"/>
    <w:rsid w:val="002C132B"/>
    <w:rsid w:val="002F1A6E"/>
    <w:rsid w:val="002F4A74"/>
    <w:rsid w:val="00321037"/>
    <w:rsid w:val="00354DA5"/>
    <w:rsid w:val="00362DDD"/>
    <w:rsid w:val="00396856"/>
    <w:rsid w:val="003A3C4A"/>
    <w:rsid w:val="003D6A1A"/>
    <w:rsid w:val="00415788"/>
    <w:rsid w:val="00430B33"/>
    <w:rsid w:val="004C534A"/>
    <w:rsid w:val="004D4BED"/>
    <w:rsid w:val="005002B3"/>
    <w:rsid w:val="0050730A"/>
    <w:rsid w:val="00530E02"/>
    <w:rsid w:val="005A2FB4"/>
    <w:rsid w:val="005D43B2"/>
    <w:rsid w:val="005F564E"/>
    <w:rsid w:val="006062D0"/>
    <w:rsid w:val="0060758C"/>
    <w:rsid w:val="0061225F"/>
    <w:rsid w:val="006735F5"/>
    <w:rsid w:val="006A33AB"/>
    <w:rsid w:val="007000CC"/>
    <w:rsid w:val="007667D4"/>
    <w:rsid w:val="00777D5A"/>
    <w:rsid w:val="007E16D9"/>
    <w:rsid w:val="008520BF"/>
    <w:rsid w:val="008745FF"/>
    <w:rsid w:val="00885DFA"/>
    <w:rsid w:val="008D05BA"/>
    <w:rsid w:val="008F661F"/>
    <w:rsid w:val="00917981"/>
    <w:rsid w:val="0092410A"/>
    <w:rsid w:val="0097253E"/>
    <w:rsid w:val="0097315B"/>
    <w:rsid w:val="00977B22"/>
    <w:rsid w:val="009D14E3"/>
    <w:rsid w:val="009D7F2E"/>
    <w:rsid w:val="00A55FE9"/>
    <w:rsid w:val="00A85E33"/>
    <w:rsid w:val="00AA491E"/>
    <w:rsid w:val="00AF54C1"/>
    <w:rsid w:val="00B07035"/>
    <w:rsid w:val="00B22D67"/>
    <w:rsid w:val="00B545F9"/>
    <w:rsid w:val="00B570FF"/>
    <w:rsid w:val="00B57330"/>
    <w:rsid w:val="00B85E59"/>
    <w:rsid w:val="00B907E6"/>
    <w:rsid w:val="00BB4B28"/>
    <w:rsid w:val="00BD4511"/>
    <w:rsid w:val="00C001F8"/>
    <w:rsid w:val="00C06F75"/>
    <w:rsid w:val="00C5378F"/>
    <w:rsid w:val="00C65FC5"/>
    <w:rsid w:val="00C86436"/>
    <w:rsid w:val="00C9159A"/>
    <w:rsid w:val="00C9321B"/>
    <w:rsid w:val="00D230C0"/>
    <w:rsid w:val="00D50F1E"/>
    <w:rsid w:val="00D63C11"/>
    <w:rsid w:val="00D66257"/>
    <w:rsid w:val="00D66B39"/>
    <w:rsid w:val="00D91F01"/>
    <w:rsid w:val="00DC2B88"/>
    <w:rsid w:val="00DD2646"/>
    <w:rsid w:val="00E13CFB"/>
    <w:rsid w:val="00E16D1F"/>
    <w:rsid w:val="00E64325"/>
    <w:rsid w:val="00E6625A"/>
    <w:rsid w:val="00E73EEA"/>
    <w:rsid w:val="00F13874"/>
    <w:rsid w:val="00F1796F"/>
    <w:rsid w:val="00F61FB3"/>
    <w:rsid w:val="00FA213D"/>
    <w:rsid w:val="00FA4E9E"/>
    <w:rsid w:val="00FA5BE5"/>
    <w:rsid w:val="00FA669B"/>
    <w:rsid w:val="00FB2608"/>
    <w:rsid w:val="00FD107F"/>
    <w:rsid w:val="00FD32FC"/>
    <w:rsid w:val="00FE5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6C563"/>
  <w15:chartTrackingRefBased/>
  <w15:docId w15:val="{C171C58B-D768-42FC-944B-C2C05DB8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3A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33AB"/>
    <w:rPr>
      <w:rFonts w:asciiTheme="majorHAnsi" w:eastAsiaTheme="majorEastAsia" w:hAnsiTheme="majorHAnsi" w:cstheme="majorBidi"/>
      <w:sz w:val="18"/>
      <w:szCs w:val="18"/>
    </w:rPr>
  </w:style>
  <w:style w:type="paragraph" w:styleId="a5">
    <w:name w:val="header"/>
    <w:basedOn w:val="a"/>
    <w:link w:val="a6"/>
    <w:uiPriority w:val="99"/>
    <w:unhideWhenUsed/>
    <w:rsid w:val="00D91F01"/>
    <w:pPr>
      <w:tabs>
        <w:tab w:val="center" w:pos="4252"/>
        <w:tab w:val="right" w:pos="8504"/>
      </w:tabs>
      <w:snapToGrid w:val="0"/>
    </w:pPr>
  </w:style>
  <w:style w:type="character" w:customStyle="1" w:styleId="a6">
    <w:name w:val="ヘッダー (文字)"/>
    <w:basedOn w:val="a0"/>
    <w:link w:val="a5"/>
    <w:uiPriority w:val="99"/>
    <w:rsid w:val="00D91F01"/>
  </w:style>
  <w:style w:type="paragraph" w:styleId="a7">
    <w:name w:val="footer"/>
    <w:basedOn w:val="a"/>
    <w:link w:val="a8"/>
    <w:uiPriority w:val="99"/>
    <w:unhideWhenUsed/>
    <w:rsid w:val="00D91F01"/>
    <w:pPr>
      <w:tabs>
        <w:tab w:val="center" w:pos="4252"/>
        <w:tab w:val="right" w:pos="8504"/>
      </w:tabs>
      <w:snapToGrid w:val="0"/>
    </w:pPr>
  </w:style>
  <w:style w:type="character" w:customStyle="1" w:styleId="a8">
    <w:name w:val="フッター (文字)"/>
    <w:basedOn w:val="a0"/>
    <w:link w:val="a7"/>
    <w:uiPriority w:val="99"/>
    <w:rsid w:val="00D91F01"/>
  </w:style>
  <w:style w:type="table" w:styleId="a9">
    <w:name w:val="Table Grid"/>
    <w:basedOn w:val="a1"/>
    <w:uiPriority w:val="59"/>
    <w:rsid w:val="00D66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14B78-DEA4-4789-97F4-A54BBB7B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1172</Words>
  <Characters>6686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大岡　均至</dc:creator>
  <cp:keywords/>
  <dc:description/>
  <cp:lastModifiedBy>坂田　啓介</cp:lastModifiedBy>
  <cp:revision>5</cp:revision>
  <cp:lastPrinted>2023-08-04T01:22:00Z</cp:lastPrinted>
  <dcterms:created xsi:type="dcterms:W3CDTF">2026-02-18T04:19:00Z</dcterms:created>
  <dcterms:modified xsi:type="dcterms:W3CDTF">2026-02-18T07:59:00Z</dcterms:modified>
</cp:coreProperties>
</file>